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2A" w:rsidRPr="00BC682A" w:rsidRDefault="00BC682A" w:rsidP="00BC682A">
      <w:pPr>
        <w:rPr>
          <w:rFonts w:cs="David" w:hint="cs"/>
          <w:b/>
          <w:bCs/>
          <w:color w:val="008000"/>
          <w:sz w:val="28"/>
          <w:szCs w:val="28"/>
          <w:rtl/>
        </w:rPr>
      </w:pPr>
      <w:r w:rsidRPr="00BC682A">
        <w:rPr>
          <w:rFonts w:cs="David" w:hint="cs"/>
          <w:b/>
          <w:bCs/>
          <w:color w:val="008000"/>
          <w:sz w:val="28"/>
          <w:szCs w:val="28"/>
          <w:rtl/>
        </w:rPr>
        <w:t>ב"סד</w:t>
      </w:r>
    </w:p>
    <w:p w:rsidR="00AC134E" w:rsidRPr="00F12C98" w:rsidRDefault="00882F04" w:rsidP="00F12C98">
      <w:pPr>
        <w:jc w:val="center"/>
        <w:rPr>
          <w:rFonts w:cs="David"/>
          <w:b/>
          <w:bCs/>
          <w:color w:val="008000"/>
          <w:sz w:val="52"/>
          <w:szCs w:val="52"/>
          <w:rtl/>
        </w:rPr>
      </w:pPr>
      <w:r w:rsidRPr="00F12C98">
        <w:rPr>
          <w:rFonts w:cs="David"/>
          <w:b/>
          <w:bCs/>
          <w:color w:val="008000"/>
          <w:sz w:val="52"/>
          <w:szCs w:val="52"/>
          <w:rtl/>
        </w:rPr>
        <w:t>הזמרת והפייטנית</w:t>
      </w:r>
    </w:p>
    <w:p w:rsidR="00882F04" w:rsidRPr="001F7679" w:rsidRDefault="00882F04" w:rsidP="00F12C98">
      <w:pPr>
        <w:jc w:val="center"/>
        <w:rPr>
          <w:rFonts w:cs="David" w:hint="cs"/>
          <w:b/>
          <w:bCs/>
          <w:color w:val="008000"/>
          <w:sz w:val="4"/>
          <w:szCs w:val="4"/>
          <w:rtl/>
        </w:rPr>
      </w:pPr>
    </w:p>
    <w:p w:rsidR="00882F04" w:rsidRDefault="00882F04" w:rsidP="00F12C98">
      <w:pPr>
        <w:jc w:val="center"/>
        <w:rPr>
          <w:rFonts w:cs="David" w:hint="cs"/>
          <w:b/>
          <w:bCs/>
          <w:color w:val="008000"/>
          <w:sz w:val="48"/>
          <w:szCs w:val="48"/>
          <w:rtl/>
        </w:rPr>
      </w:pPr>
      <w:r w:rsidRPr="00F12C98">
        <w:rPr>
          <w:rFonts w:cs="David"/>
          <w:b/>
          <w:bCs/>
          <w:color w:val="008000"/>
          <w:sz w:val="96"/>
          <w:szCs w:val="96"/>
          <w:rtl/>
        </w:rPr>
        <w:t>אורית עטר</w:t>
      </w:r>
      <w:r w:rsidR="00F556D9" w:rsidRPr="00F12C98">
        <w:rPr>
          <w:rFonts w:cs="David"/>
          <w:b/>
          <w:bCs/>
          <w:color w:val="008000"/>
          <w:sz w:val="48"/>
          <w:szCs w:val="48"/>
          <w:rtl/>
        </w:rPr>
        <w:t>,</w:t>
      </w:r>
    </w:p>
    <w:p w:rsidR="00F12C98" w:rsidRPr="001F7679" w:rsidRDefault="00F12C98" w:rsidP="00F12C98">
      <w:pPr>
        <w:jc w:val="center"/>
        <w:rPr>
          <w:rFonts w:cs="David" w:hint="cs"/>
          <w:b/>
          <w:bCs/>
          <w:color w:val="008000"/>
          <w:sz w:val="6"/>
          <w:szCs w:val="6"/>
          <w:rtl/>
        </w:rPr>
      </w:pPr>
    </w:p>
    <w:p w:rsidR="00882F04" w:rsidRPr="00F12C98" w:rsidRDefault="00882F04" w:rsidP="00F12C98">
      <w:pPr>
        <w:jc w:val="center"/>
        <w:rPr>
          <w:rFonts w:cs="David"/>
          <w:b/>
          <w:bCs/>
          <w:color w:val="008000"/>
          <w:sz w:val="48"/>
          <w:szCs w:val="48"/>
          <w:rtl/>
        </w:rPr>
      </w:pPr>
      <w:r w:rsidRPr="00F12C98">
        <w:rPr>
          <w:rFonts w:cs="David"/>
          <w:b/>
          <w:bCs/>
          <w:color w:val="008000"/>
          <w:sz w:val="48"/>
          <w:szCs w:val="48"/>
          <w:rtl/>
        </w:rPr>
        <w:t>בביצוע חגיגי לכבוד ראש השנה</w:t>
      </w:r>
    </w:p>
    <w:p w:rsidR="00882F04" w:rsidRPr="001F7679" w:rsidRDefault="00882F04" w:rsidP="00F12C98">
      <w:pPr>
        <w:jc w:val="center"/>
        <w:rPr>
          <w:rFonts w:cs="David"/>
          <w:b/>
          <w:bCs/>
          <w:color w:val="008000"/>
          <w:sz w:val="28"/>
          <w:szCs w:val="28"/>
          <w:rtl/>
        </w:rPr>
      </w:pPr>
    </w:p>
    <w:p w:rsidR="00DB7EA9" w:rsidRPr="00F12C98" w:rsidRDefault="00DB7EA9" w:rsidP="00F12C98">
      <w:pPr>
        <w:jc w:val="center"/>
        <w:rPr>
          <w:rFonts w:cs="David" w:hint="cs"/>
          <w:b/>
          <w:bCs/>
          <w:color w:val="008000"/>
          <w:sz w:val="48"/>
          <w:szCs w:val="48"/>
          <w:rtl/>
        </w:rPr>
      </w:pPr>
      <w:r w:rsidRPr="00F12C98">
        <w:rPr>
          <w:rFonts w:cs="David" w:hint="cs"/>
          <w:b/>
          <w:bCs/>
          <w:color w:val="008000"/>
          <w:sz w:val="48"/>
          <w:szCs w:val="48"/>
          <w:rtl/>
        </w:rPr>
        <w:t>ל</w:t>
      </w:r>
      <w:r w:rsidR="00882F04" w:rsidRPr="00F12C98">
        <w:rPr>
          <w:rFonts w:cs="David"/>
          <w:b/>
          <w:bCs/>
          <w:color w:val="008000"/>
          <w:sz w:val="48"/>
          <w:szCs w:val="48"/>
          <w:rtl/>
        </w:rPr>
        <w:t>שיר הי</w:t>
      </w:r>
      <w:r w:rsidR="00F556D9" w:rsidRPr="00F12C98">
        <w:rPr>
          <w:rFonts w:cs="David"/>
          <w:b/>
          <w:bCs/>
          <w:color w:val="008000"/>
          <w:sz w:val="48"/>
          <w:szCs w:val="48"/>
          <w:rtl/>
        </w:rPr>
        <w:t>דוע</w:t>
      </w:r>
      <w:r w:rsidR="00F556D9" w:rsidRPr="00F12C98">
        <w:rPr>
          <w:rFonts w:cs="David" w:hint="cs"/>
          <w:b/>
          <w:bCs/>
          <w:color w:val="008000"/>
          <w:sz w:val="48"/>
          <w:szCs w:val="48"/>
          <w:rtl/>
        </w:rPr>
        <w:t xml:space="preserve"> </w:t>
      </w:r>
      <w:r w:rsidR="00F556D9" w:rsidRPr="00F12C98">
        <w:rPr>
          <w:rFonts w:cs="David" w:hint="cs"/>
          <w:b/>
          <w:bCs/>
          <w:color w:val="008000"/>
          <w:sz w:val="72"/>
          <w:szCs w:val="72"/>
          <w:rtl/>
        </w:rPr>
        <w:t>"עץ הרימון"</w:t>
      </w:r>
    </w:p>
    <w:p w:rsidR="00882F04" w:rsidRDefault="00DB7EA9" w:rsidP="00461B64">
      <w:pPr>
        <w:jc w:val="center"/>
        <w:rPr>
          <w:rFonts w:cs="David" w:hint="cs"/>
          <w:b/>
          <w:bCs/>
          <w:color w:val="008000"/>
          <w:sz w:val="40"/>
          <w:szCs w:val="40"/>
          <w:rtl/>
        </w:rPr>
      </w:pPr>
      <w:r w:rsidRPr="00F12C98">
        <w:rPr>
          <w:rFonts w:cs="David" w:hint="cs"/>
          <w:b/>
          <w:bCs/>
          <w:color w:val="008000"/>
          <w:sz w:val="40"/>
          <w:szCs w:val="40"/>
          <w:rtl/>
        </w:rPr>
        <w:t xml:space="preserve">מילים: יעקב אורלנד </w:t>
      </w:r>
      <w:r w:rsidR="001F7679">
        <w:rPr>
          <w:rFonts w:cs="David" w:hint="cs"/>
          <w:b/>
          <w:bCs/>
          <w:color w:val="008000"/>
          <w:sz w:val="40"/>
          <w:szCs w:val="40"/>
          <w:rtl/>
        </w:rPr>
        <w:t>,</w:t>
      </w:r>
      <w:r w:rsidRPr="00F12C98">
        <w:rPr>
          <w:rFonts w:cs="David" w:hint="cs"/>
          <w:b/>
          <w:bCs/>
          <w:color w:val="008000"/>
          <w:sz w:val="40"/>
          <w:szCs w:val="40"/>
          <w:rtl/>
        </w:rPr>
        <w:t>לחן: ידידיה אדמונד</w:t>
      </w:r>
    </w:p>
    <w:p w:rsidR="00E61D41" w:rsidRPr="00F12C98" w:rsidRDefault="00E61D41" w:rsidP="00F12C98">
      <w:pPr>
        <w:jc w:val="center"/>
        <w:rPr>
          <w:rFonts w:cs="David" w:hint="cs"/>
          <w:b/>
          <w:bCs/>
          <w:color w:val="008000"/>
          <w:sz w:val="40"/>
          <w:szCs w:val="40"/>
          <w:rtl/>
        </w:rPr>
      </w:pPr>
      <w:r>
        <w:rPr>
          <w:rFonts w:cs="David" w:hint="cs"/>
          <w:b/>
          <w:bCs/>
          <w:color w:val="008000"/>
          <w:sz w:val="40"/>
          <w:szCs w:val="40"/>
          <w:rtl/>
        </w:rPr>
        <w:t>הפקה מוסיקלית ועיבוד:עדי חייט</w:t>
      </w:r>
    </w:p>
    <w:p w:rsidR="00E61D41" w:rsidRPr="00F12C98" w:rsidRDefault="00E61D41" w:rsidP="00F12C98">
      <w:pPr>
        <w:jc w:val="center"/>
        <w:rPr>
          <w:rFonts w:cs="David" w:hint="cs"/>
          <w:b/>
          <w:bCs/>
          <w:color w:val="008000"/>
          <w:sz w:val="40"/>
          <w:szCs w:val="40"/>
          <w:rtl/>
        </w:rPr>
      </w:pPr>
    </w:p>
    <w:p w:rsidR="00DB7EA9" w:rsidRPr="00F12C98" w:rsidRDefault="00DB7EA9" w:rsidP="00F12C98">
      <w:pPr>
        <w:jc w:val="center"/>
        <w:rPr>
          <w:rFonts w:cs="David" w:hint="cs"/>
          <w:b/>
          <w:bCs/>
          <w:color w:val="008000"/>
          <w:sz w:val="40"/>
          <w:szCs w:val="40"/>
          <w:rtl/>
        </w:rPr>
      </w:pPr>
      <w:r w:rsidRPr="00F12C98">
        <w:rPr>
          <w:rFonts w:cs="David" w:hint="cs"/>
          <w:b/>
          <w:bCs/>
          <w:color w:val="008000"/>
          <w:sz w:val="40"/>
          <w:szCs w:val="40"/>
          <w:rtl/>
        </w:rPr>
        <w:t>מתוך אלבום פיוטים ותפילות שיוצא בקרוב.</w:t>
      </w:r>
    </w:p>
    <w:p w:rsidR="00F12C98" w:rsidRPr="001F7679" w:rsidRDefault="00F12C98" w:rsidP="00882F04">
      <w:pPr>
        <w:rPr>
          <w:rFonts w:hint="cs"/>
          <w:b/>
          <w:bCs/>
          <w:color w:val="008000"/>
          <w:sz w:val="10"/>
          <w:szCs w:val="10"/>
          <w:rtl/>
        </w:rPr>
      </w:pPr>
    </w:p>
    <w:p w:rsidR="00F12C98" w:rsidRPr="001F7679" w:rsidRDefault="001F7679" w:rsidP="001F7679">
      <w:pPr>
        <w:rPr>
          <w:rFonts w:hint="cs"/>
          <w:b/>
          <w:bCs/>
          <w:color w:val="008000"/>
          <w:sz w:val="40"/>
          <w:szCs w:val="40"/>
          <w:rtl/>
        </w:rPr>
      </w:pPr>
      <w:r>
        <w:rPr>
          <w:b/>
          <w:bCs/>
          <w:noProof/>
          <w:color w:val="008000"/>
          <w:sz w:val="40"/>
          <w:szCs w:val="40"/>
        </w:rPr>
        <w:drawing>
          <wp:inline distT="0" distB="0" distL="0" distR="0">
            <wp:extent cx="4714875" cy="3162300"/>
            <wp:effectExtent l="19050" t="0" r="9525" b="0"/>
            <wp:docPr id="1" name="Picture 1" descr="IMG_3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9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D2" w:rsidRDefault="00F12C98" w:rsidP="008449F9">
      <w:pPr>
        <w:rPr>
          <w:rFonts w:hint="cs"/>
          <w:b/>
          <w:bCs/>
          <w:color w:val="008000"/>
          <w:sz w:val="40"/>
          <w:szCs w:val="40"/>
          <w:rtl/>
        </w:rPr>
      </w:pPr>
      <w:r>
        <w:rPr>
          <w:rFonts w:hint="cs"/>
          <w:b/>
          <w:bCs/>
          <w:color w:val="008000"/>
          <w:sz w:val="40"/>
          <w:szCs w:val="40"/>
          <w:rtl/>
        </w:rPr>
        <w:t>"אורית מעניקה לשיר</w:t>
      </w:r>
      <w:r w:rsidR="00634FD2">
        <w:rPr>
          <w:rFonts w:hint="cs"/>
          <w:b/>
          <w:bCs/>
          <w:color w:val="008000"/>
          <w:sz w:val="40"/>
          <w:szCs w:val="40"/>
          <w:rtl/>
        </w:rPr>
        <w:t xml:space="preserve"> עומק</w:t>
      </w:r>
      <w:r w:rsidR="008449F9">
        <w:rPr>
          <w:rFonts w:hint="cs"/>
          <w:b/>
          <w:bCs/>
          <w:color w:val="008000"/>
          <w:sz w:val="40"/>
          <w:szCs w:val="40"/>
          <w:rtl/>
        </w:rPr>
        <w:t>,</w:t>
      </w:r>
      <w:r w:rsidR="00634FD2">
        <w:rPr>
          <w:rFonts w:hint="cs"/>
          <w:b/>
          <w:bCs/>
          <w:color w:val="008000"/>
          <w:sz w:val="40"/>
          <w:szCs w:val="40"/>
          <w:rtl/>
        </w:rPr>
        <w:t xml:space="preserve"> נשמה</w:t>
      </w:r>
      <w:r w:rsidR="008449F9">
        <w:rPr>
          <w:rFonts w:hint="cs"/>
          <w:b/>
          <w:bCs/>
          <w:color w:val="008000"/>
          <w:sz w:val="40"/>
          <w:szCs w:val="40"/>
          <w:rtl/>
        </w:rPr>
        <w:t>,</w:t>
      </w:r>
      <w:r w:rsidR="00634FD2">
        <w:rPr>
          <w:rFonts w:hint="cs"/>
          <w:b/>
          <w:bCs/>
          <w:color w:val="008000"/>
          <w:sz w:val="40"/>
          <w:szCs w:val="40"/>
          <w:rtl/>
        </w:rPr>
        <w:t xml:space="preserve"> צבע וצליל מיוחד"</w:t>
      </w:r>
    </w:p>
    <w:p w:rsidR="00855A94" w:rsidRDefault="00634FD2" w:rsidP="004E75C6">
      <w:pPr>
        <w:rPr>
          <w:rFonts w:hint="cs"/>
          <w:b/>
          <w:bCs/>
          <w:color w:val="008000"/>
          <w:sz w:val="36"/>
          <w:szCs w:val="36"/>
          <w:rtl/>
        </w:rPr>
      </w:pPr>
      <w:r w:rsidRPr="00634FD2">
        <w:rPr>
          <w:rFonts w:hint="cs"/>
          <w:b/>
          <w:bCs/>
          <w:color w:val="008000"/>
          <w:sz w:val="72"/>
          <w:szCs w:val="72"/>
          <w:rtl/>
        </w:rPr>
        <w:t>אורית עטר</w:t>
      </w:r>
      <w:r>
        <w:rPr>
          <w:rFonts w:hint="cs"/>
          <w:b/>
          <w:bCs/>
          <w:color w:val="008000"/>
          <w:sz w:val="52"/>
          <w:szCs w:val="52"/>
          <w:rtl/>
        </w:rPr>
        <w:t xml:space="preserve"> </w:t>
      </w:r>
      <w:r w:rsidR="00025D92" w:rsidRPr="00025D92">
        <w:rPr>
          <w:rFonts w:cs="David" w:hint="cs"/>
          <w:b/>
          <w:bCs/>
          <w:color w:val="008000"/>
          <w:sz w:val="44"/>
          <w:szCs w:val="44"/>
          <w:rtl/>
        </w:rPr>
        <w:t xml:space="preserve">זמרת </w:t>
      </w:r>
      <w:r w:rsidR="004E75C6">
        <w:rPr>
          <w:rFonts w:cs="David" w:hint="cs"/>
          <w:b/>
          <w:bCs/>
          <w:color w:val="008000"/>
          <w:sz w:val="44"/>
          <w:szCs w:val="44"/>
          <w:rtl/>
        </w:rPr>
        <w:t xml:space="preserve">ופייטנית </w:t>
      </w:r>
      <w:r w:rsidRPr="00855A94">
        <w:rPr>
          <w:b/>
          <w:bCs/>
          <w:color w:val="008000"/>
          <w:sz w:val="36"/>
          <w:szCs w:val="36"/>
          <w:rtl/>
        </w:rPr>
        <w:t>חלוצה פורצת דרך בתחום הפיוט</w:t>
      </w:r>
      <w:r w:rsidR="00855A94">
        <w:rPr>
          <w:rFonts w:hint="cs"/>
          <w:b/>
          <w:bCs/>
          <w:color w:val="008000"/>
          <w:sz w:val="36"/>
          <w:szCs w:val="36"/>
          <w:rtl/>
        </w:rPr>
        <w:t xml:space="preserve"> </w:t>
      </w:r>
      <w:r w:rsidR="00E61D41">
        <w:rPr>
          <w:rFonts w:hint="cs"/>
          <w:b/>
          <w:bCs/>
          <w:color w:val="008000"/>
          <w:sz w:val="36"/>
          <w:szCs w:val="36"/>
          <w:rtl/>
        </w:rPr>
        <w:t>בסגנון</w:t>
      </w:r>
      <w:r w:rsidR="00855A94">
        <w:rPr>
          <w:rFonts w:hint="cs"/>
          <w:b/>
          <w:bCs/>
          <w:color w:val="008000"/>
          <w:sz w:val="36"/>
          <w:szCs w:val="36"/>
          <w:rtl/>
        </w:rPr>
        <w:t xml:space="preserve"> האנדלוסי מרוקאי</w:t>
      </w:r>
      <w:r w:rsidRPr="00855A94">
        <w:rPr>
          <w:b/>
          <w:bCs/>
          <w:color w:val="008000"/>
          <w:sz w:val="36"/>
          <w:szCs w:val="36"/>
          <w:rtl/>
        </w:rPr>
        <w:t>,מצליחה לרגש ולגעת בליבו של הקהל כיום מופיעה בארץ ובחול בקונצרטים עם תזמורות</w:t>
      </w:r>
      <w:r w:rsidR="00855A94">
        <w:rPr>
          <w:rFonts w:hint="cs"/>
          <w:b/>
          <w:bCs/>
          <w:color w:val="008000"/>
          <w:sz w:val="36"/>
          <w:szCs w:val="36"/>
          <w:rtl/>
        </w:rPr>
        <w:t xml:space="preserve"> ו</w:t>
      </w:r>
      <w:r w:rsidRPr="00855A94">
        <w:rPr>
          <w:b/>
          <w:bCs/>
          <w:color w:val="008000"/>
          <w:sz w:val="36"/>
          <w:szCs w:val="36"/>
          <w:rtl/>
        </w:rPr>
        <w:t>בפסטיבלים למוסיקה יהודית ומוסיקת עולם</w:t>
      </w:r>
      <w:r w:rsidR="002D17CB">
        <w:rPr>
          <w:rFonts w:hint="cs"/>
          <w:b/>
          <w:bCs/>
          <w:color w:val="008000"/>
          <w:sz w:val="36"/>
          <w:szCs w:val="36"/>
          <w:rtl/>
        </w:rPr>
        <w:t>.</w:t>
      </w:r>
      <w:r w:rsidR="00855A94">
        <w:rPr>
          <w:rFonts w:hint="cs"/>
          <w:b/>
          <w:bCs/>
          <w:color w:val="008000"/>
          <w:sz w:val="36"/>
          <w:szCs w:val="36"/>
          <w:rtl/>
        </w:rPr>
        <w:t>בין היתר משתפת פעולה עם התזמורת האנדלוסית הישראלית אשדוד.</w:t>
      </w:r>
    </w:p>
    <w:p w:rsidR="00855A94" w:rsidRPr="00025D92" w:rsidRDefault="009B1677" w:rsidP="00E704AC">
      <w:pPr>
        <w:rPr>
          <w:rFonts w:hint="cs"/>
          <w:b/>
          <w:bCs/>
          <w:color w:val="008000"/>
          <w:sz w:val="48"/>
          <w:szCs w:val="48"/>
          <w:u w:val="single"/>
          <w:rtl/>
        </w:rPr>
      </w:pPr>
      <w:r>
        <w:rPr>
          <w:rFonts w:hint="cs"/>
          <w:b/>
          <w:bCs/>
          <w:color w:val="008000"/>
          <w:sz w:val="48"/>
          <w:szCs w:val="48"/>
          <w:rtl/>
        </w:rPr>
        <w:t>בקרוב</w:t>
      </w:r>
      <w:r w:rsidR="008449F9">
        <w:rPr>
          <w:rFonts w:hint="cs"/>
          <w:b/>
          <w:bCs/>
          <w:color w:val="008000"/>
          <w:sz w:val="48"/>
          <w:szCs w:val="48"/>
          <w:rtl/>
        </w:rPr>
        <w:t xml:space="preserve"> אלבום </w:t>
      </w:r>
      <w:r w:rsidR="00025D92">
        <w:rPr>
          <w:rFonts w:hint="cs"/>
          <w:b/>
          <w:bCs/>
          <w:color w:val="008000"/>
          <w:sz w:val="48"/>
          <w:szCs w:val="48"/>
          <w:rtl/>
        </w:rPr>
        <w:t>הבכורה</w:t>
      </w:r>
      <w:r w:rsidR="00E704AC">
        <w:rPr>
          <w:rFonts w:hint="cs"/>
          <w:b/>
          <w:bCs/>
          <w:color w:val="008000"/>
          <w:sz w:val="48"/>
          <w:szCs w:val="48"/>
          <w:rtl/>
        </w:rPr>
        <w:t>,</w:t>
      </w:r>
      <w:r w:rsidR="00E704AC" w:rsidRPr="00E704AC">
        <w:rPr>
          <w:rFonts w:hint="cs"/>
          <w:b/>
          <w:bCs/>
          <w:color w:val="008000"/>
          <w:sz w:val="40"/>
          <w:szCs w:val="40"/>
          <w:rtl/>
        </w:rPr>
        <w:t xml:space="preserve"> מתוכו</w:t>
      </w:r>
      <w:r w:rsidR="00025D92">
        <w:rPr>
          <w:rFonts w:hint="cs"/>
          <w:b/>
          <w:bCs/>
          <w:color w:val="008000"/>
          <w:sz w:val="48"/>
          <w:szCs w:val="48"/>
          <w:rtl/>
        </w:rPr>
        <w:t xml:space="preserve"> </w:t>
      </w:r>
      <w:r w:rsidR="008449F9" w:rsidRPr="008449F9">
        <w:rPr>
          <w:rFonts w:hint="cs"/>
          <w:b/>
          <w:bCs/>
          <w:color w:val="008000"/>
          <w:sz w:val="40"/>
          <w:szCs w:val="40"/>
          <w:rtl/>
        </w:rPr>
        <w:t>יצאו</w:t>
      </w:r>
      <w:r w:rsidR="00025D92">
        <w:rPr>
          <w:rFonts w:hint="cs"/>
          <w:b/>
          <w:bCs/>
          <w:color w:val="008000"/>
          <w:sz w:val="40"/>
          <w:szCs w:val="40"/>
          <w:rtl/>
        </w:rPr>
        <w:t xml:space="preserve"> לרדיו</w:t>
      </w:r>
      <w:r w:rsidR="008449F9" w:rsidRPr="008449F9">
        <w:rPr>
          <w:rFonts w:hint="cs"/>
          <w:b/>
          <w:bCs/>
          <w:color w:val="008000"/>
          <w:sz w:val="40"/>
          <w:szCs w:val="40"/>
          <w:rtl/>
        </w:rPr>
        <w:t xml:space="preserve"> הסינגלים: </w:t>
      </w:r>
      <w:r w:rsidR="008449F9" w:rsidRPr="00025D92">
        <w:rPr>
          <w:rFonts w:hint="cs"/>
          <w:b/>
          <w:bCs/>
          <w:color w:val="A50021"/>
          <w:sz w:val="40"/>
          <w:szCs w:val="40"/>
          <w:rtl/>
        </w:rPr>
        <w:t>"למולדת שובי רוני"</w:t>
      </w:r>
      <w:r w:rsidR="00E704AC">
        <w:rPr>
          <w:rFonts w:hint="cs"/>
          <w:b/>
          <w:bCs/>
          <w:color w:val="A50021"/>
          <w:sz w:val="40"/>
          <w:szCs w:val="40"/>
          <w:rtl/>
        </w:rPr>
        <w:t>-----</w:t>
      </w:r>
      <w:r w:rsidR="00F34D17">
        <w:rPr>
          <w:rFonts w:hint="cs"/>
          <w:b/>
          <w:bCs/>
          <w:color w:val="A50021"/>
          <w:sz w:val="40"/>
          <w:szCs w:val="40"/>
          <w:rtl/>
        </w:rPr>
        <w:t>---</w:t>
      </w:r>
      <w:r w:rsidR="008449F9" w:rsidRPr="00025D92">
        <w:rPr>
          <w:rFonts w:hint="cs"/>
          <w:b/>
          <w:bCs/>
          <w:color w:val="A50021"/>
          <w:sz w:val="40"/>
          <w:szCs w:val="40"/>
          <w:rtl/>
        </w:rPr>
        <w:t xml:space="preserve"> "עד מתי אלוהי</w:t>
      </w:r>
      <w:r w:rsidR="008449F9" w:rsidRPr="00025D92">
        <w:rPr>
          <w:rFonts w:hint="cs"/>
          <w:b/>
          <w:bCs/>
          <w:color w:val="A50021"/>
          <w:sz w:val="48"/>
          <w:szCs w:val="48"/>
          <w:rtl/>
        </w:rPr>
        <w:t>"</w:t>
      </w:r>
      <w:r w:rsidR="00461B64" w:rsidRPr="00461B64">
        <w:rPr>
          <w:rFonts w:hint="cs"/>
          <w:b/>
          <w:bCs/>
          <w:color w:val="A50021"/>
          <w:sz w:val="48"/>
          <w:szCs w:val="48"/>
          <w:rtl/>
        </w:rPr>
        <w:t>------</w:t>
      </w:r>
    </w:p>
    <w:p w:rsidR="00FF3B8A" w:rsidRDefault="001F7679" w:rsidP="00FF3B8A">
      <w:pPr>
        <w:spacing w:line="360" w:lineRule="auto"/>
        <w:jc w:val="center"/>
        <w:rPr>
          <w:rFonts w:cs="David" w:hint="cs"/>
          <w:b/>
          <w:bCs/>
          <w:color w:val="000000"/>
          <w:rtl/>
        </w:rPr>
      </w:pPr>
      <w:r>
        <w:rPr>
          <w:rFonts w:ascii="Arial" w:hAnsi="Arial"/>
          <w:noProof/>
          <w:color w:val="222222"/>
        </w:rPr>
        <w:drawing>
          <wp:inline distT="0" distB="0" distL="0" distR="0">
            <wp:extent cx="571500" cy="60960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79" w:rsidRDefault="00FF3B8A" w:rsidP="00FF3B8A">
      <w:pPr>
        <w:spacing w:line="360" w:lineRule="auto"/>
        <w:jc w:val="center"/>
        <w:rPr>
          <w:rFonts w:ascii="Arial" w:hAnsi="Arial" w:cs="Arial"/>
          <w:b/>
          <w:bCs/>
        </w:rPr>
      </w:pPr>
      <w:r w:rsidRPr="00056334">
        <w:rPr>
          <w:rFonts w:ascii="Arial" w:hAnsi="Arial" w:cs="Arial"/>
          <w:b/>
          <w:bCs/>
          <w:rtl/>
        </w:rPr>
        <w:t xml:space="preserve">אלון יהודה | נייד : 050-3399130 | טלפקס : </w:t>
      </w:r>
      <w:r>
        <w:rPr>
          <w:rFonts w:ascii="Arial" w:hAnsi="Arial" w:cs="Arial" w:hint="cs"/>
          <w:b/>
          <w:bCs/>
          <w:rtl/>
        </w:rPr>
        <w:t xml:space="preserve">077-3391301 </w:t>
      </w:r>
    </w:p>
    <w:p w:rsidR="001F7679" w:rsidRDefault="00FF3B8A" w:rsidP="00FF3B8A">
      <w:pPr>
        <w:spacing w:line="360" w:lineRule="auto"/>
        <w:jc w:val="center"/>
        <w:rPr>
          <w:rFonts w:ascii="Arial" w:hAnsi="Arial" w:cs="Arial" w:hint="cs"/>
          <w:b/>
          <w:bCs/>
          <w:rtl/>
        </w:rPr>
      </w:pPr>
      <w:hyperlink r:id="rId6" w:history="1">
        <w:r w:rsidRPr="0039551C">
          <w:rPr>
            <w:rStyle w:val="Hyperlink"/>
            <w:rFonts w:ascii="Arial" w:hAnsi="Arial" w:cs="Arial"/>
            <w:b/>
            <w:bCs/>
          </w:rPr>
          <w:t>alonzopr@gmail.com</w:t>
        </w:r>
      </w:hyperlink>
    </w:p>
    <w:p w:rsidR="00634FD2" w:rsidRPr="001F7679" w:rsidRDefault="00FF3B8A" w:rsidP="001F7679">
      <w:pPr>
        <w:spacing w:line="360" w:lineRule="auto"/>
        <w:jc w:val="center"/>
        <w:rPr>
          <w:rFonts w:ascii="Arial" w:hAnsi="Arial" w:cs="Arial" w:hint="cs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sectPr w:rsidR="00634FD2" w:rsidRPr="001F7679" w:rsidSect="00E61D41">
      <w:pgSz w:w="11906" w:h="16838"/>
      <w:pgMar w:top="180" w:right="1800" w:bottom="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882F04"/>
    <w:rsid w:val="00025D92"/>
    <w:rsid w:val="001F7679"/>
    <w:rsid w:val="002D17CB"/>
    <w:rsid w:val="00461B64"/>
    <w:rsid w:val="004E75C6"/>
    <w:rsid w:val="00634FD2"/>
    <w:rsid w:val="008449F9"/>
    <w:rsid w:val="00855A94"/>
    <w:rsid w:val="00882F04"/>
    <w:rsid w:val="009B1677"/>
    <w:rsid w:val="00AC134E"/>
    <w:rsid w:val="00BC682A"/>
    <w:rsid w:val="00DB7EA9"/>
    <w:rsid w:val="00E61D41"/>
    <w:rsid w:val="00E704AC"/>
    <w:rsid w:val="00F12C98"/>
    <w:rsid w:val="00F34D17"/>
    <w:rsid w:val="00F556D9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F3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onzopr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Links>
    <vt:vector size="6" baseType="variant"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mailto:alonzopr@gmail.com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orith</dc:creator>
  <cp:lastModifiedBy>אלונזו</cp:lastModifiedBy>
  <cp:revision>2</cp:revision>
  <dcterms:created xsi:type="dcterms:W3CDTF">2015-09-08T05:14:00Z</dcterms:created>
  <dcterms:modified xsi:type="dcterms:W3CDTF">2015-09-08T05:14:00Z</dcterms:modified>
</cp:coreProperties>
</file>