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CC" w:rsidRDefault="001F7ECC" w:rsidP="001F7ECC">
      <w:pPr>
        <w:pStyle w:val="font8"/>
        <w:bidi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rtl/>
        </w:rPr>
      </w:pPr>
    </w:p>
    <w:p w:rsidR="007F7962" w:rsidRDefault="007F7962" w:rsidP="007F7962">
      <w:pPr>
        <w:pStyle w:val="font8"/>
        <w:bidi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6"/>
          <w:szCs w:val="36"/>
          <w:bdr w:val="none" w:sz="0" w:space="0" w:color="auto" w:frame="1"/>
          <w:rtl/>
        </w:rPr>
      </w:pPr>
      <w:r w:rsidRPr="007F7962">
        <w:rPr>
          <w:rFonts w:ascii="Arial" w:hAnsi="Arial" w:cs="Arial" w:hint="cs"/>
          <w:b/>
          <w:bCs/>
          <w:sz w:val="36"/>
          <w:szCs w:val="36"/>
          <w:bdr w:val="none" w:sz="0" w:space="0" w:color="auto" w:frame="1"/>
          <w:rtl/>
        </w:rPr>
        <w:t xml:space="preserve">זנזיבר </w:t>
      </w:r>
      <w:r w:rsidRPr="007F7962">
        <w:rPr>
          <w:rFonts w:ascii="Arial" w:hAnsi="Arial" w:cs="Arial"/>
          <w:b/>
          <w:bCs/>
          <w:sz w:val="36"/>
          <w:szCs w:val="36"/>
          <w:bdr w:val="none" w:sz="0" w:space="0" w:color="auto" w:frame="1"/>
          <w:rtl/>
        </w:rPr>
        <w:t>–</w:t>
      </w:r>
      <w:r w:rsidRPr="007F7962">
        <w:rPr>
          <w:rFonts w:ascii="Arial" w:hAnsi="Arial" w:cs="Arial" w:hint="cs"/>
          <w:b/>
          <w:bCs/>
          <w:sz w:val="36"/>
          <w:szCs w:val="36"/>
          <w:bdr w:val="none" w:sz="0" w:space="0" w:color="auto" w:frame="1"/>
          <w:rtl/>
        </w:rPr>
        <w:t xml:space="preserve"> מתחם אטרקציות</w:t>
      </w:r>
      <w:r w:rsidR="00550225">
        <w:rPr>
          <w:rFonts w:ascii="Arial" w:hAnsi="Arial" w:cs="Arial" w:hint="cs"/>
          <w:b/>
          <w:bCs/>
          <w:sz w:val="36"/>
          <w:szCs w:val="36"/>
          <w:bdr w:val="none" w:sz="0" w:space="0" w:color="auto" w:frame="1"/>
          <w:rtl/>
        </w:rPr>
        <w:t xml:space="preserve"> בטבע</w:t>
      </w:r>
      <w:r w:rsidRPr="007F7962">
        <w:rPr>
          <w:rFonts w:ascii="Arial" w:hAnsi="Arial" w:cs="Arial" w:hint="cs"/>
          <w:b/>
          <w:bCs/>
          <w:sz w:val="36"/>
          <w:szCs w:val="36"/>
          <w:bdr w:val="none" w:sz="0" w:space="0" w:color="auto" w:frame="1"/>
          <w:rtl/>
        </w:rPr>
        <w:t xml:space="preserve"> לילדים </w:t>
      </w:r>
    </w:p>
    <w:p w:rsidR="007F7962" w:rsidRPr="00550225" w:rsidRDefault="007F7962" w:rsidP="007F7962">
      <w:pPr>
        <w:pStyle w:val="font8"/>
        <w:bidi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6"/>
          <w:szCs w:val="36"/>
          <w:u w:val="single"/>
          <w:bdr w:val="none" w:sz="0" w:space="0" w:color="auto" w:frame="1"/>
          <w:rtl/>
        </w:rPr>
      </w:pPr>
      <w:r w:rsidRPr="00550225">
        <w:rPr>
          <w:rFonts w:ascii="Arial" w:hAnsi="Arial" w:cs="Arial" w:hint="cs"/>
          <w:b/>
          <w:bCs/>
          <w:sz w:val="36"/>
          <w:szCs w:val="36"/>
          <w:u w:val="single"/>
          <w:bdr w:val="none" w:sz="0" w:space="0" w:color="auto" w:frame="1"/>
          <w:rtl/>
        </w:rPr>
        <w:t>ולכל המשפחה במושב בצרה בשרון</w:t>
      </w:r>
    </w:p>
    <w:p w:rsidR="00550225" w:rsidRPr="007F7962" w:rsidRDefault="00550225" w:rsidP="00550225">
      <w:pPr>
        <w:pStyle w:val="font8"/>
        <w:bidi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6"/>
          <w:szCs w:val="36"/>
          <w:bdr w:val="none" w:sz="0" w:space="0" w:color="auto" w:frame="1"/>
          <w:rtl/>
        </w:rPr>
      </w:pPr>
    </w:p>
    <w:p w:rsidR="001F7ECC" w:rsidRPr="001F7ECC" w:rsidRDefault="001F7ECC" w:rsidP="00C77ED8">
      <w:pPr>
        <w:pStyle w:val="font8"/>
        <w:bidi/>
        <w:spacing w:before="0" w:beforeAutospacing="0" w:after="0" w:afterAutospacing="0"/>
        <w:textAlignment w:val="baseline"/>
        <w:rPr>
          <w:rFonts w:ascii="Arial" w:hAnsi="Arial" w:cs="Arial"/>
          <w:rtl/>
        </w:rPr>
      </w:pPr>
      <w:r w:rsidRPr="001F7ECC">
        <w:rPr>
          <w:rFonts w:ascii="Arial" w:hAnsi="Arial" w:cs="Arial"/>
          <w:bdr w:val="none" w:sz="0" w:space="0" w:color="auto" w:frame="1"/>
          <w:rtl/>
        </w:rPr>
        <w:t>זנזיבר הינו מתחם אטרקציות לילדים ולכל המשפחה בטבע</w:t>
      </w:r>
      <w:r w:rsidR="00C77ED8">
        <w:rPr>
          <w:rFonts w:ascii="Arial" w:hAnsi="Arial" w:cs="Arial" w:hint="cs"/>
          <w:rtl/>
        </w:rPr>
        <w:t xml:space="preserve"> הממוקם </w:t>
      </w:r>
      <w:r w:rsidRPr="001F7ECC">
        <w:rPr>
          <w:rFonts w:ascii="Arial" w:hAnsi="Arial" w:cs="Arial"/>
          <w:bdr w:val="none" w:sz="0" w:space="0" w:color="auto" w:frame="1"/>
          <w:rtl/>
        </w:rPr>
        <w:t xml:space="preserve">בכניסה למושב בצרה </w:t>
      </w:r>
      <w:r w:rsidR="00C77ED8">
        <w:rPr>
          <w:rFonts w:ascii="Arial" w:hAnsi="Arial" w:cs="Arial" w:hint="cs"/>
          <w:bdr w:val="none" w:sz="0" w:space="0" w:color="auto" w:frame="1"/>
          <w:rtl/>
        </w:rPr>
        <w:t>בשרון הדרומי</w:t>
      </w:r>
      <w:r w:rsidRPr="001F7ECC">
        <w:rPr>
          <w:rFonts w:ascii="Arial" w:hAnsi="Arial" w:cs="Arial"/>
          <w:bdr w:val="none" w:sz="0" w:space="0" w:color="auto" w:frame="1"/>
          <w:rtl/>
        </w:rPr>
        <w:t xml:space="preserve">- </w:t>
      </w:r>
      <w:r w:rsidR="00C77ED8">
        <w:rPr>
          <w:rFonts w:ascii="Arial" w:hAnsi="Arial" w:cs="Arial" w:hint="cs"/>
          <w:bdr w:val="none" w:sz="0" w:space="0" w:color="auto" w:frame="1"/>
          <w:rtl/>
        </w:rPr>
        <w:t xml:space="preserve">במקום </w:t>
      </w:r>
      <w:r w:rsidR="00CB1505">
        <w:rPr>
          <w:rFonts w:ascii="Arial" w:hAnsi="Arial" w:cs="Arial" w:hint="cs"/>
          <w:bdr w:val="none" w:sz="0" w:space="0" w:color="auto" w:frame="1"/>
          <w:rtl/>
        </w:rPr>
        <w:t>תיהנ</w:t>
      </w:r>
      <w:r w:rsidR="00CB1505">
        <w:rPr>
          <w:rFonts w:ascii="Arial" w:hAnsi="Arial" w:cs="Arial" w:hint="eastAsia"/>
          <w:bdr w:val="none" w:sz="0" w:space="0" w:color="auto" w:frame="1"/>
          <w:rtl/>
        </w:rPr>
        <w:t>ו</w:t>
      </w:r>
      <w:r w:rsidR="00C77ED8">
        <w:rPr>
          <w:rFonts w:ascii="Arial" w:hAnsi="Arial" w:cs="Arial" w:hint="cs"/>
          <w:bdr w:val="none" w:sz="0" w:space="0" w:color="auto" w:frame="1"/>
          <w:rtl/>
        </w:rPr>
        <w:t xml:space="preserve"> מ</w:t>
      </w:r>
      <w:r w:rsidRPr="001F7ECC">
        <w:rPr>
          <w:rFonts w:ascii="Arial" w:hAnsi="Arial" w:cs="Arial"/>
          <w:bdr w:val="none" w:sz="0" w:space="0" w:color="auto" w:frame="1"/>
          <w:rtl/>
        </w:rPr>
        <w:t>מרחבים של דשא עם פינות ישיבה</w:t>
      </w:r>
      <w:r w:rsidR="00C77ED8">
        <w:rPr>
          <w:rFonts w:ascii="Arial" w:hAnsi="Arial" w:cs="Arial" w:hint="cs"/>
          <w:rtl/>
        </w:rPr>
        <w:t xml:space="preserve"> </w:t>
      </w:r>
      <w:r w:rsidRPr="001F7ECC">
        <w:rPr>
          <w:rFonts w:ascii="Arial" w:hAnsi="Arial" w:cs="Arial"/>
          <w:bdr w:val="none" w:sz="0" w:space="0" w:color="auto" w:frame="1"/>
          <w:rtl/>
        </w:rPr>
        <w:t>מוצלות,</w:t>
      </w:r>
      <w:r w:rsidR="00C77ED8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Pr="001F7ECC">
        <w:rPr>
          <w:rFonts w:ascii="Arial" w:hAnsi="Arial" w:cs="Arial"/>
          <w:bdr w:val="none" w:sz="0" w:space="0" w:color="auto" w:frame="1"/>
          <w:rtl/>
        </w:rPr>
        <w:t xml:space="preserve">בעלי </w:t>
      </w:r>
      <w:r w:rsidR="00C77ED8">
        <w:rPr>
          <w:rFonts w:ascii="Arial" w:hAnsi="Arial" w:cs="Arial" w:hint="cs"/>
          <w:bdr w:val="none" w:sz="0" w:space="0" w:color="auto" w:frame="1"/>
          <w:rtl/>
        </w:rPr>
        <w:t>ח</w:t>
      </w:r>
      <w:r w:rsidRPr="001F7ECC">
        <w:rPr>
          <w:rFonts w:ascii="Arial" w:hAnsi="Arial" w:cs="Arial"/>
          <w:bdr w:val="none" w:sz="0" w:space="0" w:color="auto" w:frame="1"/>
          <w:rtl/>
        </w:rPr>
        <w:t>יים המסתובבים בחופשיות וגם בפינות האכלה,</w:t>
      </w:r>
      <w:r w:rsidR="00B94138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Pr="001F7ECC">
        <w:rPr>
          <w:rFonts w:ascii="Arial" w:hAnsi="Arial" w:cs="Arial"/>
          <w:bdr w:val="none" w:sz="0" w:space="0" w:color="auto" w:frame="1"/>
          <w:rtl/>
        </w:rPr>
        <w:t>מוסיקה באווירה כפרית  לשמחת הילדים.</w:t>
      </w:r>
    </w:p>
    <w:p w:rsidR="001F7ECC" w:rsidRDefault="001F7ECC" w:rsidP="00CB1505">
      <w:pPr>
        <w:pStyle w:val="font8"/>
        <w:bidi/>
        <w:spacing w:before="0" w:beforeAutospacing="0" w:after="0" w:afterAutospacing="0"/>
        <w:textAlignment w:val="baseline"/>
        <w:rPr>
          <w:rFonts w:ascii="Arial" w:hAnsi="Arial" w:cs="Arial"/>
          <w:rtl/>
        </w:rPr>
      </w:pPr>
      <w:r w:rsidRPr="001F7ECC">
        <w:rPr>
          <w:rFonts w:ascii="Arial" w:hAnsi="Arial" w:cs="Arial"/>
          <w:bdr w:val="none" w:sz="0" w:space="0" w:color="auto" w:frame="1"/>
          <w:rtl/>
        </w:rPr>
        <w:t>במקום תוכלו לבקר את העיזים והתיישים, עגלים, תרנגולות,</w:t>
      </w:r>
      <w:r w:rsidR="004764BD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Pr="001F7ECC">
        <w:rPr>
          <w:rFonts w:ascii="Arial" w:hAnsi="Arial" w:cs="Arial"/>
          <w:bdr w:val="none" w:sz="0" w:space="0" w:color="auto" w:frame="1"/>
          <w:rtl/>
        </w:rPr>
        <w:t xml:space="preserve">ברברים, ברווזים, </w:t>
      </w:r>
      <w:proofErr w:type="spellStart"/>
      <w:r w:rsidR="00B94138">
        <w:rPr>
          <w:rFonts w:ascii="Arial" w:hAnsi="Arial" w:cs="Arial" w:hint="cs"/>
          <w:bdr w:val="none" w:sz="0" w:space="0" w:color="auto" w:frame="1"/>
          <w:rtl/>
        </w:rPr>
        <w:t>ט</w:t>
      </w:r>
      <w:r w:rsidRPr="001F7ECC">
        <w:rPr>
          <w:rFonts w:ascii="Arial" w:hAnsi="Arial" w:cs="Arial"/>
          <w:bdr w:val="none" w:sz="0" w:space="0" w:color="auto" w:frame="1"/>
          <w:rtl/>
        </w:rPr>
        <w:t>ווסים,תרנגולות</w:t>
      </w:r>
      <w:proofErr w:type="spellEnd"/>
      <w:r w:rsidRPr="001F7ECC">
        <w:rPr>
          <w:rFonts w:ascii="Arial" w:hAnsi="Arial" w:cs="Arial"/>
          <w:bdr w:val="none" w:sz="0" w:space="0" w:color="auto" w:frame="1"/>
          <w:rtl/>
        </w:rPr>
        <w:t>,</w:t>
      </w:r>
      <w:r w:rsidR="004764BD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Pr="001F7ECC">
        <w:rPr>
          <w:rFonts w:ascii="Arial" w:hAnsi="Arial" w:cs="Arial"/>
          <w:bdr w:val="none" w:sz="0" w:space="0" w:color="auto" w:frame="1"/>
          <w:rtl/>
        </w:rPr>
        <w:t>פינת חי|  פינת ליטוף |  מתנפחים | </w:t>
      </w:r>
      <w:r w:rsidR="00CB1505">
        <w:rPr>
          <w:rFonts w:ascii="Arial" w:hAnsi="Arial" w:cs="Arial" w:hint="cs"/>
          <w:bdr w:val="none" w:sz="0" w:space="0" w:color="auto" w:frame="1"/>
          <w:rtl/>
        </w:rPr>
        <w:t xml:space="preserve">טרמפולינות| </w:t>
      </w:r>
      <w:r w:rsidRPr="001F7ECC">
        <w:rPr>
          <w:rFonts w:ascii="Arial" w:hAnsi="Arial" w:cs="Arial"/>
          <w:bdr w:val="none" w:sz="0" w:space="0" w:color="auto" w:frame="1"/>
          <w:rtl/>
        </w:rPr>
        <w:t xml:space="preserve">בריכות כדורים |  פינת יצירה ירוקה|  מכוניות פדאלים | אטרקציות לילדים||פעילות לילדים| בשבתות </w:t>
      </w:r>
      <w:r w:rsidR="00CB1505" w:rsidRPr="001F7ECC">
        <w:rPr>
          <w:rFonts w:ascii="Arial" w:hAnsi="Arial" w:cs="Arial" w:hint="cs"/>
          <w:bdr w:val="none" w:sz="0" w:space="0" w:color="auto" w:frame="1"/>
          <w:rtl/>
        </w:rPr>
        <w:t>תיהנ</w:t>
      </w:r>
      <w:r w:rsidR="00CB1505" w:rsidRPr="001F7ECC">
        <w:rPr>
          <w:rFonts w:ascii="Arial" w:hAnsi="Arial" w:cs="Arial" w:hint="eastAsia"/>
          <w:bdr w:val="none" w:sz="0" w:space="0" w:color="auto" w:frame="1"/>
          <w:rtl/>
        </w:rPr>
        <w:t>ו</w:t>
      </w:r>
      <w:r w:rsidRPr="001F7ECC">
        <w:rPr>
          <w:rFonts w:ascii="Arial" w:hAnsi="Arial" w:cs="Arial"/>
          <w:bdr w:val="none" w:sz="0" w:space="0" w:color="auto" w:frame="1"/>
          <w:rtl/>
        </w:rPr>
        <w:t xml:space="preserve"> מג'חנון ביתי!</w:t>
      </w:r>
      <w:r w:rsidR="004764BD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Pr="001F7ECC">
        <w:rPr>
          <w:rFonts w:ascii="Arial" w:hAnsi="Arial" w:cs="Arial"/>
          <w:bdr w:val="none" w:sz="0" w:space="0" w:color="auto" w:frame="1"/>
          <w:rtl/>
        </w:rPr>
        <w:t>מזנון אוכל ושתיה במחירים אטרקטיביים! מוסיקה נהדרת וכייף גדול בטבע!​ </w:t>
      </w:r>
    </w:p>
    <w:p w:rsidR="009427BD" w:rsidRDefault="009427BD" w:rsidP="00BB4C31">
      <w:pPr>
        <w:bidi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</w:pPr>
    </w:p>
    <w:p w:rsidR="00BA1DEF" w:rsidRPr="00BA1DEF" w:rsidRDefault="00BA1DEF" w:rsidP="00BB4C31">
      <w:pPr>
        <w:bidi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3A1C13"/>
          <w:sz w:val="24"/>
          <w:szCs w:val="24"/>
        </w:rPr>
      </w:pPr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>בזנזיבר ניתן להזמין את המקום לחגיגות ימי הולדת ואירועים שונים. במקום 300 מטר של דשא עם פינות ישיבה מוצלות, בעלי חיים המסתובבים חופשי ומוזיקה כפרית והכל </w:t>
      </w:r>
      <w:proofErr w:type="spellStart"/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>באוירה</w:t>
      </w:r>
      <w:proofErr w:type="spellEnd"/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 xml:space="preserve"> ביתית ומשפחתית. </w:t>
      </w:r>
    </w:p>
    <w:p w:rsidR="00BA1DEF" w:rsidRPr="00BA1DEF" w:rsidRDefault="00BA1DEF" w:rsidP="00EE4F63">
      <w:pPr>
        <w:spacing w:after="0" w:line="240" w:lineRule="auto"/>
        <w:ind w:right="600"/>
        <w:jc w:val="both"/>
        <w:textAlignment w:val="baseline"/>
        <w:rPr>
          <w:rFonts w:ascii="Arial" w:eastAsia="Times New Roman" w:hAnsi="Arial" w:cs="Arial"/>
          <w:b/>
          <w:bCs/>
          <w:color w:val="3A1C13"/>
          <w:sz w:val="24"/>
          <w:szCs w:val="24"/>
          <w:rtl/>
        </w:rPr>
      </w:pPr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 xml:space="preserve">האירוע </w:t>
      </w:r>
      <w:r w:rsidR="00EE4F63">
        <w:rPr>
          <w:rFonts w:ascii="Arial" w:eastAsia="Times New Roman" w:hAnsi="Arial" w:cs="Arial" w:hint="cs"/>
          <w:b/>
          <w:bCs/>
          <w:color w:val="3A1C13"/>
          <w:sz w:val="24"/>
          <w:szCs w:val="24"/>
          <w:bdr w:val="none" w:sz="0" w:space="0" w:color="auto" w:frame="1"/>
          <w:rtl/>
        </w:rPr>
        <w:t>כולל</w:t>
      </w:r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 xml:space="preserve"> יום כיף לילדים על המתנפחים, מכוניות </w:t>
      </w:r>
      <w:proofErr w:type="spellStart"/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>פאדלים</w:t>
      </w:r>
      <w:proofErr w:type="spellEnd"/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>, </w:t>
      </w:r>
      <w:proofErr w:type="spellStart"/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>מגלצ'ת</w:t>
      </w:r>
      <w:proofErr w:type="spellEnd"/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 xml:space="preserve"> מים, סיורים והדרכות על בעלי החיים, פעילויות ספורט ויצירה, פינת ליטוף והאכלת עגלים קטנים מבקבוק.</w:t>
      </w:r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rtl/>
        </w:rPr>
        <w:t> </w:t>
      </w:r>
    </w:p>
    <w:p w:rsidR="00BA1DEF" w:rsidRPr="00BA1DEF" w:rsidRDefault="00BA1DEF" w:rsidP="00BA1DEF">
      <w:pPr>
        <w:spacing w:after="0" w:line="240" w:lineRule="auto"/>
        <w:ind w:right="600"/>
        <w:jc w:val="both"/>
        <w:textAlignment w:val="baseline"/>
        <w:rPr>
          <w:rFonts w:ascii="Arial" w:eastAsia="Times New Roman" w:hAnsi="Arial" w:cs="Arial"/>
          <w:b/>
          <w:bCs/>
          <w:color w:val="3A1C13"/>
          <w:sz w:val="24"/>
          <w:szCs w:val="24"/>
          <w:rtl/>
        </w:rPr>
      </w:pPr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bdr w:val="none" w:sz="0" w:space="0" w:color="auto" w:frame="1"/>
          <w:rtl/>
        </w:rPr>
        <w:t>אנו נשמח לעזור ולייעץ לבעלי החגיגה כדי להפוך את האירוע לחגיגה יוצאת דופן ובלתי נשכחת, הן עבורכם והן עבור האורחים שלכם. </w:t>
      </w:r>
    </w:p>
    <w:p w:rsidR="00BA1DEF" w:rsidRPr="00BA1DEF" w:rsidRDefault="00BA1DEF" w:rsidP="00BA1DEF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b/>
          <w:bCs/>
          <w:color w:val="3A1C13"/>
          <w:sz w:val="24"/>
          <w:szCs w:val="24"/>
          <w:rtl/>
        </w:rPr>
      </w:pPr>
      <w:r w:rsidRPr="00BA1DEF">
        <w:rPr>
          <w:rFonts w:ascii="Arial" w:eastAsia="Times New Roman" w:hAnsi="Arial" w:cs="Arial"/>
          <w:b/>
          <w:bCs/>
          <w:color w:val="3A1C13"/>
          <w:sz w:val="24"/>
          <w:szCs w:val="24"/>
          <w:rtl/>
        </w:rPr>
        <w:t> </w:t>
      </w:r>
    </w:p>
    <w:p w:rsidR="001F7ECC" w:rsidRPr="001F7ECC" w:rsidRDefault="001F7ECC" w:rsidP="001F7ECC">
      <w:pPr>
        <w:pStyle w:val="font8"/>
        <w:bidi/>
        <w:spacing w:before="0" w:beforeAutospacing="0" w:after="0" w:afterAutospacing="0"/>
        <w:textAlignment w:val="baseline"/>
        <w:rPr>
          <w:rFonts w:ascii="Arial" w:hAnsi="Arial" w:cs="Arial"/>
          <w:rtl/>
        </w:rPr>
      </w:pPr>
      <w:r w:rsidRPr="001F7ECC">
        <w:rPr>
          <w:rFonts w:ascii="Arial" w:hAnsi="Arial" w:cs="Arial"/>
          <w:bdr w:val="none" w:sz="0" w:space="0" w:color="auto" w:frame="1"/>
          <w:rtl/>
        </w:rPr>
        <w:t xml:space="preserve">* ההגעה למקום נוחה ובמקום שפע של חנייה בחינם למבקרים. רשמו זנזיבר </w:t>
      </w:r>
      <w:proofErr w:type="spellStart"/>
      <w:r w:rsidRPr="001F7ECC">
        <w:rPr>
          <w:rFonts w:ascii="Arial" w:hAnsi="Arial" w:cs="Arial"/>
          <w:bdr w:val="none" w:sz="0" w:space="0" w:color="auto" w:frame="1"/>
          <w:rtl/>
        </w:rPr>
        <w:t>בווייז</w:t>
      </w:r>
      <w:proofErr w:type="spellEnd"/>
      <w:r w:rsidRPr="001F7ECC">
        <w:rPr>
          <w:rFonts w:ascii="Arial" w:hAnsi="Arial" w:cs="Arial"/>
          <w:bdr w:val="none" w:sz="0" w:space="0" w:color="auto" w:frame="1"/>
          <w:rtl/>
        </w:rPr>
        <w:t xml:space="preserve"> </w:t>
      </w:r>
      <w:proofErr w:type="spellStart"/>
      <w:r w:rsidRPr="001F7ECC">
        <w:rPr>
          <w:rFonts w:ascii="Arial" w:hAnsi="Arial" w:cs="Arial"/>
          <w:bdr w:val="none" w:sz="0" w:space="0" w:color="auto" w:frame="1"/>
        </w:rPr>
        <w:t>waze</w:t>
      </w:r>
      <w:proofErr w:type="spellEnd"/>
      <w:r w:rsidRPr="001F7ECC">
        <w:rPr>
          <w:rFonts w:ascii="Arial" w:hAnsi="Arial" w:cs="Arial"/>
          <w:bdr w:val="none" w:sz="0" w:space="0" w:color="auto" w:frame="1"/>
          <w:rtl/>
        </w:rPr>
        <w:t> (מושב בצרה, צפונית לרעננה) שעות פעילות מידי שבת: 9:00-16:00|</w:t>
      </w:r>
    </w:p>
    <w:p w:rsidR="001F7ECC" w:rsidRPr="001F7ECC" w:rsidRDefault="001F7ECC" w:rsidP="00EE4F63">
      <w:pPr>
        <w:pStyle w:val="font8"/>
        <w:bidi/>
        <w:spacing w:before="0" w:beforeAutospacing="0" w:after="0" w:afterAutospacing="0"/>
        <w:textAlignment w:val="baseline"/>
        <w:rPr>
          <w:rFonts w:ascii="Arial" w:hAnsi="Arial" w:cs="Arial"/>
          <w:rtl/>
        </w:rPr>
      </w:pPr>
      <w:r>
        <w:rPr>
          <w:rFonts w:ascii="Arial" w:hAnsi="Arial" w:cs="Arial" w:hint="cs"/>
          <w:u w:val="single"/>
          <w:bdr w:val="none" w:sz="0" w:space="0" w:color="auto" w:frame="1"/>
          <w:rtl/>
        </w:rPr>
        <w:t xml:space="preserve">במהלך חודש החורף המקום פתוח מידי שבת בהתאם למזג האוויר </w:t>
      </w:r>
      <w:r>
        <w:rPr>
          <w:rFonts w:ascii="Arial" w:hAnsi="Arial" w:cs="Arial" w:hint="cs"/>
          <w:rtl/>
        </w:rPr>
        <w:t>מומלץ להתעדכן בטלפונים,</w:t>
      </w:r>
      <w:r w:rsidR="00A1699E"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בפייסבוק</w:t>
      </w:r>
      <w:proofErr w:type="spellEnd"/>
      <w:r>
        <w:rPr>
          <w:rFonts w:ascii="Arial" w:hAnsi="Arial" w:cs="Arial" w:hint="cs"/>
          <w:rtl/>
        </w:rPr>
        <w:t xml:space="preserve"> ובאתר האינטרנט שלנו </w:t>
      </w:r>
      <w:r w:rsidRPr="001F7ECC">
        <w:rPr>
          <w:rFonts w:ascii="Arial" w:hAnsi="Arial" w:cs="Arial"/>
          <w:bdr w:val="none" w:sz="0" w:space="0" w:color="auto" w:frame="1"/>
          <w:rtl/>
        </w:rPr>
        <w:t>מחכים ומצפים לראותכם</w:t>
      </w:r>
      <w:r w:rsidRPr="001F7ECC">
        <w:rPr>
          <w:rFonts w:ascii="Segoe UI Emoji" w:hAnsi="Segoe UI Emoji" w:cs="Segoe UI Emoji" w:hint="cs"/>
          <w:bdr w:val="none" w:sz="0" w:space="0" w:color="auto" w:frame="1"/>
          <w:rtl/>
        </w:rPr>
        <w:t>❤</w:t>
      </w:r>
    </w:p>
    <w:p w:rsidR="003A6961" w:rsidRDefault="003A6961" w:rsidP="00A1699E">
      <w:pPr>
        <w:spacing w:after="0" w:line="240" w:lineRule="auto"/>
        <w:ind w:left="60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rtl/>
        </w:rPr>
      </w:pPr>
    </w:p>
    <w:p w:rsidR="003A6961" w:rsidRDefault="003A6961" w:rsidP="003A6961">
      <w:pPr>
        <w:spacing w:after="0" w:line="240" w:lineRule="auto"/>
        <w:ind w:left="600"/>
        <w:jc w:val="both"/>
        <w:textAlignment w:val="baseline"/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bdr w:val="none" w:sz="0" w:space="0" w:color="auto" w:frame="1"/>
          <w:rtl/>
        </w:rPr>
        <w:t xml:space="preserve">ליצירת קשר </w:t>
      </w:r>
      <w:r w:rsidR="001F7ECC" w:rsidRPr="003A6961">
        <w:rPr>
          <w:rFonts w:ascii="Arial" w:hAnsi="Arial" w:cs="Arial"/>
          <w:b/>
          <w:bCs/>
          <w:sz w:val="24"/>
          <w:szCs w:val="24"/>
          <w:bdr w:val="none" w:sz="0" w:space="0" w:color="auto" w:frame="1"/>
          <w:rtl/>
        </w:rPr>
        <w:t>טל: רם-</w:t>
      </w:r>
      <w:r w:rsidR="001F7ECC" w:rsidRPr="003A6961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rtl/>
        </w:rPr>
        <w:t>052-4607991</w:t>
      </w:r>
      <w:r w:rsidR="001F7ECC" w:rsidRPr="003A6961">
        <w:rPr>
          <w:rFonts w:ascii="Arial" w:hAnsi="Arial" w:cs="Arial"/>
          <w:b/>
          <w:bCs/>
          <w:sz w:val="24"/>
          <w:szCs w:val="24"/>
          <w:bdr w:val="none" w:sz="0" w:space="0" w:color="auto" w:frame="1"/>
          <w:rtl/>
        </w:rPr>
        <w:t xml:space="preserve"> | </w:t>
      </w:r>
      <w:r w:rsidR="001F7ECC" w:rsidRPr="003A6961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rtl/>
        </w:rPr>
        <w:t>יובל-0522951366</w:t>
      </w:r>
      <w:r w:rsidR="00A1699E" w:rsidRPr="003A6961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|</w:t>
      </w:r>
    </w:p>
    <w:p w:rsidR="00A1699E" w:rsidRPr="00BA1DEF" w:rsidRDefault="00A1699E" w:rsidP="003A6961">
      <w:p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b/>
          <w:bCs/>
          <w:color w:val="3A1C13"/>
          <w:sz w:val="24"/>
          <w:szCs w:val="24"/>
          <w:rtl/>
        </w:rPr>
      </w:pPr>
      <w:bookmarkStart w:id="0" w:name="_GoBack"/>
      <w:r w:rsidRPr="003A6961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אתר האינטרנט שלנו :</w:t>
      </w:r>
      <w:r w:rsidR="003A6961" w:rsidRPr="003A6961">
        <w:rPr>
          <w:rFonts w:ascii="Arial" w:eastAsia="Times New Roman" w:hAnsi="Arial" w:cs="Arial"/>
          <w:b/>
          <w:bCs/>
          <w:color w:val="3A1C13"/>
          <w:sz w:val="24"/>
          <w:szCs w:val="24"/>
          <w:u w:val="single"/>
          <w:bdr w:val="none" w:sz="0" w:space="0" w:color="auto" w:frame="1"/>
          <w:rtl/>
        </w:rPr>
        <w:t xml:space="preserve"> </w:t>
      </w:r>
      <w:hyperlink r:id="rId4" w:tgtFrame="_self" w:history="1">
        <w:r w:rsidRPr="00BA1DE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zanzibar999@gmail.com</w:t>
        </w:r>
      </w:hyperlink>
    </w:p>
    <w:bookmarkEnd w:id="0"/>
    <w:p w:rsidR="00A1699E" w:rsidRPr="003A6961" w:rsidRDefault="00A1699E" w:rsidP="003A6961">
      <w:pPr>
        <w:pStyle w:val="font8"/>
        <w:bidi/>
        <w:spacing w:before="0" w:beforeAutospacing="0" w:after="0" w:afterAutospacing="0"/>
        <w:jc w:val="both"/>
        <w:textAlignment w:val="baseline"/>
        <w:rPr>
          <w:rFonts w:ascii="Arial" w:hAnsi="Arial" w:cs="Arial"/>
          <w:rtl/>
        </w:rPr>
      </w:pPr>
    </w:p>
    <w:p w:rsidR="001F7ECC" w:rsidRPr="009427BD" w:rsidRDefault="001F7ECC" w:rsidP="001F7ECC">
      <w:pPr>
        <w:pStyle w:val="font8"/>
        <w:bidi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  <w:rtl/>
        </w:rPr>
      </w:pPr>
    </w:p>
    <w:p w:rsidR="006177CD" w:rsidRDefault="001F7ECC" w:rsidP="006177CD">
      <w:pPr>
        <w:pStyle w:val="font8"/>
        <w:bidi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  <w:rtl/>
        </w:rPr>
      </w:pPr>
      <w:r w:rsidRPr="001F7ECC">
        <w:rPr>
          <w:rStyle w:val="wixguard"/>
          <w:rFonts w:ascii="Arial" w:hAnsi="Arial" w:cs="Arial"/>
          <w:bdr w:val="none" w:sz="0" w:space="0" w:color="auto" w:frame="1"/>
        </w:rPr>
        <w:t>​</w:t>
      </w:r>
      <w:r w:rsidRPr="001F7ECC">
        <w:rPr>
          <w:rFonts w:ascii="Arial" w:hAnsi="Arial" w:cs="Arial"/>
          <w:bdr w:val="none" w:sz="0" w:space="0" w:color="auto" w:frame="1"/>
          <w:rtl/>
        </w:rPr>
        <w:t>מחירים: העלות 35 ש"ח לילד מגיל שנה ועד גיל 10</w:t>
      </w:r>
      <w:r w:rsidR="006177CD">
        <w:rPr>
          <w:rFonts w:ascii="Arial" w:hAnsi="Arial" w:cs="Arial" w:hint="cs"/>
          <w:bdr w:val="none" w:sz="0" w:space="0" w:color="auto" w:frame="1"/>
          <w:rtl/>
        </w:rPr>
        <w:t>|</w:t>
      </w:r>
      <w:r w:rsidRPr="001F7ECC">
        <w:rPr>
          <w:rFonts w:ascii="Arial" w:hAnsi="Arial" w:cs="Arial"/>
          <w:bdr w:val="none" w:sz="0" w:space="0" w:color="auto" w:frame="1"/>
          <w:rtl/>
        </w:rPr>
        <w:t xml:space="preserve"> 15 ש"ח </w:t>
      </w:r>
      <w:proofErr w:type="gramStart"/>
      <w:r w:rsidRPr="001F7ECC">
        <w:rPr>
          <w:rFonts w:ascii="Arial" w:hAnsi="Arial" w:cs="Arial"/>
          <w:bdr w:val="none" w:sz="0" w:space="0" w:color="auto" w:frame="1"/>
          <w:rtl/>
        </w:rPr>
        <w:t>למבוגר(</w:t>
      </w:r>
      <w:proofErr w:type="gramEnd"/>
      <w:r w:rsidRPr="001F7ECC">
        <w:rPr>
          <w:rFonts w:ascii="Arial" w:hAnsi="Arial" w:cs="Arial"/>
          <w:bdr w:val="none" w:sz="0" w:space="0" w:color="auto" w:frame="1"/>
          <w:rtl/>
        </w:rPr>
        <w:t>כולל קפה)</w:t>
      </w:r>
      <w:r w:rsidR="006177CD">
        <w:rPr>
          <w:rFonts w:ascii="Arial" w:hAnsi="Arial" w:cs="Arial" w:hint="cs"/>
          <w:bdr w:val="none" w:sz="0" w:space="0" w:color="auto" w:frame="1"/>
          <w:rtl/>
        </w:rPr>
        <w:t>|</w:t>
      </w:r>
    </w:p>
    <w:p w:rsidR="001F7ECC" w:rsidRPr="001F7ECC" w:rsidRDefault="001F7ECC" w:rsidP="006177CD">
      <w:pPr>
        <w:pStyle w:val="font8"/>
        <w:bidi/>
        <w:spacing w:before="0" w:beforeAutospacing="0" w:after="0" w:afterAutospacing="0"/>
        <w:textAlignment w:val="baseline"/>
        <w:rPr>
          <w:rFonts w:ascii="Arial" w:hAnsi="Arial" w:cs="Arial"/>
          <w:rtl/>
        </w:rPr>
      </w:pPr>
      <w:r w:rsidRPr="001F7ECC">
        <w:rPr>
          <w:rFonts w:ascii="Arial" w:hAnsi="Arial" w:cs="Arial"/>
          <w:bdr w:val="none" w:sz="0" w:space="0" w:color="auto" w:frame="1"/>
          <w:rtl/>
        </w:rPr>
        <w:t>(15 ש"ח לילד מגיל חצי שנה-שנה)</w:t>
      </w:r>
    </w:p>
    <w:p w:rsidR="006177CD" w:rsidRDefault="006177CD">
      <w:pPr>
        <w:rPr>
          <w:sz w:val="24"/>
          <w:szCs w:val="24"/>
          <w:rtl/>
        </w:rPr>
      </w:pPr>
    </w:p>
    <w:p w:rsidR="006177CD" w:rsidRDefault="006177CD" w:rsidP="006177CD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לפרטים נוספים : נאוה תנעמי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יחסי ציבור ותקשורת מיתוג </w:t>
      </w:r>
      <w:proofErr w:type="spellStart"/>
      <w:r>
        <w:rPr>
          <w:rFonts w:hint="cs"/>
          <w:sz w:val="24"/>
          <w:szCs w:val="24"/>
          <w:rtl/>
        </w:rPr>
        <w:t>בפייסבוק</w:t>
      </w:r>
      <w:proofErr w:type="spellEnd"/>
      <w:r>
        <w:rPr>
          <w:rFonts w:hint="cs"/>
          <w:sz w:val="24"/>
          <w:szCs w:val="24"/>
          <w:rtl/>
        </w:rPr>
        <w:t xml:space="preserve"> ובמדיה</w:t>
      </w:r>
    </w:p>
    <w:p w:rsidR="004773CF" w:rsidRPr="001F7ECC" w:rsidRDefault="006177CD" w:rsidP="006177CD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052-8598898</w:t>
      </w:r>
    </w:p>
    <w:sectPr w:rsidR="004773CF" w:rsidRPr="001F7ECC" w:rsidSect="00A014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CC"/>
    <w:rsid w:val="001F7ECC"/>
    <w:rsid w:val="00263DFD"/>
    <w:rsid w:val="002961F4"/>
    <w:rsid w:val="003A6961"/>
    <w:rsid w:val="004764BD"/>
    <w:rsid w:val="004773CF"/>
    <w:rsid w:val="00550225"/>
    <w:rsid w:val="005B38CA"/>
    <w:rsid w:val="006177CD"/>
    <w:rsid w:val="006F12C6"/>
    <w:rsid w:val="007F7962"/>
    <w:rsid w:val="009427BD"/>
    <w:rsid w:val="00A01466"/>
    <w:rsid w:val="00A1699E"/>
    <w:rsid w:val="00B94138"/>
    <w:rsid w:val="00BA1DEF"/>
    <w:rsid w:val="00BB4C31"/>
    <w:rsid w:val="00C77ED8"/>
    <w:rsid w:val="00CB1505"/>
    <w:rsid w:val="00E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C696"/>
  <w15:chartTrackingRefBased/>
  <w15:docId w15:val="{880846AC-C7D5-4770-85DD-1B01264F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A1DE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F7E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F7ECC"/>
  </w:style>
  <w:style w:type="character" w:customStyle="1" w:styleId="20">
    <w:name w:val="כותרת 2 תו"/>
    <w:basedOn w:val="a0"/>
    <w:link w:val="2"/>
    <w:uiPriority w:val="9"/>
    <w:rsid w:val="00BA1D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2">
    <w:name w:val="color_12"/>
    <w:basedOn w:val="a0"/>
    <w:rsid w:val="00BA1DEF"/>
  </w:style>
  <w:style w:type="character" w:styleId="Hyperlink">
    <w:name w:val="Hyperlink"/>
    <w:basedOn w:val="a0"/>
    <w:uiPriority w:val="99"/>
    <w:semiHidden/>
    <w:unhideWhenUsed/>
    <w:rsid w:val="00BA1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zibar999@gmail.com?subject=%D7%A7%D7%99%D7%99%D7%98%D7%A0%D7%95%D7%A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2018-11-11T07:13:00Z</dcterms:created>
  <dcterms:modified xsi:type="dcterms:W3CDTF">2018-11-11T08:00:00Z</dcterms:modified>
</cp:coreProperties>
</file>