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090" w:rsidRDefault="00A72090" w:rsidP="00A72090">
      <w:pPr>
        <w:bidi/>
        <w:rPr>
          <w:rFonts w:ascii="Arial" w:hAnsi="Arial" w:cs="Arial"/>
          <w:color w:val="1F497D"/>
        </w:rPr>
      </w:pPr>
    </w:p>
    <w:p w:rsidR="00A72090" w:rsidRDefault="00A72090" w:rsidP="00A72090">
      <w:pPr>
        <w:bidi/>
        <w:spacing w:after="0"/>
        <w:jc w:val="both"/>
        <w:rPr>
          <w:rFonts w:ascii="Arial" w:hAnsi="Arial" w:cs="Arial"/>
          <w:b/>
          <w:bCs/>
          <w:color w:val="000080"/>
          <w:sz w:val="36"/>
          <w:szCs w:val="36"/>
          <w:rtl/>
        </w:rPr>
      </w:pPr>
      <w:r>
        <w:rPr>
          <w:rFonts w:ascii="Arial" w:hAnsi="Arial" w:cs="Arial"/>
          <w:b/>
          <w:bCs/>
          <w:color w:val="000080"/>
          <w:sz w:val="36"/>
          <w:szCs w:val="36"/>
          <w:lang w:val="en-GB"/>
        </w:rPr>
        <w:t>Prodware</w:t>
      </w:r>
      <w:r>
        <w:rPr>
          <w:rFonts w:ascii="Arial" w:hAnsi="Arial" w:cs="Arial"/>
          <w:b/>
          <w:bCs/>
          <w:color w:val="000080"/>
          <w:sz w:val="36"/>
          <w:szCs w:val="36"/>
          <w:rtl/>
          <w:lang w:val="en-GB"/>
        </w:rPr>
        <w:t xml:space="preserve"> </w:t>
      </w:r>
      <w:r>
        <w:rPr>
          <w:rFonts w:ascii="Arial" w:hAnsi="Arial" w:cs="Arial"/>
          <w:b/>
          <w:bCs/>
          <w:color w:val="000080"/>
          <w:sz w:val="36"/>
          <w:szCs w:val="36"/>
          <w:rtl/>
        </w:rPr>
        <w:t xml:space="preserve">רוכשת את גרעין השליטה בחברת </w:t>
      </w:r>
      <w:r>
        <w:rPr>
          <w:rFonts w:ascii="Arial" w:hAnsi="Arial" w:cs="Arial"/>
          <w:b/>
          <w:bCs/>
          <w:color w:val="000080"/>
          <w:sz w:val="36"/>
          <w:szCs w:val="36"/>
        </w:rPr>
        <w:t>Qurius</w:t>
      </w:r>
      <w:r>
        <w:rPr>
          <w:rFonts w:ascii="Arial" w:hAnsi="Arial" w:cs="Arial"/>
          <w:b/>
          <w:bCs/>
          <w:color w:val="000080"/>
          <w:sz w:val="36"/>
          <w:szCs w:val="36"/>
          <w:rtl/>
        </w:rPr>
        <w:t xml:space="preserve"> </w:t>
      </w:r>
      <w:r>
        <w:rPr>
          <w:rFonts w:ascii="Arial" w:hAnsi="Arial" w:cs="Arial" w:hint="cs"/>
          <w:b/>
          <w:bCs/>
          <w:color w:val="000080"/>
          <w:sz w:val="36"/>
          <w:szCs w:val="36"/>
          <w:rtl/>
        </w:rPr>
        <w:t>מהולנד ומכריזה על הקמת ברית אסטרטגית בי</w:t>
      </w:r>
      <w:r w:rsidRPr="00C628A2">
        <w:rPr>
          <w:rFonts w:ascii="Arial" w:hAnsi="Arial" w:cs="Arial"/>
          <w:b/>
          <w:bCs/>
          <w:color w:val="000080"/>
          <w:sz w:val="36"/>
          <w:szCs w:val="36"/>
          <w:rtl/>
        </w:rPr>
        <w:t xml:space="preserve">ן </w:t>
      </w:r>
      <w:r>
        <w:rPr>
          <w:rFonts w:ascii="Arial" w:hAnsi="Arial" w:cs="Arial"/>
          <w:b/>
          <w:bCs/>
          <w:color w:val="000080"/>
          <w:sz w:val="36"/>
          <w:szCs w:val="36"/>
          <w:rtl/>
        </w:rPr>
        <w:t>החברות</w:t>
      </w:r>
    </w:p>
    <w:p w:rsidR="00A72090" w:rsidRDefault="00A72090" w:rsidP="00A72090">
      <w:pPr>
        <w:bidi/>
        <w:spacing w:after="0"/>
        <w:rPr>
          <w:rFonts w:ascii="Arial" w:hAnsi="Arial" w:cs="Arial"/>
          <w:color w:val="000080"/>
          <w:rtl/>
        </w:rPr>
      </w:pPr>
      <w:r w:rsidRPr="00A72090">
        <w:rPr>
          <w:rFonts w:ascii="Arial" w:hAnsi="Arial" w:cs="Arial"/>
          <w:b/>
          <w:bCs/>
          <w:color w:val="000080"/>
          <w:sz w:val="24"/>
          <w:szCs w:val="24"/>
          <w:rtl/>
        </w:rPr>
        <w:t xml:space="preserve">בכך הופכת </w:t>
      </w:r>
      <w:r w:rsidRPr="00A72090">
        <w:rPr>
          <w:rFonts w:ascii="Arial" w:hAnsi="Arial" w:cs="Arial"/>
          <w:b/>
          <w:bCs/>
          <w:color w:val="000080"/>
          <w:sz w:val="24"/>
          <w:szCs w:val="24"/>
        </w:rPr>
        <w:t>Prodware</w:t>
      </w:r>
      <w:r w:rsidRPr="00A72090">
        <w:rPr>
          <w:rFonts w:ascii="Arial" w:hAnsi="Arial" w:cs="Arial"/>
          <w:b/>
          <w:bCs/>
          <w:color w:val="000080"/>
          <w:sz w:val="24"/>
          <w:szCs w:val="24"/>
          <w:rtl/>
        </w:rPr>
        <w:t xml:space="preserve"> לשותף הגדול ביותר של מיקרוסופט בעולם בתחום הפתרונות העסקיים(</w:t>
      </w:r>
      <w:r w:rsidRPr="00A72090">
        <w:rPr>
          <w:rFonts w:ascii="Arial" w:hAnsi="Arial" w:cs="Arial"/>
          <w:b/>
          <w:bCs/>
          <w:color w:val="000080"/>
          <w:sz w:val="24"/>
          <w:szCs w:val="24"/>
          <w:lang w:val="en-GB"/>
        </w:rPr>
        <w:t>Dynamics CRM &amp; ERP</w:t>
      </w:r>
      <w:r w:rsidRPr="00A72090">
        <w:rPr>
          <w:rFonts w:ascii="Arial" w:hAnsi="Arial" w:cs="Arial"/>
          <w:b/>
          <w:bCs/>
          <w:color w:val="000080"/>
          <w:sz w:val="24"/>
          <w:szCs w:val="24"/>
          <w:rtl/>
        </w:rPr>
        <w:t xml:space="preserve">) </w:t>
      </w:r>
      <w:r>
        <w:rPr>
          <w:rFonts w:ascii="Arial" w:hAnsi="Arial" w:cs="Arial" w:hint="cs"/>
          <w:b/>
          <w:bCs/>
          <w:color w:val="000080"/>
          <w:sz w:val="24"/>
          <w:szCs w:val="24"/>
          <w:rtl/>
        </w:rPr>
        <w:t>כמו גם לשותף הגלובאלי היחיד הפעיל בשוק הישראלי</w:t>
      </w:r>
      <w:r>
        <w:rPr>
          <w:rFonts w:ascii="Arial" w:hAnsi="Arial" w:cs="Arial"/>
          <w:color w:val="000080"/>
          <w:sz w:val="24"/>
          <w:szCs w:val="24"/>
          <w:rtl/>
        </w:rPr>
        <w:t>. פריז/</w:t>
      </w:r>
      <w:proofErr w:type="spellStart"/>
      <w:r>
        <w:rPr>
          <w:rFonts w:ascii="Arial" w:hAnsi="Arial" w:cs="Arial"/>
          <w:color w:val="000080"/>
          <w:sz w:val="24"/>
          <w:szCs w:val="24"/>
          <w:rtl/>
        </w:rPr>
        <w:t>זאלטבומל</w:t>
      </w:r>
      <w:proofErr w:type="spellEnd"/>
      <w:r>
        <w:rPr>
          <w:rFonts w:ascii="Arial" w:hAnsi="Arial" w:cs="Arial"/>
          <w:color w:val="000080"/>
          <w:sz w:val="24"/>
          <w:szCs w:val="24"/>
          <w:rtl/>
        </w:rPr>
        <w:t xml:space="preserve"> (הולנד), 20.7.11 </w:t>
      </w:r>
    </w:p>
    <w:p w:rsidR="00A72090" w:rsidRDefault="00A72090" w:rsidP="00A72090">
      <w:pPr>
        <w:bidi/>
        <w:spacing w:after="0"/>
        <w:rPr>
          <w:rFonts w:ascii="Arial" w:hAnsi="Arial" w:cs="Arial"/>
          <w:color w:val="000080"/>
          <w:rtl/>
        </w:rPr>
      </w:pPr>
    </w:p>
    <w:p w:rsidR="00A72090" w:rsidRDefault="00A72090" w:rsidP="00A72090">
      <w:pPr>
        <w:bidi/>
        <w:spacing w:after="0"/>
        <w:rPr>
          <w:rFonts w:ascii="Arial" w:hAnsi="Arial" w:cs="Arial"/>
          <w:color w:val="000080"/>
        </w:rPr>
      </w:pPr>
      <w:proofErr w:type="gramStart"/>
      <w:r>
        <w:rPr>
          <w:rFonts w:ascii="Arial" w:hAnsi="Arial" w:cs="Arial"/>
          <w:color w:val="000080"/>
        </w:rPr>
        <w:t>Qurius</w:t>
      </w:r>
      <w:r>
        <w:rPr>
          <w:rFonts w:ascii="Arial" w:hAnsi="Arial" w:cs="Arial"/>
          <w:b/>
          <w:bCs/>
          <w:color w:val="000080"/>
          <w:rtl/>
        </w:rPr>
        <w:t xml:space="preserve"> </w:t>
      </w:r>
      <w:r>
        <w:rPr>
          <w:rFonts w:ascii="Arial" w:hAnsi="Arial" w:cs="Arial"/>
          <w:color w:val="000080"/>
          <w:rtl/>
        </w:rPr>
        <w:t>ו-</w:t>
      </w:r>
      <w:r>
        <w:rPr>
          <w:rFonts w:ascii="Arial" w:hAnsi="Arial" w:cs="Arial"/>
          <w:color w:val="000080"/>
          <w:lang w:val="en-GB"/>
        </w:rPr>
        <w:t>Prodware</w:t>
      </w:r>
      <w:r>
        <w:rPr>
          <w:rFonts w:ascii="Arial" w:hAnsi="Arial" w:cs="Arial"/>
          <w:color w:val="000080"/>
          <w:rtl/>
          <w:lang w:val="en-GB"/>
        </w:rPr>
        <w:t xml:space="preserve"> </w:t>
      </w:r>
      <w:r>
        <w:rPr>
          <w:rFonts w:ascii="Arial" w:hAnsi="Arial" w:cs="Arial"/>
          <w:color w:val="000080"/>
          <w:rtl/>
        </w:rPr>
        <w:t>עושות את הצעד הבא ביצירת שחקן ראשי באירופה, במזרח התיכון ובאפריקה (</w:t>
      </w:r>
      <w:r>
        <w:rPr>
          <w:rFonts w:ascii="Arial" w:hAnsi="Arial" w:cs="Arial"/>
          <w:color w:val="000080"/>
        </w:rPr>
        <w:t>EMEA</w:t>
      </w:r>
      <w:r>
        <w:rPr>
          <w:rFonts w:ascii="Arial" w:hAnsi="Arial" w:cs="Arial"/>
          <w:color w:val="000080"/>
          <w:rtl/>
        </w:rPr>
        <w:t>) באספקת פתרונות עסקיים ויישומם.</w:t>
      </w:r>
      <w:proofErr w:type="gramEnd"/>
      <w:r>
        <w:rPr>
          <w:rFonts w:ascii="Arial" w:hAnsi="Arial" w:cs="Arial"/>
          <w:color w:val="000080"/>
          <w:rtl/>
        </w:rPr>
        <w:t xml:space="preserve"> את הברית האסטרטגית  יובילו הנהלת שתי הקבוצות כדי לייצר שיתוף פעולה אסטרטגי ומשמעותי. במסגרת המהלך רוכשת </w:t>
      </w:r>
      <w:r>
        <w:rPr>
          <w:rFonts w:ascii="Arial" w:hAnsi="Arial" w:cs="Arial"/>
          <w:color w:val="000080"/>
        </w:rPr>
        <w:t>Prodware</w:t>
      </w:r>
      <w:r>
        <w:rPr>
          <w:rFonts w:ascii="Arial" w:hAnsi="Arial" w:cs="Arial"/>
          <w:color w:val="000080"/>
          <w:rtl/>
        </w:rPr>
        <w:t xml:space="preserve"> 17.1% ממניות </w:t>
      </w:r>
      <w:r>
        <w:rPr>
          <w:rFonts w:ascii="Arial" w:hAnsi="Arial" w:cs="Arial"/>
          <w:color w:val="000080"/>
        </w:rPr>
        <w:t>Qurius</w:t>
      </w:r>
      <w:r>
        <w:rPr>
          <w:rFonts w:ascii="Arial" w:hAnsi="Arial" w:cs="Arial"/>
          <w:color w:val="000080"/>
          <w:rtl/>
        </w:rPr>
        <w:t xml:space="preserve"> והופכת לבעל המניות העיקרי בחברה. מר פיליפ </w:t>
      </w:r>
      <w:proofErr w:type="spellStart"/>
      <w:r>
        <w:rPr>
          <w:rFonts w:ascii="Arial" w:hAnsi="Arial" w:cs="Arial"/>
          <w:color w:val="000080"/>
          <w:rtl/>
        </w:rPr>
        <w:t>בואזיז</w:t>
      </w:r>
      <w:proofErr w:type="spellEnd"/>
      <w:r>
        <w:rPr>
          <w:rFonts w:ascii="Arial" w:hAnsi="Arial" w:cs="Arial"/>
          <w:color w:val="000080"/>
          <w:rtl/>
        </w:rPr>
        <w:t xml:space="preserve">, יו"ר מועצת המנהלים של </w:t>
      </w:r>
      <w:r>
        <w:rPr>
          <w:rFonts w:ascii="Arial" w:hAnsi="Arial" w:cs="Arial"/>
          <w:color w:val="000080"/>
        </w:rPr>
        <w:t>Prodware</w:t>
      </w:r>
      <w:r>
        <w:rPr>
          <w:rFonts w:ascii="Arial" w:hAnsi="Arial" w:cs="Arial"/>
          <w:color w:val="000080"/>
          <w:rtl/>
        </w:rPr>
        <w:t xml:space="preserve"> מצטרף  </w:t>
      </w:r>
      <w:proofErr w:type="spellStart"/>
      <w:r>
        <w:rPr>
          <w:rFonts w:ascii="Arial" w:hAnsi="Arial" w:cs="Arial"/>
          <w:color w:val="000080"/>
          <w:rtl/>
        </w:rPr>
        <w:t>לדירקטיוריון</w:t>
      </w:r>
      <w:proofErr w:type="spellEnd"/>
      <w:r>
        <w:rPr>
          <w:rFonts w:ascii="Arial" w:hAnsi="Arial" w:cs="Arial"/>
          <w:color w:val="000080"/>
          <w:rtl/>
        </w:rPr>
        <w:t xml:space="preserve"> </w:t>
      </w:r>
      <w:r>
        <w:rPr>
          <w:rFonts w:ascii="Arial" w:hAnsi="Arial" w:cs="Arial"/>
          <w:color w:val="000080"/>
        </w:rPr>
        <w:t>Prodware</w:t>
      </w:r>
      <w:r>
        <w:rPr>
          <w:rFonts w:ascii="Arial" w:hAnsi="Arial" w:cs="Arial"/>
          <w:color w:val="000080"/>
          <w:rtl/>
        </w:rPr>
        <w:t xml:space="preserve"> ומר לין </w:t>
      </w:r>
      <w:proofErr w:type="spellStart"/>
      <w:r>
        <w:rPr>
          <w:rFonts w:ascii="Arial" w:hAnsi="Arial" w:cs="Arial"/>
          <w:color w:val="000080"/>
          <w:rtl/>
        </w:rPr>
        <w:t>זוולברגן</w:t>
      </w:r>
      <w:proofErr w:type="spellEnd"/>
      <w:r>
        <w:rPr>
          <w:rFonts w:ascii="Arial" w:hAnsi="Arial" w:cs="Arial"/>
          <w:color w:val="000080"/>
          <w:rtl/>
        </w:rPr>
        <w:t xml:space="preserve">, מנכ"ל </w:t>
      </w:r>
      <w:r>
        <w:rPr>
          <w:rFonts w:ascii="Arial" w:hAnsi="Arial" w:cs="Arial"/>
          <w:color w:val="000080"/>
        </w:rPr>
        <w:t>Qurius</w:t>
      </w:r>
      <w:r>
        <w:rPr>
          <w:rFonts w:ascii="Arial" w:hAnsi="Arial" w:cs="Arial"/>
          <w:color w:val="000080"/>
          <w:rtl/>
        </w:rPr>
        <w:t xml:space="preserve"> </w:t>
      </w:r>
      <w:proofErr w:type="spellStart"/>
      <w:r>
        <w:rPr>
          <w:rFonts w:ascii="Arial" w:hAnsi="Arial" w:cs="Arial"/>
          <w:color w:val="000080"/>
          <w:rtl/>
        </w:rPr>
        <w:t>ממצטרף</w:t>
      </w:r>
      <w:proofErr w:type="spellEnd"/>
      <w:r>
        <w:rPr>
          <w:rFonts w:ascii="Arial" w:hAnsi="Arial" w:cs="Arial"/>
          <w:color w:val="000080"/>
          <w:rtl/>
        </w:rPr>
        <w:t xml:space="preserve"> להנהלת </w:t>
      </w:r>
      <w:proofErr w:type="spellStart"/>
      <w:r>
        <w:rPr>
          <w:rFonts w:ascii="Arial" w:hAnsi="Arial" w:cs="Arial"/>
          <w:color w:val="000080"/>
          <w:rtl/>
        </w:rPr>
        <w:t>פרודוור</w:t>
      </w:r>
      <w:proofErr w:type="spellEnd"/>
      <w:r>
        <w:rPr>
          <w:rFonts w:ascii="Arial" w:hAnsi="Arial" w:cs="Arial"/>
          <w:color w:val="000080"/>
          <w:rtl/>
        </w:rPr>
        <w:t>.</w:t>
      </w:r>
    </w:p>
    <w:p w:rsidR="00A72090" w:rsidRDefault="00A72090" w:rsidP="00A72090">
      <w:pPr>
        <w:bidi/>
        <w:spacing w:after="0"/>
        <w:rPr>
          <w:rFonts w:ascii="Arial" w:hAnsi="Arial" w:cs="Arial"/>
          <w:color w:val="000080"/>
        </w:rPr>
      </w:pPr>
    </w:p>
    <w:p w:rsidR="00A72090" w:rsidRDefault="00A72090" w:rsidP="00A72090">
      <w:pPr>
        <w:bidi/>
        <w:spacing w:after="0"/>
        <w:rPr>
          <w:rFonts w:ascii="Arial" w:hAnsi="Arial" w:cs="Arial"/>
          <w:color w:val="000080"/>
        </w:rPr>
      </w:pPr>
      <w:r>
        <w:rPr>
          <w:rFonts w:ascii="Arial" w:hAnsi="Arial" w:cs="Arial"/>
          <w:color w:val="000080"/>
          <w:rtl/>
        </w:rPr>
        <w:t xml:space="preserve">שתי החברות פעילות בתחום הפתרונות העסקיים ומתמחות ביישום הפצת פתרונות ורטיקאליים חדשניים ומקיפים מבוססי מיקרוסופט דיינמיקס לתעשיות בעלות פוטנציאל צמיחה גבוה. במסגרת שיתוף הפעולה יאחדו החברות את מרכזי המחקר והפיתוח שלהן בישראל </w:t>
      </w:r>
      <w:proofErr w:type="spellStart"/>
      <w:r>
        <w:rPr>
          <w:rFonts w:ascii="Arial" w:hAnsi="Arial" w:cs="Arial"/>
          <w:color w:val="000080"/>
          <w:rtl/>
        </w:rPr>
        <w:t>ובצכיה</w:t>
      </w:r>
      <w:proofErr w:type="spellEnd"/>
      <w:r>
        <w:rPr>
          <w:rFonts w:ascii="Arial" w:hAnsi="Arial" w:cs="Arial"/>
          <w:color w:val="000080"/>
          <w:rtl/>
        </w:rPr>
        <w:t xml:space="preserve"> ויקימו חברת בת ייעודית להפצת הפתרונות באמצעות 18 הסניפים של </w:t>
      </w:r>
      <w:r>
        <w:rPr>
          <w:rFonts w:ascii="Arial" w:hAnsi="Arial" w:cs="Arial"/>
          <w:color w:val="000080"/>
        </w:rPr>
        <w:t>Prodware</w:t>
      </w:r>
      <w:r>
        <w:rPr>
          <w:rFonts w:ascii="Arial" w:hAnsi="Arial" w:cs="Arial"/>
          <w:color w:val="000080"/>
          <w:rtl/>
        </w:rPr>
        <w:t xml:space="preserve"> – </w:t>
      </w:r>
      <w:r>
        <w:rPr>
          <w:rFonts w:ascii="Arial" w:hAnsi="Arial" w:cs="Arial"/>
          <w:color w:val="000080"/>
        </w:rPr>
        <w:t>Qurius</w:t>
      </w:r>
      <w:r>
        <w:rPr>
          <w:rFonts w:ascii="Arial" w:hAnsi="Arial" w:cs="Arial"/>
          <w:color w:val="000080"/>
          <w:rtl/>
        </w:rPr>
        <w:t xml:space="preserve"> (הולנד, צרפת, גרמניה, אנגליה, ספרד, צ'כיה, בלגיה, לוקסמבורג, ישראל, מרוקו, טוניסיה ועוד) ובאמצעות ערוץ שותפים בינלאומי.</w:t>
      </w:r>
    </w:p>
    <w:p w:rsidR="00A72090" w:rsidRDefault="00A72090" w:rsidP="00A72090">
      <w:pPr>
        <w:bidi/>
        <w:spacing w:after="0"/>
        <w:rPr>
          <w:rFonts w:ascii="Arial" w:hAnsi="Arial" w:cs="Arial"/>
          <w:color w:val="000080"/>
          <w:rtl/>
        </w:rPr>
      </w:pPr>
    </w:p>
    <w:p w:rsidR="00A72090" w:rsidRPr="00C628A2" w:rsidRDefault="00A72090" w:rsidP="00C628A2">
      <w:pPr>
        <w:bidi/>
        <w:spacing w:after="0"/>
        <w:rPr>
          <w:rFonts w:ascii="Arial" w:hAnsi="Arial" w:cs="Arial"/>
          <w:color w:val="000080"/>
          <w:rtl/>
        </w:rPr>
      </w:pPr>
      <w:r w:rsidRPr="00C628A2">
        <w:rPr>
          <w:rFonts w:ascii="Arial" w:hAnsi="Arial" w:cs="Arial"/>
          <w:color w:val="000080"/>
          <w:rtl/>
        </w:rPr>
        <w:t xml:space="preserve">בכך משלימה </w:t>
      </w:r>
      <w:r w:rsidRPr="00C628A2">
        <w:rPr>
          <w:rFonts w:ascii="Arial" w:hAnsi="Arial" w:cs="Arial"/>
          <w:color w:val="000080"/>
        </w:rPr>
        <w:t>Prodware</w:t>
      </w:r>
      <w:r w:rsidRPr="00C628A2">
        <w:rPr>
          <w:rFonts w:ascii="Arial" w:hAnsi="Arial" w:cs="Arial"/>
          <w:color w:val="000080"/>
          <w:rtl/>
        </w:rPr>
        <w:t xml:space="preserve"> מהלך רחב היקף בעל נגיעה ישירה לשוק הישראלי. במהלך שנת 2011 ביצעה </w:t>
      </w:r>
      <w:r w:rsidRPr="00C628A2">
        <w:rPr>
          <w:rFonts w:ascii="Arial" w:hAnsi="Arial" w:cs="Arial"/>
          <w:color w:val="000080"/>
        </w:rPr>
        <w:t>Prodware</w:t>
      </w:r>
      <w:r w:rsidRPr="00C628A2">
        <w:rPr>
          <w:rFonts w:ascii="Arial" w:hAnsi="Arial" w:cs="Arial"/>
          <w:color w:val="000080"/>
          <w:rtl/>
        </w:rPr>
        <w:t xml:space="preserve"> שורה של רכישות ומיזוגים בשוק הישראלי במטרה למצב את הפעילות המקומית של </w:t>
      </w:r>
      <w:r w:rsidRPr="00C628A2">
        <w:rPr>
          <w:rFonts w:ascii="Arial" w:hAnsi="Arial" w:cs="Arial"/>
          <w:color w:val="000080"/>
        </w:rPr>
        <w:t>Prodware</w:t>
      </w:r>
      <w:r w:rsidRPr="00C628A2">
        <w:rPr>
          <w:rFonts w:ascii="Arial" w:hAnsi="Arial" w:cs="Arial"/>
          <w:color w:val="000080"/>
          <w:rtl/>
        </w:rPr>
        <w:t xml:space="preserve"> ישראל כשחקן המוביל בתחומו ביישומי </w:t>
      </w:r>
      <w:r w:rsidRPr="00C628A2">
        <w:rPr>
          <w:rFonts w:ascii="Arial" w:hAnsi="Arial" w:cs="Arial"/>
          <w:color w:val="000080"/>
        </w:rPr>
        <w:t>Dynamics</w:t>
      </w:r>
      <w:r w:rsidRPr="00C628A2">
        <w:rPr>
          <w:rFonts w:ascii="Arial" w:hAnsi="Arial" w:cs="Arial"/>
          <w:color w:val="000080"/>
          <w:rtl/>
        </w:rPr>
        <w:t>. לצורך כך גייסה החברה שורה ארוכה של מנהלים ונושאי משרה בכירים בעלי התמחות ייחודית לעו</w:t>
      </w:r>
      <w:r w:rsidRPr="00C628A2">
        <w:rPr>
          <w:rFonts w:ascii="Arial" w:hAnsi="Arial" w:cs="Arial" w:hint="cs"/>
          <w:color w:val="000080"/>
          <w:rtl/>
        </w:rPr>
        <w:t>ל</w:t>
      </w:r>
      <w:r w:rsidRPr="00C628A2">
        <w:rPr>
          <w:rFonts w:ascii="Arial" w:hAnsi="Arial" w:cs="Arial"/>
          <w:color w:val="000080"/>
          <w:rtl/>
        </w:rPr>
        <w:t>ם הפתרונות העסקיים של מיקרוסופט (</w:t>
      </w:r>
      <w:r w:rsidRPr="00C628A2">
        <w:rPr>
          <w:rFonts w:ascii="Arial" w:hAnsi="Arial" w:cs="Arial"/>
          <w:color w:val="000080"/>
        </w:rPr>
        <w:t>MBS</w:t>
      </w:r>
      <w:r w:rsidRPr="00C628A2">
        <w:rPr>
          <w:rFonts w:ascii="Arial" w:hAnsi="Arial" w:cs="Arial"/>
          <w:color w:val="000080"/>
          <w:rtl/>
        </w:rPr>
        <w:t xml:space="preserve">). בין השאר הצטרפו לקבוצה יוסי </w:t>
      </w:r>
      <w:proofErr w:type="spellStart"/>
      <w:r w:rsidRPr="00C628A2">
        <w:rPr>
          <w:rFonts w:ascii="Arial" w:hAnsi="Arial" w:cs="Arial"/>
          <w:color w:val="000080"/>
          <w:rtl/>
        </w:rPr>
        <w:t>חיימוב</w:t>
      </w:r>
      <w:proofErr w:type="spellEnd"/>
      <w:r w:rsidRPr="00C628A2">
        <w:rPr>
          <w:rFonts w:ascii="Arial" w:hAnsi="Arial" w:cs="Arial"/>
          <w:color w:val="000080"/>
          <w:rtl/>
        </w:rPr>
        <w:t xml:space="preserve"> (לשעבר מנכ"ל  משותף חברת </w:t>
      </w:r>
      <w:r w:rsidRPr="00C628A2">
        <w:rPr>
          <w:rFonts w:ascii="Arial" w:hAnsi="Arial" w:cs="Arial"/>
          <w:color w:val="000080"/>
        </w:rPr>
        <w:t>Effect CRM</w:t>
      </w:r>
      <w:r w:rsidRPr="00C628A2">
        <w:rPr>
          <w:rFonts w:ascii="Arial" w:hAnsi="Arial" w:cs="Arial"/>
          <w:color w:val="000080"/>
          <w:rtl/>
        </w:rPr>
        <w:t xml:space="preserve"> ומנכ"ל פעילות הפצת </w:t>
      </w:r>
      <w:r w:rsidRPr="00C628A2">
        <w:rPr>
          <w:rFonts w:ascii="Arial" w:hAnsi="Arial" w:cs="Arial"/>
          <w:color w:val="000080"/>
        </w:rPr>
        <w:t>Dynamics AX</w:t>
      </w:r>
      <w:r w:rsidRPr="00C628A2">
        <w:rPr>
          <w:rFonts w:ascii="Arial" w:hAnsi="Arial" w:cs="Arial"/>
          <w:color w:val="000080"/>
          <w:rtl/>
        </w:rPr>
        <w:t xml:space="preserve"> )– כסגן נשיא לפעילות בינלאומית, איציק </w:t>
      </w:r>
      <w:proofErr w:type="spellStart"/>
      <w:r w:rsidRPr="00C628A2">
        <w:rPr>
          <w:rFonts w:ascii="Arial" w:hAnsi="Arial" w:cs="Arial"/>
          <w:color w:val="000080"/>
          <w:rtl/>
        </w:rPr>
        <w:t>ג'יני</w:t>
      </w:r>
      <w:proofErr w:type="spellEnd"/>
      <w:r w:rsidRPr="00C628A2">
        <w:rPr>
          <w:rFonts w:ascii="Arial" w:hAnsi="Arial" w:cs="Arial"/>
          <w:color w:val="000080"/>
          <w:rtl/>
        </w:rPr>
        <w:t xml:space="preserve"> (לשעבר מנהל חטיבת </w:t>
      </w:r>
      <w:r w:rsidRPr="00C628A2">
        <w:rPr>
          <w:rFonts w:ascii="Arial" w:hAnsi="Arial" w:cs="Arial"/>
          <w:color w:val="000080"/>
        </w:rPr>
        <w:t>SAP</w:t>
      </w:r>
      <w:r w:rsidRPr="00C628A2">
        <w:rPr>
          <w:rFonts w:ascii="Arial" w:hAnsi="Arial" w:cs="Arial"/>
          <w:color w:val="000080"/>
          <w:rtl/>
        </w:rPr>
        <w:t xml:space="preserve"> </w:t>
      </w:r>
      <w:proofErr w:type="spellStart"/>
      <w:r w:rsidRPr="00C628A2">
        <w:rPr>
          <w:rFonts w:ascii="Arial" w:hAnsi="Arial" w:cs="Arial"/>
          <w:color w:val="000080"/>
          <w:rtl/>
        </w:rPr>
        <w:t>במלם</w:t>
      </w:r>
      <w:proofErr w:type="spellEnd"/>
      <w:r w:rsidRPr="00C628A2">
        <w:rPr>
          <w:rFonts w:ascii="Arial" w:hAnsi="Arial" w:cs="Arial"/>
          <w:color w:val="000080"/>
          <w:rtl/>
        </w:rPr>
        <w:t xml:space="preserve">) – כמנכ"ל פעילות ה </w:t>
      </w:r>
      <w:r w:rsidRPr="00C628A2">
        <w:rPr>
          <w:rFonts w:ascii="Arial" w:hAnsi="Arial" w:cs="Arial"/>
          <w:color w:val="000080"/>
        </w:rPr>
        <w:t>AX</w:t>
      </w:r>
      <w:r w:rsidRPr="00C628A2">
        <w:rPr>
          <w:rFonts w:ascii="Arial" w:hAnsi="Arial" w:cs="Arial"/>
          <w:color w:val="000080"/>
          <w:rtl/>
        </w:rPr>
        <w:t xml:space="preserve"> של </w:t>
      </w:r>
      <w:r w:rsidRPr="00C628A2">
        <w:rPr>
          <w:rFonts w:ascii="Arial" w:hAnsi="Arial" w:cs="Arial"/>
          <w:color w:val="000080"/>
        </w:rPr>
        <w:t>Prodware</w:t>
      </w:r>
      <w:r w:rsidRPr="00C628A2">
        <w:rPr>
          <w:rFonts w:ascii="Arial" w:hAnsi="Arial" w:cs="Arial"/>
          <w:color w:val="000080"/>
          <w:rtl/>
        </w:rPr>
        <w:t xml:space="preserve"> ישראל, מיקי </w:t>
      </w:r>
      <w:proofErr w:type="spellStart"/>
      <w:r w:rsidRPr="00C628A2">
        <w:rPr>
          <w:rFonts w:ascii="Arial" w:hAnsi="Arial" w:cs="Arial"/>
          <w:color w:val="000080"/>
          <w:rtl/>
        </w:rPr>
        <w:t>איטין</w:t>
      </w:r>
      <w:proofErr w:type="spellEnd"/>
      <w:r w:rsidRPr="00C628A2">
        <w:rPr>
          <w:rFonts w:ascii="Arial" w:hAnsi="Arial" w:cs="Arial"/>
          <w:color w:val="000080"/>
          <w:rtl/>
        </w:rPr>
        <w:t xml:space="preserve"> (לשעבר מנכ"ל משותף ב </w:t>
      </w:r>
      <w:r w:rsidRPr="00C628A2">
        <w:rPr>
          <w:rFonts w:ascii="Arial" w:hAnsi="Arial" w:cs="Arial"/>
          <w:color w:val="000080"/>
        </w:rPr>
        <w:t>Effect CRM</w:t>
      </w:r>
      <w:r w:rsidRPr="00C628A2">
        <w:rPr>
          <w:rFonts w:ascii="Arial" w:hAnsi="Arial" w:cs="Arial"/>
          <w:color w:val="000080"/>
          <w:rtl/>
        </w:rPr>
        <w:t xml:space="preserve">) – מנהל </w:t>
      </w:r>
      <w:r w:rsidRPr="00C628A2">
        <w:rPr>
          <w:rFonts w:ascii="Arial" w:hAnsi="Arial" w:cs="Arial" w:hint="cs"/>
          <w:color w:val="000080"/>
          <w:rtl/>
        </w:rPr>
        <w:t xml:space="preserve">פעילות ה </w:t>
      </w:r>
      <w:r w:rsidRPr="00C628A2">
        <w:rPr>
          <w:rFonts w:ascii="Arial" w:hAnsi="Arial" w:cs="Arial"/>
          <w:color w:val="000080"/>
        </w:rPr>
        <w:t>R&amp;D</w:t>
      </w:r>
      <w:r w:rsidRPr="00C628A2">
        <w:rPr>
          <w:rFonts w:ascii="Arial" w:hAnsi="Arial" w:cs="Arial" w:hint="cs"/>
          <w:color w:val="000080"/>
          <w:rtl/>
        </w:rPr>
        <w:t xml:space="preserve"> של </w:t>
      </w:r>
      <w:r w:rsidRPr="00C628A2">
        <w:rPr>
          <w:rFonts w:ascii="Arial" w:hAnsi="Arial" w:cs="Arial"/>
          <w:color w:val="000080"/>
        </w:rPr>
        <w:t>Prodware</w:t>
      </w:r>
      <w:r w:rsidRPr="00C628A2">
        <w:rPr>
          <w:rFonts w:ascii="Arial" w:hAnsi="Arial" w:cs="Arial"/>
          <w:color w:val="000080"/>
          <w:rtl/>
        </w:rPr>
        <w:t xml:space="preserve">, </w:t>
      </w:r>
      <w:r w:rsidRPr="00C628A2">
        <w:rPr>
          <w:rFonts w:ascii="Arial" w:hAnsi="Arial" w:cs="Arial" w:hint="cs"/>
          <w:color w:val="000080"/>
          <w:rtl/>
        </w:rPr>
        <w:t>ו</w:t>
      </w:r>
      <w:r w:rsidRPr="00C628A2">
        <w:rPr>
          <w:rFonts w:ascii="Arial" w:hAnsi="Arial" w:cs="Arial"/>
          <w:color w:val="000080"/>
          <w:rtl/>
        </w:rPr>
        <w:t xml:space="preserve">רוב איתן( </w:t>
      </w:r>
      <w:r w:rsidRPr="00C628A2">
        <w:rPr>
          <w:rFonts w:ascii="Arial" w:hAnsi="Arial" w:cs="Arial" w:hint="cs"/>
          <w:color w:val="000080"/>
          <w:rtl/>
        </w:rPr>
        <w:t xml:space="preserve">לשעבר </w:t>
      </w:r>
      <w:r w:rsidRPr="00C628A2">
        <w:rPr>
          <w:rFonts w:ascii="Arial" w:hAnsi="Arial" w:cs="Arial"/>
          <w:color w:val="000080"/>
          <w:rtl/>
        </w:rPr>
        <w:t xml:space="preserve">מנהל שותפי </w:t>
      </w:r>
      <w:r w:rsidRPr="00C628A2">
        <w:rPr>
          <w:rFonts w:ascii="Arial" w:hAnsi="Arial" w:cs="Arial"/>
          <w:color w:val="000080"/>
        </w:rPr>
        <w:t>CRM</w:t>
      </w:r>
      <w:r w:rsidRPr="00C628A2">
        <w:rPr>
          <w:rFonts w:ascii="Arial" w:hAnsi="Arial" w:cs="Arial"/>
          <w:color w:val="000080"/>
          <w:rtl/>
        </w:rPr>
        <w:t xml:space="preserve"> במיקרוסופט ישראל ומנהל חטיבת ה </w:t>
      </w:r>
      <w:r w:rsidRPr="00C628A2">
        <w:rPr>
          <w:rFonts w:ascii="Arial" w:hAnsi="Arial" w:cs="Arial"/>
          <w:color w:val="000080"/>
        </w:rPr>
        <w:t>CRM</w:t>
      </w:r>
      <w:r w:rsidRPr="00C628A2">
        <w:rPr>
          <w:rFonts w:ascii="Arial" w:hAnsi="Arial" w:cs="Arial"/>
          <w:color w:val="000080"/>
          <w:rtl/>
        </w:rPr>
        <w:t xml:space="preserve"> ב </w:t>
      </w:r>
      <w:r w:rsidRPr="00C628A2">
        <w:rPr>
          <w:rFonts w:ascii="Arial" w:hAnsi="Arial" w:cs="Arial"/>
          <w:color w:val="000080"/>
        </w:rPr>
        <w:t>One</w:t>
      </w:r>
      <w:r w:rsidRPr="00C628A2">
        <w:rPr>
          <w:rFonts w:ascii="Arial" w:hAnsi="Arial" w:cs="Arial"/>
          <w:color w:val="000080"/>
          <w:rtl/>
        </w:rPr>
        <w:t xml:space="preserve"> עד לאחרונה)</w:t>
      </w:r>
      <w:r w:rsidRPr="00C628A2">
        <w:rPr>
          <w:rFonts w:ascii="Arial" w:hAnsi="Arial" w:cs="Arial" w:hint="cs"/>
          <w:color w:val="000080"/>
          <w:rtl/>
        </w:rPr>
        <w:t xml:space="preserve"> </w:t>
      </w:r>
      <w:r w:rsidRPr="00C628A2">
        <w:rPr>
          <w:rFonts w:ascii="Arial" w:hAnsi="Arial" w:cs="Arial"/>
          <w:color w:val="000080"/>
          <w:rtl/>
        </w:rPr>
        <w:t>–</w:t>
      </w:r>
      <w:r w:rsidRPr="00C628A2">
        <w:rPr>
          <w:rFonts w:ascii="Arial" w:hAnsi="Arial" w:cs="Arial" w:hint="cs"/>
          <w:color w:val="000080"/>
          <w:rtl/>
        </w:rPr>
        <w:t xml:space="preserve"> כסמנכ"ל המכירות של הקבוצה.</w:t>
      </w:r>
    </w:p>
    <w:p w:rsidR="00A72090" w:rsidRDefault="00A72090" w:rsidP="00A72090">
      <w:pPr>
        <w:bidi/>
        <w:spacing w:after="0"/>
        <w:rPr>
          <w:rFonts w:ascii="Arial" w:hAnsi="Arial" w:cs="Arial"/>
          <w:color w:val="000080"/>
          <w:rtl/>
        </w:rPr>
      </w:pPr>
    </w:p>
    <w:p w:rsidR="00AD0F1F" w:rsidRDefault="00AD0F1F" w:rsidP="00C628A2">
      <w:pPr>
        <w:bidi/>
        <w:spacing w:after="0"/>
        <w:rPr>
          <w:rFonts w:ascii="Arial" w:hAnsi="Arial" w:cs="Arial"/>
          <w:color w:val="000080"/>
          <w:rtl/>
        </w:rPr>
      </w:pPr>
      <w:r>
        <w:rPr>
          <w:rFonts w:ascii="Arial" w:hAnsi="Arial" w:cs="Arial" w:hint="cs"/>
          <w:noProof/>
          <w:color w:val="000080"/>
          <w:rtl/>
        </w:rPr>
        <w:drawing>
          <wp:inline distT="0" distB="0" distL="0" distR="0">
            <wp:extent cx="2390775" cy="197930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s 2.jpg"/>
                    <pic:cNvPicPr/>
                  </pic:nvPicPr>
                  <pic:blipFill rotWithShape="1">
                    <a:blip r:embed="rId8" cstate="print">
                      <a:extLst>
                        <a:ext uri="{28A0092B-C50C-407E-A947-70E740481C1C}">
                          <a14:useLocalDpi xmlns:a14="http://schemas.microsoft.com/office/drawing/2010/main" val="0"/>
                        </a:ext>
                      </a:extLst>
                    </a:blip>
                    <a:srcRect l="17614" t="11121" r="11080"/>
                    <a:stretch/>
                  </pic:blipFill>
                  <pic:spPr bwMode="auto">
                    <a:xfrm>
                      <a:off x="0" y="0"/>
                      <a:ext cx="2393961" cy="1981944"/>
                    </a:xfrm>
                    <a:prstGeom prst="rect">
                      <a:avLst/>
                    </a:prstGeom>
                    <a:ln>
                      <a:noFill/>
                    </a:ln>
                    <a:extLst>
                      <a:ext uri="{53640926-AAD7-44D8-BBD7-CCE9431645EC}">
                        <a14:shadowObscured xmlns:a14="http://schemas.microsoft.com/office/drawing/2010/main"/>
                      </a:ext>
                    </a:extLst>
                  </pic:spPr>
                </pic:pic>
              </a:graphicData>
            </a:graphic>
          </wp:inline>
        </w:drawing>
      </w:r>
    </w:p>
    <w:p w:rsidR="00131842" w:rsidRPr="00131842" w:rsidRDefault="00131842" w:rsidP="00AD0F1F">
      <w:pPr>
        <w:bidi/>
        <w:spacing w:after="0"/>
        <w:rPr>
          <w:rFonts w:ascii="Arial" w:hAnsi="Arial" w:cs="Arial" w:hint="cs"/>
          <w:color w:val="000080"/>
          <w:rtl/>
        </w:rPr>
      </w:pPr>
      <w:r w:rsidRPr="00131842">
        <w:rPr>
          <w:rFonts w:ascii="Arial" w:hAnsi="Arial" w:cs="Arial" w:hint="cs"/>
          <w:color w:val="000080"/>
          <w:rtl/>
        </w:rPr>
        <w:t xml:space="preserve">יוסי </w:t>
      </w:r>
      <w:proofErr w:type="spellStart"/>
      <w:r w:rsidRPr="00131842">
        <w:rPr>
          <w:rFonts w:ascii="Arial" w:hAnsi="Arial" w:cs="Arial" w:hint="cs"/>
          <w:color w:val="000080"/>
          <w:rtl/>
        </w:rPr>
        <w:t>חיימוב</w:t>
      </w:r>
      <w:proofErr w:type="spellEnd"/>
      <w:r w:rsidRPr="00131842">
        <w:rPr>
          <w:rFonts w:ascii="Arial" w:hAnsi="Arial" w:cs="Arial" w:hint="cs"/>
          <w:color w:val="000080"/>
          <w:rtl/>
        </w:rPr>
        <w:t xml:space="preserve"> -  </w:t>
      </w:r>
      <w:r w:rsidRPr="00131842">
        <w:rPr>
          <w:rFonts w:ascii="Arial" w:hAnsi="Arial" w:cs="Arial"/>
          <w:color w:val="000080"/>
          <w:rtl/>
        </w:rPr>
        <w:t>סגן נשיא לפעילות</w:t>
      </w:r>
    </w:p>
    <w:p w:rsidR="00AD0F1F" w:rsidRPr="00131842" w:rsidRDefault="00131842" w:rsidP="00131842">
      <w:pPr>
        <w:bidi/>
        <w:spacing w:after="0"/>
        <w:rPr>
          <w:rFonts w:ascii="Arial" w:hAnsi="Arial" w:cs="Arial" w:hint="cs"/>
          <w:color w:val="000080"/>
          <w:sz w:val="20"/>
          <w:szCs w:val="20"/>
          <w:rtl/>
        </w:rPr>
      </w:pPr>
      <w:r w:rsidRPr="00131842">
        <w:rPr>
          <w:rFonts w:ascii="Arial" w:hAnsi="Arial" w:cs="Arial"/>
          <w:color w:val="000080"/>
          <w:rtl/>
        </w:rPr>
        <w:t xml:space="preserve"> בינלאומית</w:t>
      </w:r>
      <w:r w:rsidRPr="00131842">
        <w:rPr>
          <w:rFonts w:ascii="Arial" w:hAnsi="Arial" w:cs="Arial" w:hint="cs"/>
          <w:color w:val="000080"/>
          <w:rtl/>
        </w:rPr>
        <w:t xml:space="preserve"> ב </w:t>
      </w:r>
      <w:r w:rsidRPr="00131842">
        <w:rPr>
          <w:rFonts w:ascii="Arial" w:hAnsi="Arial" w:cs="Arial"/>
          <w:color w:val="000080"/>
        </w:rPr>
        <w:t>Prodware</w:t>
      </w:r>
      <w:r w:rsidRPr="00131842">
        <w:rPr>
          <w:rFonts w:ascii="Arial" w:hAnsi="Arial" w:cs="Arial" w:hint="cs"/>
          <w:color w:val="000080"/>
          <w:rtl/>
        </w:rPr>
        <w:t xml:space="preserve"> העולמית</w:t>
      </w:r>
    </w:p>
    <w:p w:rsidR="00AD0F1F" w:rsidRDefault="00AD0F1F" w:rsidP="00AD0F1F">
      <w:pPr>
        <w:bidi/>
        <w:spacing w:after="0"/>
        <w:rPr>
          <w:rFonts w:ascii="Arial" w:hAnsi="Arial" w:cs="Arial"/>
          <w:color w:val="000080"/>
          <w:rtl/>
        </w:rPr>
      </w:pPr>
    </w:p>
    <w:p w:rsidR="00AD0F1F" w:rsidRDefault="00AD0F1F" w:rsidP="00AD0F1F">
      <w:pPr>
        <w:bidi/>
        <w:spacing w:after="0"/>
        <w:rPr>
          <w:rFonts w:ascii="Arial" w:hAnsi="Arial" w:cs="Arial"/>
          <w:color w:val="000080"/>
          <w:rtl/>
        </w:rPr>
      </w:pPr>
      <w:bookmarkStart w:id="0" w:name="_GoBack"/>
      <w:bookmarkEnd w:id="0"/>
    </w:p>
    <w:p w:rsidR="00A72090" w:rsidRPr="00C628A2" w:rsidRDefault="00A72090" w:rsidP="00AD0F1F">
      <w:pPr>
        <w:bidi/>
        <w:spacing w:after="0"/>
        <w:rPr>
          <w:rFonts w:ascii="Arial" w:hAnsi="Arial" w:cs="Arial"/>
          <w:color w:val="000080"/>
          <w:rtl/>
        </w:rPr>
      </w:pPr>
      <w:r>
        <w:rPr>
          <w:rFonts w:ascii="Arial" w:hAnsi="Arial" w:cs="Arial"/>
          <w:color w:val="000080"/>
          <w:rtl/>
        </w:rPr>
        <w:lastRenderedPageBreak/>
        <w:t xml:space="preserve">מר </w:t>
      </w:r>
      <w:r>
        <w:rPr>
          <w:rFonts w:ascii="Arial" w:hAnsi="Arial" w:cs="Arial" w:hint="cs"/>
          <w:color w:val="000080"/>
          <w:rtl/>
        </w:rPr>
        <w:t xml:space="preserve">יוסי </w:t>
      </w:r>
      <w:proofErr w:type="spellStart"/>
      <w:r>
        <w:rPr>
          <w:rFonts w:ascii="Arial" w:hAnsi="Arial" w:cs="Arial" w:hint="cs"/>
          <w:color w:val="000080"/>
          <w:rtl/>
        </w:rPr>
        <w:t>חיימוב</w:t>
      </w:r>
      <w:proofErr w:type="spellEnd"/>
      <w:r>
        <w:rPr>
          <w:rFonts w:ascii="Arial" w:hAnsi="Arial" w:cs="Arial"/>
          <w:color w:val="000080"/>
          <w:rtl/>
        </w:rPr>
        <w:t xml:space="preserve">, </w:t>
      </w:r>
      <w:r w:rsidRPr="00C628A2">
        <w:rPr>
          <w:rFonts w:ascii="Arial" w:hAnsi="Arial" w:cs="Arial"/>
          <w:color w:val="000080"/>
          <w:rtl/>
        </w:rPr>
        <w:t>סגן נשיא לפעילות בינלאומית</w:t>
      </w:r>
      <w:r>
        <w:rPr>
          <w:rFonts w:ascii="Arial" w:hAnsi="Arial" w:cs="Arial" w:hint="cs"/>
          <w:color w:val="000080"/>
          <w:rtl/>
        </w:rPr>
        <w:t xml:space="preserve"> ב </w:t>
      </w:r>
      <w:r>
        <w:rPr>
          <w:rFonts w:ascii="Arial" w:hAnsi="Arial" w:cs="Arial"/>
          <w:color w:val="000080"/>
        </w:rPr>
        <w:t>Prodware</w:t>
      </w:r>
      <w:r>
        <w:rPr>
          <w:rFonts w:ascii="Arial" w:hAnsi="Arial" w:cs="Arial"/>
          <w:color w:val="000080"/>
          <w:rtl/>
        </w:rPr>
        <w:t>,</w:t>
      </w:r>
      <w:r>
        <w:rPr>
          <w:rFonts w:ascii="Arial" w:hAnsi="Arial" w:cs="Arial"/>
          <w:color w:val="000080"/>
        </w:rPr>
        <w:t xml:space="preserve"> </w:t>
      </w:r>
      <w:r>
        <w:rPr>
          <w:rFonts w:ascii="Arial" w:hAnsi="Arial" w:cs="Arial"/>
          <w:color w:val="000080"/>
          <w:rtl/>
        </w:rPr>
        <w:t xml:space="preserve">מאשר כי: "מהלך המיזוג בין הפעילויות מספק לשתי החברות פלטפורמה מצוינת לצמיחה והפצת הפתרונות העסקיים שלנו ומעמד של שותף על במיקרוסופט אשר מזהה את </w:t>
      </w:r>
      <w:r>
        <w:rPr>
          <w:rFonts w:ascii="Arial" w:hAnsi="Arial" w:cs="Arial"/>
          <w:color w:val="000080"/>
        </w:rPr>
        <w:t>Prodware</w:t>
      </w:r>
      <w:r>
        <w:rPr>
          <w:rFonts w:ascii="Arial" w:hAnsi="Arial" w:cs="Arial"/>
          <w:color w:val="000080"/>
          <w:rtl/>
        </w:rPr>
        <w:t xml:space="preserve"> – </w:t>
      </w:r>
      <w:r>
        <w:rPr>
          <w:rFonts w:ascii="Arial" w:hAnsi="Arial" w:cs="Arial"/>
          <w:color w:val="000080"/>
        </w:rPr>
        <w:t>Qurius</w:t>
      </w:r>
      <w:r>
        <w:rPr>
          <w:rFonts w:ascii="Arial" w:hAnsi="Arial" w:cs="Arial"/>
          <w:color w:val="000080"/>
          <w:rtl/>
        </w:rPr>
        <w:t xml:space="preserve"> כשותף הפתרונות העסקיים הגדול ביותר בעולם.</w:t>
      </w:r>
    </w:p>
    <w:p w:rsidR="00A72090" w:rsidRPr="00C628A2" w:rsidRDefault="00A72090" w:rsidP="00A72090">
      <w:pPr>
        <w:bidi/>
        <w:spacing w:after="0"/>
        <w:rPr>
          <w:rFonts w:ascii="Arial" w:hAnsi="Arial" w:cs="Arial"/>
          <w:color w:val="000080"/>
          <w:rtl/>
        </w:rPr>
      </w:pPr>
    </w:p>
    <w:p w:rsidR="00A72090" w:rsidRPr="00C628A2" w:rsidRDefault="00C628A2" w:rsidP="00A72090">
      <w:pPr>
        <w:bidi/>
        <w:spacing w:after="0"/>
        <w:rPr>
          <w:rFonts w:ascii="Arial" w:hAnsi="Arial" w:cs="Arial"/>
          <w:color w:val="000080"/>
          <w:rtl/>
        </w:rPr>
      </w:pPr>
      <w:r w:rsidRPr="00C628A2">
        <w:rPr>
          <w:rFonts w:ascii="Arial" w:hAnsi="Arial" w:cs="Arial" w:hint="cs"/>
          <w:color w:val="000080"/>
          <w:rtl/>
        </w:rPr>
        <w:t>יוסי</w:t>
      </w:r>
      <w:r w:rsidR="00A72090" w:rsidRPr="00C628A2">
        <w:rPr>
          <w:rFonts w:ascii="Arial" w:hAnsi="Arial" w:cs="Arial"/>
          <w:color w:val="000080"/>
          <w:rtl/>
        </w:rPr>
        <w:t xml:space="preserve"> מסר עוד כי: "מיזוג פעילות </w:t>
      </w:r>
      <w:r w:rsidR="00A72090" w:rsidRPr="00C628A2">
        <w:rPr>
          <w:rFonts w:ascii="Arial" w:hAnsi="Arial" w:cs="Arial"/>
          <w:color w:val="000080"/>
        </w:rPr>
        <w:t>Qurius</w:t>
      </w:r>
      <w:r w:rsidR="00A72090" w:rsidRPr="00C628A2">
        <w:rPr>
          <w:rFonts w:ascii="Arial" w:hAnsi="Arial" w:cs="Arial"/>
          <w:color w:val="000080"/>
          <w:rtl/>
        </w:rPr>
        <w:t xml:space="preserve"> </w:t>
      </w:r>
      <w:r w:rsidR="00A72090" w:rsidRPr="00C628A2">
        <w:rPr>
          <w:rFonts w:ascii="Arial" w:hAnsi="Arial" w:cs="Arial" w:hint="cs"/>
          <w:color w:val="000080"/>
          <w:rtl/>
        </w:rPr>
        <w:t xml:space="preserve">יאפשר ל </w:t>
      </w:r>
      <w:r w:rsidR="00A72090" w:rsidRPr="00C628A2">
        <w:rPr>
          <w:rFonts w:ascii="Arial" w:hAnsi="Arial" w:cs="Arial"/>
          <w:color w:val="000080"/>
        </w:rPr>
        <w:t>Prodware</w:t>
      </w:r>
      <w:r w:rsidR="00A72090" w:rsidRPr="00C628A2">
        <w:rPr>
          <w:rFonts w:ascii="Arial" w:hAnsi="Arial" w:cs="Arial"/>
          <w:color w:val="000080"/>
          <w:rtl/>
        </w:rPr>
        <w:t xml:space="preserve"> ישראל להביא לידי ביטוי וביתר שאת את התמהיל הייחודי של העוצמות של שחקן </w:t>
      </w:r>
      <w:r w:rsidR="00A72090" w:rsidRPr="00C628A2">
        <w:rPr>
          <w:rFonts w:ascii="Arial" w:hAnsi="Arial" w:cs="Arial"/>
          <w:color w:val="000080"/>
        </w:rPr>
        <w:t>ERP</w:t>
      </w:r>
      <w:r w:rsidR="00A72090" w:rsidRPr="00C628A2">
        <w:rPr>
          <w:rFonts w:ascii="Arial" w:hAnsi="Arial" w:cs="Arial"/>
          <w:color w:val="000080"/>
          <w:rtl/>
        </w:rPr>
        <w:t xml:space="preserve"> ו </w:t>
      </w:r>
      <w:r w:rsidR="00A72090" w:rsidRPr="00C628A2">
        <w:rPr>
          <w:rFonts w:ascii="Arial" w:hAnsi="Arial" w:cs="Arial"/>
          <w:color w:val="000080"/>
        </w:rPr>
        <w:t>CRM</w:t>
      </w:r>
      <w:r w:rsidR="00A72090" w:rsidRPr="00C628A2">
        <w:rPr>
          <w:rFonts w:ascii="Arial" w:hAnsi="Arial" w:cs="Arial"/>
          <w:color w:val="000080"/>
          <w:rtl/>
        </w:rPr>
        <w:t xml:space="preserve"> </w:t>
      </w:r>
      <w:r w:rsidR="00A72090" w:rsidRPr="00C628A2">
        <w:rPr>
          <w:rFonts w:ascii="Arial" w:hAnsi="Arial" w:cs="Arial" w:hint="cs"/>
          <w:color w:val="000080"/>
          <w:rtl/>
        </w:rPr>
        <w:t xml:space="preserve">גלובאלי עם הנהלה וצוות מקומי מהמנוסים שבתעשייה המקומית. בכוונתנו להמשיך ולפתח באופן אקטיבי את פעילות ה </w:t>
      </w:r>
      <w:r w:rsidR="00A72090" w:rsidRPr="00C628A2">
        <w:rPr>
          <w:rFonts w:ascii="Arial" w:hAnsi="Arial" w:cs="Arial"/>
          <w:color w:val="000080"/>
        </w:rPr>
        <w:t>Dynamics</w:t>
      </w:r>
      <w:r w:rsidR="00A72090" w:rsidRPr="00C628A2">
        <w:rPr>
          <w:rFonts w:ascii="Arial" w:hAnsi="Arial" w:cs="Arial"/>
          <w:color w:val="000080"/>
          <w:rtl/>
        </w:rPr>
        <w:t xml:space="preserve"> שלנו בשוק המקומי. עד היום הוכיחה מיקרוסופט את יכולתה לתפוס נתחי שוק מהותיים בעולם הפתרונות העסקיים בישראל, </w:t>
      </w:r>
      <w:r w:rsidR="00A72090" w:rsidRPr="00C628A2">
        <w:rPr>
          <w:rFonts w:ascii="Arial" w:hAnsi="Arial" w:cs="Arial"/>
          <w:color w:val="000080"/>
        </w:rPr>
        <w:t>Prodware</w:t>
      </w:r>
      <w:r w:rsidR="00A72090" w:rsidRPr="00C628A2">
        <w:rPr>
          <w:rFonts w:ascii="Arial" w:hAnsi="Arial" w:cs="Arial"/>
          <w:color w:val="000080"/>
          <w:rtl/>
        </w:rPr>
        <w:t xml:space="preserve"> ישראל </w:t>
      </w:r>
      <w:proofErr w:type="spellStart"/>
      <w:r w:rsidR="00A72090" w:rsidRPr="00C628A2">
        <w:rPr>
          <w:rFonts w:ascii="Arial" w:hAnsi="Arial" w:cs="Arial"/>
          <w:color w:val="000080"/>
          <w:rtl/>
        </w:rPr>
        <w:t>ממוצבת</w:t>
      </w:r>
      <w:proofErr w:type="spellEnd"/>
      <w:r w:rsidR="00A72090" w:rsidRPr="00C628A2">
        <w:rPr>
          <w:rFonts w:ascii="Arial" w:hAnsi="Arial" w:cs="Arial"/>
          <w:color w:val="000080"/>
          <w:rtl/>
        </w:rPr>
        <w:t xml:space="preserve"> כיום יותר מתמיד לפעול יד ביד עם מיקרוסופט בכדי להגשים </w:t>
      </w:r>
      <w:proofErr w:type="spellStart"/>
      <w:r w:rsidR="00A72090" w:rsidRPr="00C628A2">
        <w:rPr>
          <w:rFonts w:ascii="Arial" w:hAnsi="Arial" w:cs="Arial"/>
          <w:color w:val="000080"/>
          <w:rtl/>
        </w:rPr>
        <w:t>אטרטגייה</w:t>
      </w:r>
      <w:proofErr w:type="spellEnd"/>
      <w:r w:rsidR="00A72090" w:rsidRPr="00C628A2">
        <w:rPr>
          <w:rFonts w:ascii="Arial" w:hAnsi="Arial" w:cs="Arial"/>
          <w:color w:val="000080"/>
          <w:rtl/>
        </w:rPr>
        <w:t xml:space="preserve"> עסקית זו!"</w:t>
      </w:r>
    </w:p>
    <w:p w:rsidR="00A72090" w:rsidRPr="00C628A2" w:rsidRDefault="00A72090" w:rsidP="00C628A2">
      <w:pPr>
        <w:bidi/>
        <w:spacing w:after="0"/>
        <w:rPr>
          <w:rFonts w:ascii="Arial" w:hAnsi="Arial" w:cs="Arial"/>
          <w:color w:val="000080"/>
          <w:rtl/>
        </w:rPr>
      </w:pPr>
    </w:p>
    <w:p w:rsidR="00A72090" w:rsidRPr="00C628A2" w:rsidRDefault="00A72090" w:rsidP="00C628A2">
      <w:pPr>
        <w:bidi/>
        <w:spacing w:after="0"/>
        <w:rPr>
          <w:rFonts w:ascii="Arial" w:hAnsi="Arial" w:cs="Arial"/>
          <w:b/>
          <w:bCs/>
          <w:color w:val="000080"/>
          <w:rtl/>
        </w:rPr>
      </w:pPr>
      <w:r w:rsidRPr="00C628A2">
        <w:rPr>
          <w:rFonts w:ascii="Arial" w:hAnsi="Arial" w:cs="Arial"/>
          <w:b/>
          <w:bCs/>
          <w:color w:val="000080"/>
          <w:rtl/>
        </w:rPr>
        <w:t xml:space="preserve">אודות </w:t>
      </w:r>
      <w:r w:rsidRPr="00C628A2">
        <w:rPr>
          <w:rFonts w:ascii="Arial" w:hAnsi="Arial" w:cs="Arial"/>
          <w:b/>
          <w:bCs/>
          <w:color w:val="000080"/>
        </w:rPr>
        <w:t>Prodware</w:t>
      </w:r>
      <w:r w:rsidRPr="00C628A2">
        <w:rPr>
          <w:rFonts w:ascii="Arial" w:hAnsi="Arial" w:cs="Arial"/>
          <w:b/>
          <w:bCs/>
          <w:color w:val="000080"/>
          <w:rtl/>
        </w:rPr>
        <w:t xml:space="preserve"> ו </w:t>
      </w:r>
      <w:r w:rsidRPr="00C628A2">
        <w:rPr>
          <w:rFonts w:ascii="Arial" w:hAnsi="Arial" w:cs="Arial"/>
          <w:b/>
          <w:bCs/>
          <w:color w:val="000080"/>
        </w:rPr>
        <w:t>Prodware</w:t>
      </w:r>
      <w:r w:rsidRPr="00C628A2">
        <w:rPr>
          <w:rFonts w:ascii="Arial" w:hAnsi="Arial" w:cs="Arial"/>
          <w:b/>
          <w:bCs/>
          <w:color w:val="000080"/>
          <w:rtl/>
        </w:rPr>
        <w:t xml:space="preserve"> ישראל</w:t>
      </w:r>
    </w:p>
    <w:p w:rsidR="00A72090" w:rsidRPr="00C628A2" w:rsidRDefault="00A72090" w:rsidP="00C628A2">
      <w:pPr>
        <w:bidi/>
        <w:spacing w:after="0"/>
        <w:rPr>
          <w:rFonts w:ascii="Arial" w:hAnsi="Arial" w:cs="Arial"/>
          <w:color w:val="000080"/>
          <w:rtl/>
        </w:rPr>
      </w:pPr>
      <w:r w:rsidRPr="00C628A2">
        <w:rPr>
          <w:rFonts w:ascii="Arial" w:hAnsi="Arial" w:cs="Arial"/>
          <w:color w:val="000080"/>
          <w:rtl/>
        </w:rPr>
        <w:t xml:space="preserve">חברת </w:t>
      </w:r>
      <w:r w:rsidRPr="00C628A2">
        <w:rPr>
          <w:rFonts w:ascii="Arial" w:hAnsi="Arial" w:cs="Arial"/>
          <w:color w:val="000080"/>
        </w:rPr>
        <w:t>Prodware</w:t>
      </w:r>
      <w:r w:rsidRPr="00C628A2">
        <w:rPr>
          <w:rFonts w:ascii="Arial" w:hAnsi="Arial" w:cs="Arial"/>
          <w:color w:val="000080"/>
          <w:rtl/>
        </w:rPr>
        <w:t xml:space="preserve"> </w:t>
      </w:r>
      <w:r w:rsidR="00C628A2" w:rsidRPr="00C628A2">
        <w:rPr>
          <w:rFonts w:ascii="Arial" w:hAnsi="Arial" w:cs="Arial" w:hint="cs"/>
          <w:color w:val="000080"/>
          <w:rtl/>
        </w:rPr>
        <w:t>הינה כיום החברה</w:t>
      </w:r>
      <w:r w:rsidR="00C628A2" w:rsidRPr="00C628A2">
        <w:rPr>
          <w:rFonts w:ascii="Arial" w:hAnsi="Arial" w:cs="Arial"/>
          <w:color w:val="000080"/>
          <w:rtl/>
        </w:rPr>
        <w:t xml:space="preserve"> המוביל</w:t>
      </w:r>
      <w:r w:rsidR="00C628A2" w:rsidRPr="00C628A2">
        <w:rPr>
          <w:rFonts w:ascii="Arial" w:hAnsi="Arial" w:cs="Arial" w:hint="cs"/>
          <w:color w:val="000080"/>
          <w:rtl/>
        </w:rPr>
        <w:t>ה</w:t>
      </w:r>
      <w:r w:rsidRPr="00C628A2">
        <w:rPr>
          <w:rFonts w:ascii="Arial" w:hAnsi="Arial" w:cs="Arial"/>
          <w:color w:val="000080"/>
          <w:rtl/>
        </w:rPr>
        <w:t xml:space="preserve"> בעולם ביישום מערכות </w:t>
      </w:r>
      <w:r w:rsidRPr="00C628A2">
        <w:rPr>
          <w:rFonts w:ascii="Arial" w:hAnsi="Arial" w:cs="Arial"/>
          <w:color w:val="000080"/>
        </w:rPr>
        <w:t>ERP</w:t>
      </w:r>
      <w:r w:rsidRPr="00C628A2">
        <w:rPr>
          <w:rFonts w:ascii="Arial" w:hAnsi="Arial" w:cs="Arial"/>
          <w:color w:val="000080"/>
          <w:rtl/>
        </w:rPr>
        <w:t xml:space="preserve"> </w:t>
      </w:r>
      <w:r w:rsidR="00C628A2" w:rsidRPr="00C628A2">
        <w:rPr>
          <w:rFonts w:ascii="Arial" w:hAnsi="Arial" w:cs="Arial" w:hint="cs"/>
          <w:color w:val="000080"/>
          <w:rtl/>
        </w:rPr>
        <w:t xml:space="preserve"> ו </w:t>
      </w:r>
      <w:r w:rsidR="00C628A2" w:rsidRPr="00C628A2">
        <w:rPr>
          <w:rFonts w:ascii="Arial" w:hAnsi="Arial" w:cs="Arial"/>
          <w:color w:val="000080"/>
        </w:rPr>
        <w:t xml:space="preserve">CRM </w:t>
      </w:r>
      <w:r w:rsidR="00C628A2" w:rsidRPr="00C628A2">
        <w:rPr>
          <w:rFonts w:ascii="Arial" w:hAnsi="Arial" w:cs="Arial" w:hint="cs"/>
          <w:color w:val="000080"/>
          <w:rtl/>
        </w:rPr>
        <w:t xml:space="preserve"> </w:t>
      </w:r>
      <w:r w:rsidRPr="00C628A2">
        <w:rPr>
          <w:rFonts w:ascii="Arial" w:hAnsi="Arial" w:cs="Arial"/>
          <w:color w:val="000080"/>
          <w:rtl/>
        </w:rPr>
        <w:t xml:space="preserve">ממשפחת מוצרי </w:t>
      </w:r>
      <w:r w:rsidRPr="00C628A2">
        <w:rPr>
          <w:rFonts w:ascii="Arial" w:hAnsi="Arial" w:cs="Arial"/>
          <w:color w:val="000080"/>
        </w:rPr>
        <w:t>Dynamics</w:t>
      </w:r>
      <w:r w:rsidR="00C628A2" w:rsidRPr="00C628A2">
        <w:rPr>
          <w:rFonts w:ascii="Arial" w:hAnsi="Arial" w:cs="Arial"/>
          <w:color w:val="000080"/>
          <w:rtl/>
        </w:rPr>
        <w:t xml:space="preserve"> של חברת מיקרוסופט</w:t>
      </w:r>
      <w:r w:rsidRPr="00C628A2">
        <w:rPr>
          <w:rFonts w:ascii="Arial" w:hAnsi="Arial" w:cs="Arial"/>
          <w:color w:val="000080"/>
          <w:rtl/>
        </w:rPr>
        <w:t xml:space="preserve"> ומאחוריה ניסיון רב של מעל 1250 </w:t>
      </w:r>
      <w:proofErr w:type="spellStart"/>
      <w:r w:rsidRPr="00C628A2">
        <w:rPr>
          <w:rFonts w:ascii="Arial" w:hAnsi="Arial" w:cs="Arial"/>
          <w:color w:val="000080"/>
          <w:rtl/>
        </w:rPr>
        <w:t>הטמעות</w:t>
      </w:r>
      <w:proofErr w:type="spellEnd"/>
      <w:r w:rsidRPr="00C628A2">
        <w:rPr>
          <w:rFonts w:ascii="Arial" w:hAnsi="Arial" w:cs="Arial"/>
          <w:color w:val="000080"/>
          <w:rtl/>
        </w:rPr>
        <w:t xml:space="preserve"> של מערכות </w:t>
      </w:r>
      <w:r w:rsidR="00C628A2" w:rsidRPr="00C628A2">
        <w:rPr>
          <w:rFonts w:ascii="Arial" w:hAnsi="Arial" w:cs="Arial" w:hint="cs"/>
          <w:color w:val="000080"/>
          <w:rtl/>
        </w:rPr>
        <w:t>של</w:t>
      </w:r>
      <w:r w:rsidR="00C628A2" w:rsidRPr="00C628A2">
        <w:rPr>
          <w:rFonts w:ascii="Arial" w:hAnsi="Arial" w:cs="Arial"/>
          <w:color w:val="000080"/>
          <w:rtl/>
        </w:rPr>
        <w:t xml:space="preserve"> </w:t>
      </w:r>
      <w:r w:rsidRPr="00C628A2">
        <w:rPr>
          <w:rFonts w:ascii="Arial" w:hAnsi="Arial" w:cs="Arial"/>
          <w:color w:val="000080"/>
          <w:rtl/>
        </w:rPr>
        <w:t>מגזרי שוק שונים ברחבי העולם.</w:t>
      </w:r>
    </w:p>
    <w:p w:rsidR="00A72090" w:rsidRPr="00C628A2" w:rsidRDefault="00A72090" w:rsidP="00C628A2">
      <w:pPr>
        <w:bidi/>
        <w:spacing w:after="0"/>
        <w:rPr>
          <w:rFonts w:ascii="Arial" w:hAnsi="Arial" w:cs="Arial"/>
          <w:color w:val="000080"/>
          <w:rtl/>
        </w:rPr>
      </w:pPr>
      <w:proofErr w:type="gramStart"/>
      <w:r w:rsidRPr="00C628A2">
        <w:rPr>
          <w:rFonts w:ascii="Arial" w:hAnsi="Arial" w:cs="Arial"/>
          <w:color w:val="000080"/>
        </w:rPr>
        <w:t>Prodware</w:t>
      </w:r>
      <w:r w:rsidR="00C628A2" w:rsidRPr="00C628A2">
        <w:rPr>
          <w:rFonts w:ascii="Arial" w:hAnsi="Arial" w:cs="Arial"/>
          <w:color w:val="000080"/>
          <w:rtl/>
        </w:rPr>
        <w:t xml:space="preserve">, </w:t>
      </w:r>
      <w:r w:rsidRPr="00C628A2">
        <w:rPr>
          <w:rFonts w:ascii="Arial" w:hAnsi="Arial" w:cs="Arial"/>
          <w:color w:val="000080"/>
          <w:rtl/>
        </w:rPr>
        <w:t xml:space="preserve">נסחרת בבורסת ה </w:t>
      </w:r>
      <w:r w:rsidRPr="00C628A2">
        <w:rPr>
          <w:rFonts w:ascii="Arial" w:hAnsi="Arial" w:cs="Arial"/>
          <w:color w:val="000080"/>
        </w:rPr>
        <w:t>Euronext</w:t>
      </w:r>
      <w:r w:rsidRPr="00C628A2">
        <w:rPr>
          <w:rFonts w:ascii="Arial" w:hAnsi="Arial" w:cs="Arial"/>
          <w:color w:val="000080"/>
          <w:rtl/>
        </w:rPr>
        <w:t xml:space="preserve"> הצרפתית ומעסיקה 1,700 מקצועני </w:t>
      </w:r>
      <w:r w:rsidRPr="00C628A2">
        <w:rPr>
          <w:rFonts w:ascii="Arial" w:hAnsi="Arial" w:cs="Arial"/>
          <w:color w:val="000080"/>
        </w:rPr>
        <w:t>ERP</w:t>
      </w:r>
      <w:r w:rsidR="00C628A2" w:rsidRPr="00C628A2">
        <w:rPr>
          <w:rFonts w:ascii="Arial" w:hAnsi="Arial" w:cs="Arial" w:hint="cs"/>
          <w:color w:val="000080"/>
          <w:rtl/>
        </w:rPr>
        <w:t xml:space="preserve"> ו </w:t>
      </w:r>
      <w:r w:rsidR="00C628A2" w:rsidRPr="00C628A2">
        <w:rPr>
          <w:rFonts w:ascii="Arial" w:hAnsi="Arial" w:cs="Arial"/>
          <w:color w:val="000080"/>
        </w:rPr>
        <w:t>CRM</w:t>
      </w:r>
      <w:r w:rsidRPr="00C628A2">
        <w:rPr>
          <w:rFonts w:ascii="Arial" w:hAnsi="Arial" w:cs="Arial"/>
          <w:color w:val="000080"/>
          <w:rtl/>
        </w:rPr>
        <w:t xml:space="preserve">, הגיעה בשנת 2010 למחזור מכירות של מעל ל 200 </w:t>
      </w:r>
      <w:proofErr w:type="spellStart"/>
      <w:r w:rsidRPr="00C628A2">
        <w:rPr>
          <w:rFonts w:ascii="Arial" w:hAnsi="Arial" w:cs="Arial"/>
          <w:color w:val="000080"/>
          <w:rtl/>
        </w:rPr>
        <w:t>מליון</w:t>
      </w:r>
      <w:proofErr w:type="spellEnd"/>
      <w:r w:rsidRPr="00C628A2">
        <w:rPr>
          <w:rFonts w:ascii="Arial" w:hAnsi="Arial" w:cs="Arial"/>
          <w:color w:val="000080"/>
          <w:rtl/>
        </w:rPr>
        <w:t xml:space="preserve"> יורו והיא מציגה שיעור</w:t>
      </w:r>
      <w:r w:rsidR="00C628A2" w:rsidRPr="00C628A2">
        <w:rPr>
          <w:rFonts w:ascii="Arial" w:hAnsi="Arial" w:cs="Arial"/>
          <w:color w:val="000080"/>
          <w:rtl/>
        </w:rPr>
        <w:t>י צמיחה מרשימים בשנים האחרונות.</w:t>
      </w:r>
      <w:proofErr w:type="gramEnd"/>
      <w:r w:rsidRPr="00C628A2">
        <w:rPr>
          <w:rFonts w:ascii="Arial" w:hAnsi="Arial" w:cs="Arial"/>
          <w:color w:val="000080"/>
          <w:rtl/>
        </w:rPr>
        <w:t xml:space="preserve"> לחברה נציגויות מכירה ופיתוח ברחבי צרפת, בלגיה, הולנד, גרמניה, ספרד ובמדינות אירופה שונות. </w:t>
      </w:r>
    </w:p>
    <w:p w:rsidR="00A72090" w:rsidRPr="00C628A2" w:rsidRDefault="00A72090" w:rsidP="00C628A2">
      <w:pPr>
        <w:bidi/>
        <w:spacing w:after="0"/>
        <w:rPr>
          <w:rFonts w:ascii="Arial" w:hAnsi="Arial" w:cs="Arial"/>
          <w:color w:val="000080"/>
          <w:rtl/>
        </w:rPr>
      </w:pPr>
      <w:proofErr w:type="gramStart"/>
      <w:r w:rsidRPr="00C628A2">
        <w:rPr>
          <w:rFonts w:ascii="Arial" w:hAnsi="Arial" w:cs="Arial"/>
          <w:color w:val="000080"/>
        </w:rPr>
        <w:t>Prodware</w:t>
      </w:r>
      <w:r w:rsidRPr="00C628A2">
        <w:rPr>
          <w:rFonts w:ascii="Arial" w:hAnsi="Arial" w:cs="Arial"/>
          <w:color w:val="000080"/>
          <w:rtl/>
        </w:rPr>
        <w:t xml:space="preserve"> היא השותף היחידי של מיקרוסופט בישראל במעמד שותף זהב בהסמכת </w:t>
      </w:r>
      <w:r w:rsidRPr="00C628A2">
        <w:rPr>
          <w:rFonts w:ascii="Arial" w:hAnsi="Arial" w:cs="Arial"/>
          <w:color w:val="000080"/>
        </w:rPr>
        <w:t>ERP</w:t>
      </w:r>
      <w:r w:rsidRPr="00C628A2">
        <w:rPr>
          <w:rFonts w:ascii="Arial" w:hAnsi="Arial" w:cs="Arial"/>
          <w:color w:val="000080"/>
          <w:rtl/>
        </w:rPr>
        <w:t xml:space="preserve">, </w:t>
      </w:r>
      <w:r w:rsidRPr="00C628A2">
        <w:rPr>
          <w:rFonts w:ascii="Arial" w:hAnsi="Arial" w:cs="Arial"/>
          <w:color w:val="000080"/>
        </w:rPr>
        <w:t>Retail</w:t>
      </w:r>
      <w:r w:rsidRPr="00C628A2">
        <w:rPr>
          <w:rFonts w:ascii="Arial" w:hAnsi="Arial" w:cs="Arial"/>
          <w:color w:val="000080"/>
          <w:rtl/>
        </w:rPr>
        <w:t xml:space="preserve"> (קמעונאות), </w:t>
      </w:r>
      <w:r w:rsidRPr="00C628A2">
        <w:rPr>
          <w:rFonts w:ascii="Arial" w:hAnsi="Arial" w:cs="Arial"/>
          <w:color w:val="000080"/>
        </w:rPr>
        <w:t>Manufacturing</w:t>
      </w:r>
      <w:r w:rsidRPr="00C628A2">
        <w:rPr>
          <w:rFonts w:ascii="Arial" w:hAnsi="Arial" w:cs="Arial"/>
          <w:color w:val="000080"/>
          <w:rtl/>
        </w:rPr>
        <w:t xml:space="preserve"> (ייצור וייצור תהליכי)</w:t>
      </w:r>
      <w:r w:rsidR="00C628A2" w:rsidRPr="00C628A2">
        <w:rPr>
          <w:rFonts w:ascii="Arial" w:hAnsi="Arial" w:cs="Arial"/>
          <w:color w:val="000080"/>
          <w:rtl/>
        </w:rPr>
        <w:t>.</w:t>
      </w:r>
      <w:proofErr w:type="gramEnd"/>
      <w:r w:rsidR="00C628A2" w:rsidRPr="00C628A2">
        <w:rPr>
          <w:rFonts w:ascii="Arial" w:hAnsi="Arial" w:cs="Arial"/>
          <w:color w:val="000080"/>
          <w:rtl/>
        </w:rPr>
        <w:t xml:space="preserve"> לחברה מעמד ייחודי </w:t>
      </w:r>
      <w:r w:rsidR="00C628A2" w:rsidRPr="00C628A2">
        <w:rPr>
          <w:rFonts w:ascii="Arial" w:hAnsi="Arial" w:cs="Arial" w:hint="cs"/>
          <w:color w:val="000080"/>
          <w:rtl/>
        </w:rPr>
        <w:t>של</w:t>
      </w:r>
      <w:r w:rsidRPr="00C628A2">
        <w:rPr>
          <w:rFonts w:ascii="Arial" w:hAnsi="Arial" w:cs="Arial"/>
          <w:color w:val="000080"/>
          <w:rtl/>
        </w:rPr>
        <w:t xml:space="preserve"> </w:t>
      </w:r>
      <w:r w:rsidRPr="00C628A2">
        <w:rPr>
          <w:rFonts w:ascii="Arial" w:hAnsi="Arial" w:cs="Arial"/>
          <w:color w:val="000080"/>
        </w:rPr>
        <w:t>GSI</w:t>
      </w:r>
      <w:r w:rsidRPr="00C628A2">
        <w:rPr>
          <w:rFonts w:ascii="Arial" w:hAnsi="Arial" w:cs="Arial"/>
          <w:color w:val="000080"/>
          <w:rtl/>
        </w:rPr>
        <w:t xml:space="preserve"> ( </w:t>
      </w:r>
      <w:r w:rsidRPr="00C628A2">
        <w:rPr>
          <w:rFonts w:ascii="Arial" w:hAnsi="Arial" w:cs="Arial"/>
          <w:color w:val="000080"/>
        </w:rPr>
        <w:t>Global System Integrator</w:t>
      </w:r>
      <w:r w:rsidRPr="00C628A2">
        <w:rPr>
          <w:rFonts w:ascii="Arial" w:hAnsi="Arial" w:cs="Arial"/>
          <w:color w:val="000080"/>
          <w:rtl/>
        </w:rPr>
        <w:t xml:space="preserve">) מטעם מיקרוסופט והיא החברה היחידה בשוק הישראלי שזכתה 8 שנים ברציפות בפרס ה </w:t>
      </w:r>
      <w:r w:rsidRPr="00C628A2">
        <w:rPr>
          <w:rFonts w:ascii="Arial" w:hAnsi="Arial" w:cs="Arial"/>
          <w:color w:val="000080"/>
        </w:rPr>
        <w:t>Inner Circle</w:t>
      </w:r>
      <w:r w:rsidRPr="00C628A2">
        <w:rPr>
          <w:rFonts w:ascii="Arial" w:hAnsi="Arial" w:cs="Arial"/>
          <w:color w:val="000080"/>
          <w:rtl/>
        </w:rPr>
        <w:t xml:space="preserve"> היוקרתי של מיקרוסופט המוענק לאחוזון העליון של שותפי מיקרוסופט </w:t>
      </w:r>
      <w:r w:rsidRPr="00C628A2">
        <w:rPr>
          <w:rFonts w:ascii="Arial" w:hAnsi="Arial" w:cs="Arial"/>
          <w:color w:val="000080"/>
        </w:rPr>
        <w:t>Dynamics</w:t>
      </w:r>
      <w:r w:rsidRPr="00C628A2">
        <w:rPr>
          <w:rFonts w:ascii="Arial" w:hAnsi="Arial" w:cs="Arial"/>
          <w:color w:val="000080"/>
          <w:rtl/>
        </w:rPr>
        <w:t xml:space="preserve"> בעולם.</w:t>
      </w:r>
    </w:p>
    <w:p w:rsidR="00A72090" w:rsidRPr="00C628A2" w:rsidRDefault="00A72090" w:rsidP="00C628A2">
      <w:pPr>
        <w:bidi/>
        <w:spacing w:after="0"/>
        <w:rPr>
          <w:rFonts w:ascii="Arial" w:hAnsi="Arial" w:cs="Arial"/>
          <w:color w:val="000080"/>
          <w:rtl/>
        </w:rPr>
      </w:pPr>
      <w:proofErr w:type="gramStart"/>
      <w:r w:rsidRPr="00C628A2">
        <w:rPr>
          <w:rFonts w:ascii="Arial" w:hAnsi="Arial" w:cs="Arial"/>
          <w:color w:val="000080"/>
        </w:rPr>
        <w:t>Prodware</w:t>
      </w:r>
      <w:r w:rsidRPr="00C628A2">
        <w:rPr>
          <w:rFonts w:ascii="Arial" w:hAnsi="Arial" w:cs="Arial"/>
          <w:color w:val="000080"/>
          <w:rtl/>
        </w:rPr>
        <w:t xml:space="preserve"> ישראל הוקמה בספטמבר 2008 כזרוע הפעילות של </w:t>
      </w:r>
      <w:r w:rsidRPr="00C628A2">
        <w:rPr>
          <w:rFonts w:ascii="Arial" w:hAnsi="Arial" w:cs="Arial"/>
          <w:color w:val="000080"/>
        </w:rPr>
        <w:t>Prodware</w:t>
      </w:r>
      <w:r w:rsidRPr="00C628A2">
        <w:rPr>
          <w:rFonts w:ascii="Arial" w:hAnsi="Arial" w:cs="Arial"/>
          <w:color w:val="000080"/>
          <w:rtl/>
        </w:rPr>
        <w:t xml:space="preserve"> בישראל.</w:t>
      </w:r>
      <w:proofErr w:type="gramEnd"/>
      <w:r w:rsidRPr="00C628A2">
        <w:rPr>
          <w:rFonts w:ascii="Arial" w:hAnsi="Arial" w:cs="Arial"/>
          <w:color w:val="000080"/>
          <w:rtl/>
        </w:rPr>
        <w:t xml:space="preserve"> </w:t>
      </w:r>
      <w:proofErr w:type="gramStart"/>
      <w:r w:rsidRPr="00C628A2">
        <w:rPr>
          <w:rFonts w:ascii="Arial" w:hAnsi="Arial" w:cs="Arial"/>
          <w:color w:val="000080"/>
        </w:rPr>
        <w:t>Prodware</w:t>
      </w:r>
      <w:r w:rsidRPr="00C628A2">
        <w:rPr>
          <w:rFonts w:ascii="Arial" w:hAnsi="Arial" w:cs="Arial"/>
          <w:color w:val="000080"/>
          <w:rtl/>
        </w:rPr>
        <w:t xml:space="preserve"> ישראל הינה כיום שותף ה </w:t>
      </w:r>
      <w:r w:rsidRPr="00C628A2">
        <w:rPr>
          <w:rFonts w:ascii="Arial" w:hAnsi="Arial" w:cs="Arial"/>
          <w:color w:val="000080"/>
        </w:rPr>
        <w:t>Dynamics</w:t>
      </w:r>
      <w:r w:rsidRPr="00C628A2">
        <w:rPr>
          <w:rFonts w:ascii="Arial" w:hAnsi="Arial" w:cs="Arial"/>
          <w:color w:val="000080"/>
          <w:rtl/>
        </w:rPr>
        <w:t xml:space="preserve"> הגדול בשוק הישראלי עם מעל ל </w:t>
      </w:r>
      <w:r w:rsidR="00C628A2" w:rsidRPr="00C628A2">
        <w:rPr>
          <w:rFonts w:ascii="Arial" w:hAnsi="Arial" w:cs="Arial" w:hint="cs"/>
          <w:color w:val="000080"/>
          <w:rtl/>
        </w:rPr>
        <w:t>70</w:t>
      </w:r>
      <w:r w:rsidRPr="00C628A2">
        <w:rPr>
          <w:rFonts w:ascii="Arial" w:hAnsi="Arial" w:cs="Arial"/>
          <w:color w:val="000080"/>
          <w:rtl/>
        </w:rPr>
        <w:t xml:space="preserve"> מומחים מומחי אינטגרציית מערכות </w:t>
      </w:r>
      <w:r w:rsidRPr="00C628A2">
        <w:rPr>
          <w:rFonts w:ascii="Arial" w:hAnsi="Arial" w:cs="Arial"/>
          <w:color w:val="000080"/>
        </w:rPr>
        <w:t>IT</w:t>
      </w:r>
      <w:r w:rsidRPr="00C628A2">
        <w:rPr>
          <w:rFonts w:ascii="Arial" w:hAnsi="Arial" w:cs="Arial"/>
          <w:color w:val="000080"/>
          <w:rtl/>
        </w:rPr>
        <w:t xml:space="preserve"> בתחומי ה – </w:t>
      </w:r>
      <w:r w:rsidRPr="00C628A2">
        <w:rPr>
          <w:rFonts w:ascii="Arial" w:hAnsi="Arial" w:cs="Arial"/>
          <w:color w:val="000080"/>
        </w:rPr>
        <w:t>ERP</w:t>
      </w:r>
      <w:r w:rsidRPr="00C628A2">
        <w:rPr>
          <w:rFonts w:ascii="Arial" w:hAnsi="Arial" w:cs="Arial"/>
          <w:color w:val="000080"/>
          <w:rtl/>
        </w:rPr>
        <w:t xml:space="preserve">, ה – </w:t>
      </w:r>
      <w:r w:rsidRPr="00C628A2">
        <w:rPr>
          <w:rFonts w:ascii="Arial" w:hAnsi="Arial" w:cs="Arial"/>
          <w:color w:val="000080"/>
        </w:rPr>
        <w:t>CRM</w:t>
      </w:r>
      <w:r w:rsidRPr="00C628A2">
        <w:rPr>
          <w:rFonts w:ascii="Arial" w:hAnsi="Arial" w:cs="Arial"/>
          <w:color w:val="000080"/>
          <w:rtl/>
        </w:rPr>
        <w:t xml:space="preserve">, </w:t>
      </w:r>
      <w:r w:rsidRPr="00C628A2">
        <w:rPr>
          <w:rFonts w:ascii="Arial" w:hAnsi="Arial" w:cs="Arial"/>
          <w:color w:val="000080"/>
        </w:rPr>
        <w:t>SPS</w:t>
      </w:r>
      <w:r w:rsidRPr="00C628A2">
        <w:rPr>
          <w:rFonts w:ascii="Arial" w:hAnsi="Arial" w:cs="Arial"/>
          <w:color w:val="000080"/>
          <w:rtl/>
        </w:rPr>
        <w:t xml:space="preserve">, </w:t>
      </w:r>
      <w:r w:rsidRPr="00C628A2">
        <w:rPr>
          <w:rFonts w:ascii="Arial" w:hAnsi="Arial" w:cs="Arial"/>
          <w:color w:val="000080"/>
        </w:rPr>
        <w:t>.Net</w:t>
      </w:r>
      <w:r w:rsidRPr="00C628A2">
        <w:rPr>
          <w:rFonts w:ascii="Arial" w:hAnsi="Arial" w:cs="Arial"/>
          <w:color w:val="000080"/>
          <w:rtl/>
        </w:rPr>
        <w:t xml:space="preserve"> </w:t>
      </w:r>
      <w:r w:rsidRPr="00C628A2">
        <w:rPr>
          <w:rFonts w:ascii="Arial" w:hAnsi="Arial" w:cs="Arial" w:hint="cs"/>
          <w:color w:val="000080"/>
          <w:rtl/>
        </w:rPr>
        <w:t>תשתיות ואבטחת מידע.</w:t>
      </w:r>
      <w:proofErr w:type="gramEnd"/>
      <w:r w:rsidRPr="00C628A2">
        <w:rPr>
          <w:rFonts w:ascii="Arial" w:hAnsi="Arial" w:cs="Arial" w:hint="cs"/>
          <w:color w:val="000080"/>
          <w:rtl/>
        </w:rPr>
        <w:t xml:space="preserve"> לחברה בסיס לקוחות גדל ויישומים בשורה של חברות ישראליות מובילות ובהן: </w:t>
      </w:r>
      <w:r w:rsidRPr="00C628A2">
        <w:rPr>
          <w:rFonts w:ascii="Arial" w:hAnsi="Arial" w:cs="Arial"/>
          <w:color w:val="000080"/>
        </w:rPr>
        <w:t>ISS</w:t>
      </w:r>
      <w:r w:rsidRPr="00C628A2">
        <w:rPr>
          <w:rFonts w:ascii="Arial" w:hAnsi="Arial" w:cs="Arial"/>
          <w:color w:val="000080"/>
          <w:rtl/>
        </w:rPr>
        <w:t xml:space="preserve"> ישראל, 888, </w:t>
      </w:r>
      <w:proofErr w:type="spellStart"/>
      <w:r w:rsidRPr="00C628A2">
        <w:rPr>
          <w:rFonts w:ascii="Arial" w:hAnsi="Arial" w:cs="Arial"/>
          <w:color w:val="000080"/>
          <w:rtl/>
        </w:rPr>
        <w:t>כצט</w:t>
      </w:r>
      <w:proofErr w:type="spellEnd"/>
      <w:r w:rsidRPr="00C628A2">
        <w:rPr>
          <w:rFonts w:ascii="Arial" w:hAnsi="Arial" w:cs="Arial"/>
          <w:color w:val="000080"/>
          <w:rtl/>
        </w:rPr>
        <w:t xml:space="preserve">, </w:t>
      </w:r>
      <w:r w:rsidRPr="00C628A2">
        <w:rPr>
          <w:rFonts w:ascii="Arial" w:hAnsi="Arial" w:cs="Arial"/>
          <w:color w:val="000080"/>
        </w:rPr>
        <w:t>H&amp;M</w:t>
      </w:r>
      <w:r w:rsidRPr="00C628A2">
        <w:rPr>
          <w:rFonts w:ascii="Arial" w:hAnsi="Arial" w:cs="Arial"/>
          <w:color w:val="000080"/>
          <w:rtl/>
        </w:rPr>
        <w:t xml:space="preserve">, הולמס פלייס, פוינטר, גרפיקה בצלאל, </w:t>
      </w:r>
      <w:proofErr w:type="spellStart"/>
      <w:r w:rsidRPr="00C628A2">
        <w:rPr>
          <w:rFonts w:ascii="Arial" w:hAnsi="Arial" w:cs="Arial"/>
          <w:color w:val="000080"/>
          <w:rtl/>
        </w:rPr>
        <w:t>א.ר.י</w:t>
      </w:r>
      <w:proofErr w:type="spellEnd"/>
      <w:r w:rsidRPr="00C628A2">
        <w:rPr>
          <w:rFonts w:ascii="Arial" w:hAnsi="Arial" w:cs="Arial"/>
          <w:color w:val="000080"/>
          <w:rtl/>
        </w:rPr>
        <w:t xml:space="preserve"> – כפר חרוב, בקרה, </w:t>
      </w:r>
      <w:proofErr w:type="spellStart"/>
      <w:r w:rsidRPr="00C628A2">
        <w:rPr>
          <w:rFonts w:ascii="Arial" w:hAnsi="Arial" w:cs="Arial"/>
          <w:color w:val="000080"/>
          <w:rtl/>
        </w:rPr>
        <w:t>סופלקס</w:t>
      </w:r>
      <w:proofErr w:type="spellEnd"/>
      <w:r w:rsidRPr="00C628A2">
        <w:rPr>
          <w:rFonts w:ascii="Arial" w:hAnsi="Arial" w:cs="Arial"/>
          <w:color w:val="000080"/>
          <w:rtl/>
        </w:rPr>
        <w:t xml:space="preserve"> ועוד. משרדי החב</w:t>
      </w:r>
      <w:r w:rsidR="00C628A2" w:rsidRPr="00C628A2">
        <w:rPr>
          <w:rFonts w:ascii="Arial" w:hAnsi="Arial" w:cs="Arial"/>
          <w:color w:val="000080"/>
          <w:rtl/>
        </w:rPr>
        <w:t xml:space="preserve">רה ממוקמים בפארק </w:t>
      </w:r>
      <w:proofErr w:type="spellStart"/>
      <w:r w:rsidR="00C628A2" w:rsidRPr="00C628A2">
        <w:rPr>
          <w:rFonts w:ascii="Arial" w:hAnsi="Arial" w:cs="Arial"/>
          <w:color w:val="000080"/>
          <w:rtl/>
        </w:rPr>
        <w:t>אפק</w:t>
      </w:r>
      <w:proofErr w:type="spellEnd"/>
      <w:r w:rsidR="00C628A2" w:rsidRPr="00C628A2">
        <w:rPr>
          <w:rFonts w:ascii="Arial" w:hAnsi="Arial" w:cs="Arial"/>
          <w:color w:val="000080"/>
          <w:rtl/>
        </w:rPr>
        <w:t xml:space="preserve"> בראש העין</w:t>
      </w:r>
      <w:r w:rsidR="00C628A2" w:rsidRPr="00C628A2">
        <w:rPr>
          <w:rFonts w:ascii="Arial" w:hAnsi="Arial" w:cs="Arial" w:hint="cs"/>
          <w:color w:val="000080"/>
          <w:rtl/>
        </w:rPr>
        <w:t xml:space="preserve"> ובאשדוד.</w:t>
      </w:r>
    </w:p>
    <w:p w:rsidR="00A72090" w:rsidRPr="00C628A2" w:rsidRDefault="00A72090" w:rsidP="00C628A2">
      <w:pPr>
        <w:bidi/>
        <w:spacing w:after="0"/>
        <w:rPr>
          <w:rFonts w:ascii="Arial" w:hAnsi="Arial" w:cs="Arial"/>
          <w:color w:val="000080"/>
          <w:rtl/>
        </w:rPr>
      </w:pPr>
    </w:p>
    <w:p w:rsidR="00A72090" w:rsidRPr="00C628A2" w:rsidRDefault="00A72090" w:rsidP="00C628A2">
      <w:pPr>
        <w:bidi/>
        <w:spacing w:after="0"/>
        <w:rPr>
          <w:rFonts w:ascii="Arial" w:hAnsi="Arial" w:cs="Arial"/>
          <w:color w:val="000080"/>
          <w:rtl/>
        </w:rPr>
      </w:pPr>
      <w:r w:rsidRPr="00C628A2">
        <w:rPr>
          <w:rFonts w:ascii="Arial" w:hAnsi="Arial" w:cs="Arial"/>
          <w:color w:val="000080"/>
          <w:rtl/>
        </w:rPr>
        <w:t xml:space="preserve">אתר החברה: </w:t>
      </w:r>
      <w:hyperlink r:id="rId9" w:history="1">
        <w:r w:rsidRPr="00C628A2">
          <w:rPr>
            <w:color w:val="000080"/>
          </w:rPr>
          <w:t>http://www.prodware.co.il/</w:t>
        </w:r>
      </w:hyperlink>
      <w:r w:rsidR="00C628A2">
        <w:rPr>
          <w:rFonts w:ascii="Arial" w:hAnsi="Arial" w:cs="Arial" w:hint="cs"/>
          <w:color w:val="000080"/>
          <w:rtl/>
        </w:rPr>
        <w:t xml:space="preserve">  </w:t>
      </w:r>
    </w:p>
    <w:p w:rsidR="00C30AFD" w:rsidRDefault="00C30AFD" w:rsidP="00C628A2">
      <w:pPr>
        <w:bidi/>
        <w:spacing w:after="0"/>
        <w:rPr>
          <w:rFonts w:ascii="Arial" w:hAnsi="Arial" w:cs="Arial"/>
          <w:color w:val="000080"/>
          <w:rtl/>
        </w:rPr>
      </w:pPr>
    </w:p>
    <w:p w:rsidR="00AD0F1F" w:rsidRPr="00C628A2" w:rsidRDefault="00AD0F1F" w:rsidP="00C628A2">
      <w:pPr>
        <w:bidi/>
        <w:spacing w:after="0"/>
        <w:rPr>
          <w:rFonts w:ascii="Arial" w:hAnsi="Arial" w:cs="Arial"/>
          <w:color w:val="000080"/>
          <w:rtl/>
        </w:rPr>
      </w:pPr>
    </w:p>
    <w:sectPr w:rsidR="00AD0F1F" w:rsidRPr="00C628A2" w:rsidSect="00901264">
      <w:headerReference w:type="default" r:id="rId10"/>
      <w:footerReference w:type="default" r:id="rId11"/>
      <w:pgSz w:w="11906" w:h="16838"/>
      <w:pgMar w:top="2268" w:right="1418" w:bottom="1134" w:left="1134" w:header="0" w:footer="397"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11F" w:rsidRDefault="00EE511F">
      <w:pPr>
        <w:spacing w:after="0" w:line="240" w:lineRule="auto"/>
      </w:pPr>
      <w:r>
        <w:separator/>
      </w:r>
    </w:p>
  </w:endnote>
  <w:endnote w:type="continuationSeparator" w:id="0">
    <w:p w:rsidR="00EE511F" w:rsidRDefault="00EE5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Segoe Semibold">
    <w:altName w:val="Segoe UI Semibold"/>
    <w:charset w:val="00"/>
    <w:family w:val="swiss"/>
    <w:pitch w:val="variable"/>
    <w:sig w:usb0="00000001" w:usb1="40002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Ind w:w="284" w:type="dxa"/>
      <w:tblBorders>
        <w:top w:val="single" w:sz="4" w:space="0" w:color="auto"/>
      </w:tblBorders>
      <w:tblLook w:val="0000" w:firstRow="0" w:lastRow="0" w:firstColumn="0" w:lastColumn="0" w:noHBand="0" w:noVBand="0"/>
    </w:tblPr>
    <w:tblGrid>
      <w:gridCol w:w="3090"/>
      <w:gridCol w:w="3105"/>
      <w:gridCol w:w="3091"/>
    </w:tblGrid>
    <w:tr w:rsidR="000003C3" w:rsidTr="00500E70">
      <w:trPr>
        <w:trHeight w:val="82"/>
      </w:trPr>
      <w:tc>
        <w:tcPr>
          <w:tcW w:w="3190" w:type="dxa"/>
        </w:tcPr>
        <w:p w:rsidR="000003C3" w:rsidRDefault="000003C3">
          <w:pPr>
            <w:pStyle w:val="Footer"/>
            <w:ind w:left="0"/>
            <w:jc w:val="left"/>
            <w:rPr>
              <w:sz w:val="18"/>
              <w:szCs w:val="18"/>
            </w:rPr>
          </w:pPr>
        </w:p>
      </w:tc>
      <w:tc>
        <w:tcPr>
          <w:tcW w:w="3190" w:type="dxa"/>
        </w:tcPr>
        <w:p w:rsidR="000003C3" w:rsidRDefault="000003C3">
          <w:pPr>
            <w:pStyle w:val="Footer"/>
            <w:ind w:left="0"/>
            <w:jc w:val="center"/>
          </w:pPr>
          <w:r>
            <w:rPr>
              <w:rtl/>
            </w:rPr>
            <w:t xml:space="preserve">עמוד </w:t>
          </w:r>
          <w:r w:rsidR="006834E2">
            <w:rPr>
              <w:sz w:val="18"/>
              <w:szCs w:val="18"/>
              <w:rtl/>
            </w:rPr>
            <w:fldChar w:fldCharType="begin"/>
          </w:r>
          <w:r>
            <w:rPr>
              <w:sz w:val="18"/>
              <w:szCs w:val="18"/>
              <w:rtl/>
            </w:rPr>
            <w:instrText xml:space="preserve"> </w:instrText>
          </w:r>
          <w:r>
            <w:rPr>
              <w:sz w:val="18"/>
              <w:szCs w:val="18"/>
            </w:rPr>
            <w:instrText>PAGE</w:instrText>
          </w:r>
          <w:r>
            <w:rPr>
              <w:sz w:val="18"/>
              <w:szCs w:val="18"/>
              <w:rtl/>
            </w:rPr>
            <w:instrText xml:space="preserve"> </w:instrText>
          </w:r>
          <w:r w:rsidR="006834E2">
            <w:rPr>
              <w:sz w:val="18"/>
              <w:szCs w:val="18"/>
              <w:rtl/>
            </w:rPr>
            <w:fldChar w:fldCharType="separate"/>
          </w:r>
          <w:r w:rsidR="00131842">
            <w:rPr>
              <w:noProof/>
              <w:sz w:val="18"/>
              <w:szCs w:val="18"/>
              <w:rtl/>
            </w:rPr>
            <w:t>1</w:t>
          </w:r>
          <w:r w:rsidR="006834E2">
            <w:rPr>
              <w:sz w:val="18"/>
              <w:szCs w:val="18"/>
              <w:rtl/>
            </w:rPr>
            <w:fldChar w:fldCharType="end"/>
          </w:r>
          <w:r>
            <w:rPr>
              <w:rtl/>
            </w:rPr>
            <w:t xml:space="preserve"> מתוך </w:t>
          </w:r>
          <w:r w:rsidR="00F7478A">
            <w:fldChar w:fldCharType="begin"/>
          </w:r>
          <w:r w:rsidR="00F7478A">
            <w:instrText xml:space="preserve"> NUMPAGES </w:instrText>
          </w:r>
          <w:r w:rsidR="00F7478A">
            <w:fldChar w:fldCharType="separate"/>
          </w:r>
          <w:r w:rsidR="00131842">
            <w:rPr>
              <w:noProof/>
              <w:rtl/>
            </w:rPr>
            <w:t>2</w:t>
          </w:r>
          <w:r w:rsidR="00F7478A">
            <w:rPr>
              <w:noProof/>
            </w:rPr>
            <w:fldChar w:fldCharType="end"/>
          </w:r>
        </w:p>
      </w:tc>
      <w:tc>
        <w:tcPr>
          <w:tcW w:w="3190" w:type="dxa"/>
        </w:tcPr>
        <w:p w:rsidR="000003C3" w:rsidRDefault="000003C3">
          <w:pPr>
            <w:pStyle w:val="Footer"/>
            <w:ind w:left="0"/>
            <w:jc w:val="right"/>
            <w:rPr>
              <w:sz w:val="18"/>
              <w:szCs w:val="18"/>
            </w:rPr>
          </w:pPr>
          <w:r>
            <w:rPr>
              <w:rFonts w:hint="cs"/>
              <w:sz w:val="18"/>
              <w:szCs w:val="18"/>
              <w:rtl/>
            </w:rPr>
            <w:t xml:space="preserve"> </w:t>
          </w:r>
        </w:p>
      </w:tc>
    </w:tr>
  </w:tbl>
  <w:p w:rsidR="000003C3" w:rsidRDefault="000003C3">
    <w:pPr>
      <w:pStyle w:val="Foo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11F" w:rsidRDefault="00EE511F">
      <w:pPr>
        <w:spacing w:after="0" w:line="240" w:lineRule="auto"/>
      </w:pPr>
      <w:r>
        <w:separator/>
      </w:r>
    </w:p>
  </w:footnote>
  <w:footnote w:type="continuationSeparator" w:id="0">
    <w:p w:rsidR="00EE511F" w:rsidRDefault="00EE51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C3" w:rsidRDefault="000003C3" w:rsidP="006846E2">
    <w:pPr>
      <w:pStyle w:val="Header"/>
      <w:jc w:val="center"/>
    </w:pPr>
  </w:p>
  <w:p w:rsidR="000003C3" w:rsidRDefault="002D6158">
    <w:pPr>
      <w:pStyle w:val="Header"/>
      <w:jc w:val="center"/>
      <w:rPr>
        <w:rtl/>
      </w:rPr>
    </w:pPr>
    <w:r>
      <w:rPr>
        <w:noProof/>
        <w:lang w:eastAsia="en-US"/>
      </w:rPr>
      <w:drawing>
        <wp:anchor distT="0" distB="0" distL="114300" distR="114300" simplePos="0" relativeHeight="251658240" behindDoc="0" locked="0" layoutInCell="1" allowOverlap="1" wp14:anchorId="470C2CCC" wp14:editId="391F7536">
          <wp:simplePos x="0" y="0"/>
          <wp:positionH relativeFrom="column">
            <wp:align>right</wp:align>
          </wp:positionH>
          <wp:positionV relativeFrom="paragraph">
            <wp:posOffset>70485</wp:posOffset>
          </wp:positionV>
          <wp:extent cx="2890800" cy="720000"/>
          <wp:effectExtent l="0" t="0" r="5080"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לוגו עברית מעודכן.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90800" cy="72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6BB5"/>
    <w:multiLevelType w:val="multilevel"/>
    <w:tmpl w:val="AB8CB92A"/>
    <w:lvl w:ilvl="0">
      <w:start w:val="5"/>
      <w:numFmt w:val="decimal"/>
      <w:lvlText w:val="%1"/>
      <w:lvlJc w:val="left"/>
      <w:pPr>
        <w:ind w:left="360" w:hanging="360"/>
      </w:pPr>
      <w:rPr>
        <w:rFonts w:hint="default"/>
      </w:rPr>
    </w:lvl>
    <w:lvl w:ilvl="1">
      <w:start w:val="2"/>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
    <w:nsid w:val="0D860464"/>
    <w:multiLevelType w:val="hybridMultilevel"/>
    <w:tmpl w:val="D292E81E"/>
    <w:lvl w:ilvl="0" w:tplc="DAB05448">
      <w:start w:val="2"/>
      <w:numFmt w:val="bullet"/>
      <w:lvlText w:val="-"/>
      <w:lvlJc w:val="left"/>
      <w:pPr>
        <w:ind w:left="1364" w:hanging="360"/>
      </w:pPr>
      <w:rPr>
        <w:rFonts w:ascii="Times New Roman" w:eastAsia="Times New Roman" w:hAnsi="Times New Roman" w:cs="David"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
    <w:nsid w:val="2251262A"/>
    <w:multiLevelType w:val="hybridMultilevel"/>
    <w:tmpl w:val="B7B4FC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236F0876"/>
    <w:multiLevelType w:val="hybridMultilevel"/>
    <w:tmpl w:val="7EE8FCB0"/>
    <w:lvl w:ilvl="0" w:tplc="010EBA56">
      <w:start w:val="1"/>
      <w:numFmt w:val="bullet"/>
      <w:lvlText w:val=""/>
      <w:lvlJc w:val="left"/>
      <w:pPr>
        <w:tabs>
          <w:tab w:val="num" w:pos="720"/>
        </w:tabs>
        <w:ind w:left="720" w:hanging="360"/>
      </w:pPr>
      <w:rPr>
        <w:rFonts w:ascii="Wingdings" w:hAnsi="Wingdings" w:hint="default"/>
      </w:rPr>
    </w:lvl>
    <w:lvl w:ilvl="1" w:tplc="2E1E8930">
      <w:start w:val="1"/>
      <w:numFmt w:val="bullet"/>
      <w:lvlText w:val=""/>
      <w:lvlJc w:val="left"/>
      <w:pPr>
        <w:tabs>
          <w:tab w:val="num" w:pos="1440"/>
        </w:tabs>
        <w:ind w:left="1440" w:hanging="360"/>
      </w:pPr>
      <w:rPr>
        <w:rFonts w:ascii="Symbol" w:hAnsi="Symbol" w:hint="default"/>
      </w:rPr>
    </w:lvl>
    <w:lvl w:ilvl="2" w:tplc="5FC6CBC6" w:tentative="1">
      <w:start w:val="1"/>
      <w:numFmt w:val="bullet"/>
      <w:lvlText w:val=""/>
      <w:lvlJc w:val="left"/>
      <w:pPr>
        <w:tabs>
          <w:tab w:val="num" w:pos="2160"/>
        </w:tabs>
        <w:ind w:left="2160" w:hanging="360"/>
      </w:pPr>
      <w:rPr>
        <w:rFonts w:ascii="Wingdings" w:hAnsi="Wingdings" w:hint="default"/>
      </w:rPr>
    </w:lvl>
    <w:lvl w:ilvl="3" w:tplc="1222F588" w:tentative="1">
      <w:start w:val="1"/>
      <w:numFmt w:val="bullet"/>
      <w:lvlText w:val=""/>
      <w:lvlJc w:val="left"/>
      <w:pPr>
        <w:tabs>
          <w:tab w:val="num" w:pos="2880"/>
        </w:tabs>
        <w:ind w:left="2880" w:hanging="360"/>
      </w:pPr>
      <w:rPr>
        <w:rFonts w:ascii="Symbol" w:hAnsi="Symbol" w:hint="default"/>
      </w:rPr>
    </w:lvl>
    <w:lvl w:ilvl="4" w:tplc="1CCC4928" w:tentative="1">
      <w:start w:val="1"/>
      <w:numFmt w:val="bullet"/>
      <w:lvlText w:val="o"/>
      <w:lvlJc w:val="left"/>
      <w:pPr>
        <w:tabs>
          <w:tab w:val="num" w:pos="3600"/>
        </w:tabs>
        <w:ind w:left="3600" w:hanging="360"/>
      </w:pPr>
      <w:rPr>
        <w:rFonts w:ascii="Courier New" w:hAnsi="Courier New" w:cs="Courier New" w:hint="default"/>
      </w:rPr>
    </w:lvl>
    <w:lvl w:ilvl="5" w:tplc="13AA9DCC" w:tentative="1">
      <w:start w:val="1"/>
      <w:numFmt w:val="bullet"/>
      <w:lvlText w:val=""/>
      <w:lvlJc w:val="left"/>
      <w:pPr>
        <w:tabs>
          <w:tab w:val="num" w:pos="4320"/>
        </w:tabs>
        <w:ind w:left="4320" w:hanging="360"/>
      </w:pPr>
      <w:rPr>
        <w:rFonts w:ascii="Wingdings" w:hAnsi="Wingdings" w:hint="default"/>
      </w:rPr>
    </w:lvl>
    <w:lvl w:ilvl="6" w:tplc="1AFECD06" w:tentative="1">
      <w:start w:val="1"/>
      <w:numFmt w:val="bullet"/>
      <w:lvlText w:val=""/>
      <w:lvlJc w:val="left"/>
      <w:pPr>
        <w:tabs>
          <w:tab w:val="num" w:pos="5040"/>
        </w:tabs>
        <w:ind w:left="5040" w:hanging="360"/>
      </w:pPr>
      <w:rPr>
        <w:rFonts w:ascii="Symbol" w:hAnsi="Symbol" w:hint="default"/>
      </w:rPr>
    </w:lvl>
    <w:lvl w:ilvl="7" w:tplc="0652FBB2" w:tentative="1">
      <w:start w:val="1"/>
      <w:numFmt w:val="bullet"/>
      <w:lvlText w:val="o"/>
      <w:lvlJc w:val="left"/>
      <w:pPr>
        <w:tabs>
          <w:tab w:val="num" w:pos="5760"/>
        </w:tabs>
        <w:ind w:left="5760" w:hanging="360"/>
      </w:pPr>
      <w:rPr>
        <w:rFonts w:ascii="Courier New" w:hAnsi="Courier New" w:cs="Courier New" w:hint="default"/>
      </w:rPr>
    </w:lvl>
    <w:lvl w:ilvl="8" w:tplc="9CB8B24A" w:tentative="1">
      <w:start w:val="1"/>
      <w:numFmt w:val="bullet"/>
      <w:lvlText w:val=""/>
      <w:lvlJc w:val="left"/>
      <w:pPr>
        <w:tabs>
          <w:tab w:val="num" w:pos="6480"/>
        </w:tabs>
        <w:ind w:left="6480" w:hanging="360"/>
      </w:pPr>
      <w:rPr>
        <w:rFonts w:ascii="Wingdings" w:hAnsi="Wingdings" w:hint="default"/>
      </w:rPr>
    </w:lvl>
  </w:abstractNum>
  <w:abstractNum w:abstractNumId="4">
    <w:nsid w:val="25F31738"/>
    <w:multiLevelType w:val="hybridMultilevel"/>
    <w:tmpl w:val="DE74A196"/>
    <w:lvl w:ilvl="0" w:tplc="BB8435E8">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9902AE7"/>
    <w:multiLevelType w:val="hybridMultilevel"/>
    <w:tmpl w:val="3E6AC568"/>
    <w:lvl w:ilvl="0" w:tplc="04090005">
      <w:start w:val="1"/>
      <w:numFmt w:val="bullet"/>
      <w:lvlText w:val=""/>
      <w:lvlJc w:val="left"/>
      <w:pPr>
        <w:tabs>
          <w:tab w:val="num" w:pos="720"/>
        </w:tabs>
        <w:ind w:left="720" w:right="720" w:hanging="360"/>
      </w:pPr>
      <w:rPr>
        <w:rFonts w:ascii="Symbol" w:hAnsi="Symbol" w:hint="default"/>
      </w:rPr>
    </w:lvl>
    <w:lvl w:ilvl="1" w:tplc="0409000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6">
    <w:nsid w:val="3066025E"/>
    <w:multiLevelType w:val="hybridMultilevel"/>
    <w:tmpl w:val="F6663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42719D"/>
    <w:multiLevelType w:val="hybridMultilevel"/>
    <w:tmpl w:val="BC5235C8"/>
    <w:lvl w:ilvl="0" w:tplc="98380706">
      <w:start w:val="1"/>
      <w:numFmt w:val="bullet"/>
      <w:lvlText w:val=""/>
      <w:lvlJc w:val="left"/>
      <w:pPr>
        <w:tabs>
          <w:tab w:val="num" w:pos="720"/>
        </w:tabs>
        <w:ind w:left="720" w:hanging="360"/>
      </w:pPr>
      <w:rPr>
        <w:rFonts w:ascii="Wingdings" w:hAnsi="Wingdings" w:hint="default"/>
      </w:rPr>
    </w:lvl>
    <w:lvl w:ilvl="1" w:tplc="040D0019">
      <w:start w:val="1"/>
      <w:numFmt w:val="bullet"/>
      <w:lvlText w:val="o"/>
      <w:lvlJc w:val="left"/>
      <w:pPr>
        <w:tabs>
          <w:tab w:val="num" w:pos="1440"/>
        </w:tabs>
        <w:ind w:left="1440" w:hanging="360"/>
      </w:pPr>
      <w:rPr>
        <w:rFonts w:ascii="Courier New" w:hAnsi="Courier New" w:cs="Courier New" w:hint="default"/>
      </w:rPr>
    </w:lvl>
    <w:lvl w:ilvl="2" w:tplc="040D001B" w:tentative="1">
      <w:start w:val="1"/>
      <w:numFmt w:val="bullet"/>
      <w:lvlText w:val=""/>
      <w:lvlJc w:val="left"/>
      <w:pPr>
        <w:tabs>
          <w:tab w:val="num" w:pos="2160"/>
        </w:tabs>
        <w:ind w:left="2160" w:hanging="360"/>
      </w:pPr>
      <w:rPr>
        <w:rFonts w:ascii="Wingdings" w:hAnsi="Wingdings" w:hint="default"/>
      </w:rPr>
    </w:lvl>
    <w:lvl w:ilvl="3" w:tplc="040D000F" w:tentative="1">
      <w:start w:val="1"/>
      <w:numFmt w:val="bullet"/>
      <w:lvlText w:val=""/>
      <w:lvlJc w:val="left"/>
      <w:pPr>
        <w:tabs>
          <w:tab w:val="num" w:pos="2880"/>
        </w:tabs>
        <w:ind w:left="2880" w:hanging="360"/>
      </w:pPr>
      <w:rPr>
        <w:rFonts w:ascii="Symbol" w:hAnsi="Symbol" w:hint="default"/>
      </w:rPr>
    </w:lvl>
    <w:lvl w:ilvl="4" w:tplc="040D0019" w:tentative="1">
      <w:start w:val="1"/>
      <w:numFmt w:val="bullet"/>
      <w:lvlText w:val="o"/>
      <w:lvlJc w:val="left"/>
      <w:pPr>
        <w:tabs>
          <w:tab w:val="num" w:pos="3600"/>
        </w:tabs>
        <w:ind w:left="3600" w:hanging="360"/>
      </w:pPr>
      <w:rPr>
        <w:rFonts w:ascii="Courier New" w:hAnsi="Courier New" w:cs="Courier New" w:hint="default"/>
      </w:rPr>
    </w:lvl>
    <w:lvl w:ilvl="5" w:tplc="040D001B" w:tentative="1">
      <w:start w:val="1"/>
      <w:numFmt w:val="bullet"/>
      <w:lvlText w:val=""/>
      <w:lvlJc w:val="left"/>
      <w:pPr>
        <w:tabs>
          <w:tab w:val="num" w:pos="4320"/>
        </w:tabs>
        <w:ind w:left="4320" w:hanging="360"/>
      </w:pPr>
      <w:rPr>
        <w:rFonts w:ascii="Wingdings" w:hAnsi="Wingdings" w:hint="default"/>
      </w:rPr>
    </w:lvl>
    <w:lvl w:ilvl="6" w:tplc="040D000F" w:tentative="1">
      <w:start w:val="1"/>
      <w:numFmt w:val="bullet"/>
      <w:lvlText w:val=""/>
      <w:lvlJc w:val="left"/>
      <w:pPr>
        <w:tabs>
          <w:tab w:val="num" w:pos="5040"/>
        </w:tabs>
        <w:ind w:left="5040" w:hanging="360"/>
      </w:pPr>
      <w:rPr>
        <w:rFonts w:ascii="Symbol" w:hAnsi="Symbol" w:hint="default"/>
      </w:rPr>
    </w:lvl>
    <w:lvl w:ilvl="7" w:tplc="040D0019" w:tentative="1">
      <w:start w:val="1"/>
      <w:numFmt w:val="bullet"/>
      <w:lvlText w:val="o"/>
      <w:lvlJc w:val="left"/>
      <w:pPr>
        <w:tabs>
          <w:tab w:val="num" w:pos="5760"/>
        </w:tabs>
        <w:ind w:left="5760" w:hanging="360"/>
      </w:pPr>
      <w:rPr>
        <w:rFonts w:ascii="Courier New" w:hAnsi="Courier New" w:cs="Courier New" w:hint="default"/>
      </w:rPr>
    </w:lvl>
    <w:lvl w:ilvl="8" w:tplc="040D001B" w:tentative="1">
      <w:start w:val="1"/>
      <w:numFmt w:val="bullet"/>
      <w:lvlText w:val=""/>
      <w:lvlJc w:val="left"/>
      <w:pPr>
        <w:tabs>
          <w:tab w:val="num" w:pos="6480"/>
        </w:tabs>
        <w:ind w:left="6480" w:hanging="360"/>
      </w:pPr>
      <w:rPr>
        <w:rFonts w:ascii="Wingdings" w:hAnsi="Wingdings" w:hint="default"/>
      </w:rPr>
    </w:lvl>
  </w:abstractNum>
  <w:abstractNum w:abstractNumId="8">
    <w:nsid w:val="368140ED"/>
    <w:multiLevelType w:val="multilevel"/>
    <w:tmpl w:val="63FC4BF6"/>
    <w:lvl w:ilvl="0">
      <w:start w:val="1"/>
      <w:numFmt w:val="decimal"/>
      <w:pStyle w:val="Heading1"/>
      <w:lvlText w:val="%1"/>
      <w:lvlJc w:val="left"/>
      <w:pPr>
        <w:tabs>
          <w:tab w:val="num" w:pos="720"/>
        </w:tabs>
        <w:ind w:left="720" w:hanging="432"/>
      </w:pPr>
      <w:rPr>
        <w:rFonts w:hint="default"/>
      </w:rPr>
    </w:lvl>
    <w:lvl w:ilvl="1">
      <w:start w:val="1"/>
      <w:numFmt w:val="decimal"/>
      <w:pStyle w:val="Heading2"/>
      <w:lvlText w:val="%1.%2"/>
      <w:lvlJc w:val="left"/>
      <w:pPr>
        <w:tabs>
          <w:tab w:val="num" w:pos="864"/>
        </w:tabs>
        <w:ind w:left="864" w:hanging="576"/>
      </w:pPr>
      <w:rPr>
        <w:rFonts w:hint="default"/>
      </w:rPr>
    </w:lvl>
    <w:lvl w:ilvl="2">
      <w:start w:val="1"/>
      <w:numFmt w:val="decimal"/>
      <w:pStyle w:val="Heading3"/>
      <w:lvlText w:val="%1.%2.%3"/>
      <w:lvlJc w:val="left"/>
      <w:pPr>
        <w:tabs>
          <w:tab w:val="num" w:pos="990"/>
        </w:tabs>
        <w:ind w:left="990" w:hanging="720"/>
      </w:pPr>
      <w:rPr>
        <w:rFonts w:hint="default"/>
      </w:rPr>
    </w:lvl>
    <w:lvl w:ilvl="3">
      <w:start w:val="1"/>
      <w:numFmt w:val="decimal"/>
      <w:pStyle w:val="Heading4"/>
      <w:lvlText w:val="%1.%2.%3.%4"/>
      <w:lvlJc w:val="left"/>
      <w:pPr>
        <w:tabs>
          <w:tab w:val="num" w:pos="1152"/>
        </w:tabs>
        <w:ind w:left="1152" w:hanging="864"/>
      </w:pPr>
      <w:rPr>
        <w:rFonts w:hint="default"/>
      </w:rPr>
    </w:lvl>
    <w:lvl w:ilvl="4">
      <w:start w:val="1"/>
      <w:numFmt w:val="decimal"/>
      <w:pStyle w:val="Heading5"/>
      <w:lvlText w:val="%1.%2.%3.%4.%5"/>
      <w:lvlJc w:val="left"/>
      <w:pPr>
        <w:tabs>
          <w:tab w:val="num" w:pos="1296"/>
        </w:tabs>
        <w:ind w:left="1296" w:hanging="1008"/>
      </w:pPr>
      <w:rPr>
        <w:rFonts w:hint="default"/>
      </w:rPr>
    </w:lvl>
    <w:lvl w:ilvl="5">
      <w:start w:val="1"/>
      <w:numFmt w:val="decimal"/>
      <w:pStyle w:val="Heading6"/>
      <w:lvlText w:val="%1.%2.%3.%4.%5.%6"/>
      <w:lvlJc w:val="left"/>
      <w:pPr>
        <w:tabs>
          <w:tab w:val="num" w:pos="1440"/>
        </w:tabs>
        <w:ind w:left="1440" w:hanging="1152"/>
      </w:pPr>
      <w:rPr>
        <w:rFonts w:hint="default"/>
      </w:rPr>
    </w:lvl>
    <w:lvl w:ilvl="6">
      <w:start w:val="1"/>
      <w:numFmt w:val="decimal"/>
      <w:pStyle w:val="Heading7"/>
      <w:lvlText w:val="%1.%2.%3.%4.%5.%6.%7"/>
      <w:lvlJc w:val="left"/>
      <w:pPr>
        <w:tabs>
          <w:tab w:val="num" w:pos="1584"/>
        </w:tabs>
        <w:ind w:left="1584" w:hanging="1296"/>
      </w:pPr>
      <w:rPr>
        <w:rFonts w:hint="default"/>
      </w:rPr>
    </w:lvl>
    <w:lvl w:ilvl="7">
      <w:start w:val="1"/>
      <w:numFmt w:val="decimal"/>
      <w:pStyle w:val="Heading8"/>
      <w:lvlText w:val="%1.%2.%3.%4.%5.%6.%7.%8"/>
      <w:lvlJc w:val="left"/>
      <w:pPr>
        <w:tabs>
          <w:tab w:val="num" w:pos="1728"/>
        </w:tabs>
        <w:ind w:left="1728" w:hanging="1440"/>
      </w:pPr>
      <w:rPr>
        <w:rFonts w:hint="default"/>
      </w:rPr>
    </w:lvl>
    <w:lvl w:ilvl="8">
      <w:start w:val="1"/>
      <w:numFmt w:val="decimal"/>
      <w:pStyle w:val="Heading9"/>
      <w:lvlText w:val="%1.%2.%3.%4.%5.%6.%7.%8.%9"/>
      <w:lvlJc w:val="left"/>
      <w:pPr>
        <w:tabs>
          <w:tab w:val="num" w:pos="1872"/>
        </w:tabs>
        <w:ind w:left="1872" w:hanging="1584"/>
      </w:pPr>
      <w:rPr>
        <w:rFonts w:hint="default"/>
      </w:rPr>
    </w:lvl>
  </w:abstractNum>
  <w:abstractNum w:abstractNumId="9">
    <w:nsid w:val="38845E72"/>
    <w:multiLevelType w:val="multilevel"/>
    <w:tmpl w:val="8820BE84"/>
    <w:lvl w:ilvl="0">
      <w:start w:val="1"/>
      <w:numFmt w:val="decimal"/>
      <w:lvlText w:val="%1."/>
      <w:lvlJc w:val="left"/>
      <w:pPr>
        <w:ind w:left="644" w:hanging="360"/>
      </w:pPr>
      <w:rPr>
        <w:rFonts w:hint="default"/>
      </w:rPr>
    </w:lvl>
    <w:lvl w:ilvl="1">
      <w:start w:val="1"/>
      <w:numFmt w:val="decimal"/>
      <w:isLgl/>
      <w:lvlText w:val="%1.%2"/>
      <w:lvlJc w:val="left"/>
      <w:pPr>
        <w:ind w:left="59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0">
    <w:nsid w:val="3D9072C9"/>
    <w:multiLevelType w:val="hybridMultilevel"/>
    <w:tmpl w:val="C8003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C312E0"/>
    <w:multiLevelType w:val="hybridMultilevel"/>
    <w:tmpl w:val="CED688F4"/>
    <w:lvl w:ilvl="0" w:tplc="4952468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575F326D"/>
    <w:multiLevelType w:val="multilevel"/>
    <w:tmpl w:val="8820BE84"/>
    <w:lvl w:ilvl="0">
      <w:start w:val="1"/>
      <w:numFmt w:val="decimal"/>
      <w:lvlText w:val="%1."/>
      <w:lvlJc w:val="left"/>
      <w:pPr>
        <w:ind w:left="1224"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2304" w:hanging="144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664" w:hanging="1800"/>
      </w:pPr>
      <w:rPr>
        <w:rFonts w:hint="default"/>
      </w:rPr>
    </w:lvl>
  </w:abstractNum>
  <w:abstractNum w:abstractNumId="13">
    <w:nsid w:val="57CB4B2F"/>
    <w:multiLevelType w:val="hybridMultilevel"/>
    <w:tmpl w:val="290AA8EE"/>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
    <w:nsid w:val="5D5540F9"/>
    <w:multiLevelType w:val="hybridMultilevel"/>
    <w:tmpl w:val="A95CA194"/>
    <w:lvl w:ilvl="0" w:tplc="FFFFFFFF">
      <w:start w:val="1"/>
      <w:numFmt w:val="bullet"/>
      <w:lvlText w:val=""/>
      <w:lvlJc w:val="left"/>
      <w:pPr>
        <w:tabs>
          <w:tab w:val="num" w:pos="643"/>
        </w:tabs>
        <w:ind w:left="643" w:right="720" w:hanging="360"/>
      </w:pPr>
      <w:rPr>
        <w:rFonts w:ascii="Symbol" w:hAnsi="Symbol" w:hint="default"/>
      </w:rPr>
    </w:lvl>
    <w:lvl w:ilvl="1" w:tplc="FFFFFFFF">
      <w:start w:val="1"/>
      <w:numFmt w:val="bullet"/>
      <w:lvlText w:val=""/>
      <w:lvlJc w:val="left"/>
      <w:pPr>
        <w:tabs>
          <w:tab w:val="num" w:pos="1440"/>
        </w:tabs>
        <w:ind w:left="1440" w:right="1440" w:hanging="360"/>
      </w:pPr>
      <w:rPr>
        <w:rFonts w:ascii="Symbol" w:hAnsi="Symbol" w:hint="default"/>
      </w:rPr>
    </w:lvl>
    <w:lvl w:ilvl="2" w:tplc="FFFFFFFF" w:tentative="1">
      <w:start w:val="1"/>
      <w:numFmt w:val="bullet"/>
      <w:lvlText w:val=""/>
      <w:lvlJc w:val="left"/>
      <w:pPr>
        <w:tabs>
          <w:tab w:val="num" w:pos="2160"/>
        </w:tabs>
        <w:ind w:left="2160" w:right="2160" w:hanging="360"/>
      </w:pPr>
      <w:rPr>
        <w:rFonts w:ascii="Wingdings" w:hAnsi="Wingdings" w:hint="default"/>
      </w:rPr>
    </w:lvl>
    <w:lvl w:ilvl="3" w:tplc="FFFFFFFF" w:tentative="1">
      <w:start w:val="1"/>
      <w:numFmt w:val="bullet"/>
      <w:lvlText w:val=""/>
      <w:lvlJc w:val="left"/>
      <w:pPr>
        <w:tabs>
          <w:tab w:val="num" w:pos="2880"/>
        </w:tabs>
        <w:ind w:left="2880" w:right="2880" w:hanging="360"/>
      </w:pPr>
      <w:rPr>
        <w:rFonts w:ascii="Symbol" w:hAnsi="Symbol" w:hint="default"/>
      </w:rPr>
    </w:lvl>
    <w:lvl w:ilvl="4" w:tplc="FFFFFFFF" w:tentative="1">
      <w:start w:val="1"/>
      <w:numFmt w:val="bullet"/>
      <w:lvlText w:val="o"/>
      <w:lvlJc w:val="left"/>
      <w:pPr>
        <w:tabs>
          <w:tab w:val="num" w:pos="3600"/>
        </w:tabs>
        <w:ind w:left="3600" w:right="3600" w:hanging="360"/>
      </w:pPr>
      <w:rPr>
        <w:rFonts w:ascii="Courier New" w:hAnsi="Courier New" w:cs="Courier New" w:hint="default"/>
      </w:rPr>
    </w:lvl>
    <w:lvl w:ilvl="5" w:tplc="FFFFFFFF" w:tentative="1">
      <w:start w:val="1"/>
      <w:numFmt w:val="bullet"/>
      <w:lvlText w:val=""/>
      <w:lvlJc w:val="left"/>
      <w:pPr>
        <w:tabs>
          <w:tab w:val="num" w:pos="4320"/>
        </w:tabs>
        <w:ind w:left="4320" w:right="4320" w:hanging="360"/>
      </w:pPr>
      <w:rPr>
        <w:rFonts w:ascii="Wingdings" w:hAnsi="Wingdings" w:hint="default"/>
      </w:rPr>
    </w:lvl>
    <w:lvl w:ilvl="6" w:tplc="FFFFFFFF" w:tentative="1">
      <w:start w:val="1"/>
      <w:numFmt w:val="bullet"/>
      <w:lvlText w:val=""/>
      <w:lvlJc w:val="left"/>
      <w:pPr>
        <w:tabs>
          <w:tab w:val="num" w:pos="5040"/>
        </w:tabs>
        <w:ind w:left="5040" w:right="5040" w:hanging="360"/>
      </w:pPr>
      <w:rPr>
        <w:rFonts w:ascii="Symbol" w:hAnsi="Symbol" w:hint="default"/>
      </w:rPr>
    </w:lvl>
    <w:lvl w:ilvl="7" w:tplc="FFFFFFFF" w:tentative="1">
      <w:start w:val="1"/>
      <w:numFmt w:val="bullet"/>
      <w:lvlText w:val="o"/>
      <w:lvlJc w:val="left"/>
      <w:pPr>
        <w:tabs>
          <w:tab w:val="num" w:pos="5760"/>
        </w:tabs>
        <w:ind w:left="5760" w:right="5760" w:hanging="360"/>
      </w:pPr>
      <w:rPr>
        <w:rFonts w:ascii="Courier New" w:hAnsi="Courier New" w:cs="Courier New" w:hint="default"/>
      </w:rPr>
    </w:lvl>
    <w:lvl w:ilvl="8" w:tplc="FFFFFFFF" w:tentative="1">
      <w:start w:val="1"/>
      <w:numFmt w:val="bullet"/>
      <w:lvlText w:val=""/>
      <w:lvlJc w:val="left"/>
      <w:pPr>
        <w:tabs>
          <w:tab w:val="num" w:pos="6480"/>
        </w:tabs>
        <w:ind w:left="6480" w:right="6480" w:hanging="360"/>
      </w:pPr>
      <w:rPr>
        <w:rFonts w:ascii="Wingdings" w:hAnsi="Wingdings" w:hint="default"/>
      </w:rPr>
    </w:lvl>
  </w:abstractNum>
  <w:abstractNum w:abstractNumId="15">
    <w:nsid w:val="7F936DCC"/>
    <w:multiLevelType w:val="hybridMultilevel"/>
    <w:tmpl w:val="E648DBB8"/>
    <w:lvl w:ilvl="0" w:tplc="5010000A">
      <w:start w:val="1"/>
      <w:numFmt w:val="bullet"/>
      <w:lvlText w:val=""/>
      <w:lvlJc w:val="left"/>
      <w:pPr>
        <w:tabs>
          <w:tab w:val="num" w:pos="1004"/>
        </w:tabs>
        <w:ind w:left="1004" w:right="1004" w:hanging="360"/>
      </w:pPr>
      <w:rPr>
        <w:rFonts w:ascii="Symbol" w:hAnsi="Symbol" w:hint="default"/>
      </w:rPr>
    </w:lvl>
    <w:lvl w:ilvl="1" w:tplc="CC2AE770" w:tentative="1">
      <w:start w:val="1"/>
      <w:numFmt w:val="bullet"/>
      <w:lvlText w:val="o"/>
      <w:lvlJc w:val="left"/>
      <w:pPr>
        <w:tabs>
          <w:tab w:val="num" w:pos="1724"/>
        </w:tabs>
        <w:ind w:left="1724" w:right="1724" w:hanging="360"/>
      </w:pPr>
      <w:rPr>
        <w:rFonts w:ascii="Courier New" w:hAnsi="Courier New" w:hint="default"/>
      </w:rPr>
    </w:lvl>
    <w:lvl w:ilvl="2" w:tplc="3F3C6240" w:tentative="1">
      <w:start w:val="1"/>
      <w:numFmt w:val="bullet"/>
      <w:lvlText w:val=""/>
      <w:lvlJc w:val="left"/>
      <w:pPr>
        <w:tabs>
          <w:tab w:val="num" w:pos="2444"/>
        </w:tabs>
        <w:ind w:left="2444" w:right="2444" w:hanging="360"/>
      </w:pPr>
      <w:rPr>
        <w:rFonts w:ascii="Wingdings" w:hAnsi="Wingdings" w:hint="default"/>
      </w:rPr>
    </w:lvl>
    <w:lvl w:ilvl="3" w:tplc="A7388E6C" w:tentative="1">
      <w:start w:val="1"/>
      <w:numFmt w:val="bullet"/>
      <w:lvlText w:val=""/>
      <w:lvlJc w:val="left"/>
      <w:pPr>
        <w:tabs>
          <w:tab w:val="num" w:pos="3164"/>
        </w:tabs>
        <w:ind w:left="3164" w:right="3164" w:hanging="360"/>
      </w:pPr>
      <w:rPr>
        <w:rFonts w:ascii="Symbol" w:hAnsi="Symbol" w:hint="default"/>
      </w:rPr>
    </w:lvl>
    <w:lvl w:ilvl="4" w:tplc="282C95E8" w:tentative="1">
      <w:start w:val="1"/>
      <w:numFmt w:val="bullet"/>
      <w:lvlText w:val="o"/>
      <w:lvlJc w:val="left"/>
      <w:pPr>
        <w:tabs>
          <w:tab w:val="num" w:pos="3884"/>
        </w:tabs>
        <w:ind w:left="3884" w:right="3884" w:hanging="360"/>
      </w:pPr>
      <w:rPr>
        <w:rFonts w:ascii="Courier New" w:hAnsi="Courier New" w:hint="default"/>
      </w:rPr>
    </w:lvl>
    <w:lvl w:ilvl="5" w:tplc="6D164A96" w:tentative="1">
      <w:start w:val="1"/>
      <w:numFmt w:val="bullet"/>
      <w:lvlText w:val=""/>
      <w:lvlJc w:val="left"/>
      <w:pPr>
        <w:tabs>
          <w:tab w:val="num" w:pos="4604"/>
        </w:tabs>
        <w:ind w:left="4604" w:right="4604" w:hanging="360"/>
      </w:pPr>
      <w:rPr>
        <w:rFonts w:ascii="Wingdings" w:hAnsi="Wingdings" w:hint="default"/>
      </w:rPr>
    </w:lvl>
    <w:lvl w:ilvl="6" w:tplc="EF728DA2" w:tentative="1">
      <w:start w:val="1"/>
      <w:numFmt w:val="bullet"/>
      <w:lvlText w:val=""/>
      <w:lvlJc w:val="left"/>
      <w:pPr>
        <w:tabs>
          <w:tab w:val="num" w:pos="5324"/>
        </w:tabs>
        <w:ind w:left="5324" w:right="5324" w:hanging="360"/>
      </w:pPr>
      <w:rPr>
        <w:rFonts w:ascii="Symbol" w:hAnsi="Symbol" w:hint="default"/>
      </w:rPr>
    </w:lvl>
    <w:lvl w:ilvl="7" w:tplc="2B9ED98E" w:tentative="1">
      <w:start w:val="1"/>
      <w:numFmt w:val="bullet"/>
      <w:lvlText w:val="o"/>
      <w:lvlJc w:val="left"/>
      <w:pPr>
        <w:tabs>
          <w:tab w:val="num" w:pos="6044"/>
        </w:tabs>
        <w:ind w:left="6044" w:right="6044" w:hanging="360"/>
      </w:pPr>
      <w:rPr>
        <w:rFonts w:ascii="Courier New" w:hAnsi="Courier New" w:hint="default"/>
      </w:rPr>
    </w:lvl>
    <w:lvl w:ilvl="8" w:tplc="9AB822A2" w:tentative="1">
      <w:start w:val="1"/>
      <w:numFmt w:val="bullet"/>
      <w:lvlText w:val=""/>
      <w:lvlJc w:val="left"/>
      <w:pPr>
        <w:tabs>
          <w:tab w:val="num" w:pos="6764"/>
        </w:tabs>
        <w:ind w:left="6764" w:right="6764" w:hanging="360"/>
      </w:pPr>
      <w:rPr>
        <w:rFonts w:ascii="Wingdings" w:hAnsi="Wingdings" w:hint="default"/>
      </w:rPr>
    </w:lvl>
  </w:abstractNum>
  <w:num w:numId="1">
    <w:abstractNumId w:val="8"/>
  </w:num>
  <w:num w:numId="2">
    <w:abstractNumId w:val="15"/>
  </w:num>
  <w:num w:numId="3">
    <w:abstractNumId w:val="9"/>
  </w:num>
  <w:num w:numId="4">
    <w:abstractNumId w:val="7"/>
  </w:num>
  <w:num w:numId="5">
    <w:abstractNumId w:val="3"/>
  </w:num>
  <w:num w:numId="6">
    <w:abstractNumId w:val="5"/>
  </w:num>
  <w:num w:numId="7">
    <w:abstractNumId w:val="14"/>
  </w:num>
  <w:num w:numId="8">
    <w:abstractNumId w:val="2"/>
  </w:num>
  <w:num w:numId="9">
    <w:abstractNumId w:val="1"/>
  </w:num>
  <w:num w:numId="10">
    <w:abstractNumId w:val="11"/>
  </w:num>
  <w:num w:numId="11">
    <w:abstractNumId w:val="0"/>
  </w:num>
  <w:num w:numId="12">
    <w:abstractNumId w:val="8"/>
  </w:num>
  <w:num w:numId="13">
    <w:abstractNumId w:val="12"/>
  </w:num>
  <w:num w:numId="14">
    <w:abstractNumId w:val="10"/>
  </w:num>
  <w:num w:numId="15">
    <w:abstractNumId w:val="6"/>
  </w:num>
  <w:num w:numId="16">
    <w:abstractNumId w:val="4"/>
  </w:num>
  <w:num w:numId="17">
    <w:abstractNumId w:val="13"/>
  </w:num>
  <w:num w:numId="18">
    <w:abstractNumId w:val="8"/>
  </w:num>
  <w:num w:numId="19">
    <w:abstractNumId w:val="8"/>
  </w:num>
  <w:num w:numId="20">
    <w:abstractNumId w:val="8"/>
  </w:num>
  <w:num w:numId="21">
    <w:abstractNumId w:val="8"/>
  </w:num>
  <w:num w:numId="2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90"/>
    <w:rsid w:val="000003C3"/>
    <w:rsid w:val="000021A8"/>
    <w:rsid w:val="000038F5"/>
    <w:rsid w:val="000066A6"/>
    <w:rsid w:val="000073C6"/>
    <w:rsid w:val="0000747C"/>
    <w:rsid w:val="0001189B"/>
    <w:rsid w:val="00022A44"/>
    <w:rsid w:val="00030618"/>
    <w:rsid w:val="0003061F"/>
    <w:rsid w:val="00034069"/>
    <w:rsid w:val="00034844"/>
    <w:rsid w:val="00041984"/>
    <w:rsid w:val="00044D6B"/>
    <w:rsid w:val="0005114D"/>
    <w:rsid w:val="00053369"/>
    <w:rsid w:val="000538E5"/>
    <w:rsid w:val="000552C9"/>
    <w:rsid w:val="00055983"/>
    <w:rsid w:val="00067885"/>
    <w:rsid w:val="000758F7"/>
    <w:rsid w:val="00077332"/>
    <w:rsid w:val="000910A9"/>
    <w:rsid w:val="000925E6"/>
    <w:rsid w:val="00094936"/>
    <w:rsid w:val="00095417"/>
    <w:rsid w:val="000A0949"/>
    <w:rsid w:val="000A2181"/>
    <w:rsid w:val="000A6151"/>
    <w:rsid w:val="000B19A8"/>
    <w:rsid w:val="000C2661"/>
    <w:rsid w:val="000C68BD"/>
    <w:rsid w:val="000D6A1B"/>
    <w:rsid w:val="000D6C7B"/>
    <w:rsid w:val="000D7580"/>
    <w:rsid w:val="000E3D09"/>
    <w:rsid w:val="000E47FE"/>
    <w:rsid w:val="000F2311"/>
    <w:rsid w:val="000F4CB2"/>
    <w:rsid w:val="000F6479"/>
    <w:rsid w:val="000F67DE"/>
    <w:rsid w:val="00101AAA"/>
    <w:rsid w:val="00105F84"/>
    <w:rsid w:val="001078B1"/>
    <w:rsid w:val="00116B7E"/>
    <w:rsid w:val="001217A6"/>
    <w:rsid w:val="001243E6"/>
    <w:rsid w:val="00131842"/>
    <w:rsid w:val="00132482"/>
    <w:rsid w:val="00136A9C"/>
    <w:rsid w:val="00137734"/>
    <w:rsid w:val="00137A79"/>
    <w:rsid w:val="001424B2"/>
    <w:rsid w:val="00146936"/>
    <w:rsid w:val="001544B8"/>
    <w:rsid w:val="00161C9B"/>
    <w:rsid w:val="00161E0B"/>
    <w:rsid w:val="00173E69"/>
    <w:rsid w:val="0018207C"/>
    <w:rsid w:val="00182B25"/>
    <w:rsid w:val="00182FD5"/>
    <w:rsid w:val="00191F37"/>
    <w:rsid w:val="001A0F39"/>
    <w:rsid w:val="001A58EA"/>
    <w:rsid w:val="001A661B"/>
    <w:rsid w:val="001A6FCA"/>
    <w:rsid w:val="001B5EEA"/>
    <w:rsid w:val="001B70B5"/>
    <w:rsid w:val="001C3D32"/>
    <w:rsid w:val="001C541F"/>
    <w:rsid w:val="001D0E36"/>
    <w:rsid w:val="001E21F9"/>
    <w:rsid w:val="001F43B0"/>
    <w:rsid w:val="00200BB8"/>
    <w:rsid w:val="00204BB2"/>
    <w:rsid w:val="002065CC"/>
    <w:rsid w:val="00207DB8"/>
    <w:rsid w:val="00211A26"/>
    <w:rsid w:val="0022116D"/>
    <w:rsid w:val="00221360"/>
    <w:rsid w:val="00232589"/>
    <w:rsid w:val="00233521"/>
    <w:rsid w:val="002349A4"/>
    <w:rsid w:val="002432C3"/>
    <w:rsid w:val="002454B1"/>
    <w:rsid w:val="002529C2"/>
    <w:rsid w:val="0026455C"/>
    <w:rsid w:val="00274FAC"/>
    <w:rsid w:val="002863C5"/>
    <w:rsid w:val="00291146"/>
    <w:rsid w:val="002913BC"/>
    <w:rsid w:val="002953B2"/>
    <w:rsid w:val="0029630C"/>
    <w:rsid w:val="00296C93"/>
    <w:rsid w:val="002A01C5"/>
    <w:rsid w:val="002A13BA"/>
    <w:rsid w:val="002C1EFD"/>
    <w:rsid w:val="002C7E24"/>
    <w:rsid w:val="002D1DDE"/>
    <w:rsid w:val="002D39A9"/>
    <w:rsid w:val="002D6158"/>
    <w:rsid w:val="002E213A"/>
    <w:rsid w:val="002E3124"/>
    <w:rsid w:val="002E65F4"/>
    <w:rsid w:val="002F0FF0"/>
    <w:rsid w:val="00305AD9"/>
    <w:rsid w:val="00307E8E"/>
    <w:rsid w:val="0031013A"/>
    <w:rsid w:val="0032312B"/>
    <w:rsid w:val="00332EEC"/>
    <w:rsid w:val="00335045"/>
    <w:rsid w:val="0033568B"/>
    <w:rsid w:val="003375A2"/>
    <w:rsid w:val="00340694"/>
    <w:rsid w:val="003435F5"/>
    <w:rsid w:val="0034540E"/>
    <w:rsid w:val="00352FA5"/>
    <w:rsid w:val="0035436B"/>
    <w:rsid w:val="0036045E"/>
    <w:rsid w:val="00363A68"/>
    <w:rsid w:val="00364C4A"/>
    <w:rsid w:val="00366323"/>
    <w:rsid w:val="00366CF9"/>
    <w:rsid w:val="00370312"/>
    <w:rsid w:val="00375295"/>
    <w:rsid w:val="00377764"/>
    <w:rsid w:val="0038449E"/>
    <w:rsid w:val="00384655"/>
    <w:rsid w:val="00386BD2"/>
    <w:rsid w:val="00395F07"/>
    <w:rsid w:val="003A1076"/>
    <w:rsid w:val="003A19EF"/>
    <w:rsid w:val="003A3A83"/>
    <w:rsid w:val="003A49D6"/>
    <w:rsid w:val="003B1216"/>
    <w:rsid w:val="003B4888"/>
    <w:rsid w:val="003C3F17"/>
    <w:rsid w:val="003C6AB7"/>
    <w:rsid w:val="003C7454"/>
    <w:rsid w:val="003D3901"/>
    <w:rsid w:val="003E0146"/>
    <w:rsid w:val="003E28E0"/>
    <w:rsid w:val="003E521F"/>
    <w:rsid w:val="003F159F"/>
    <w:rsid w:val="004009E1"/>
    <w:rsid w:val="0040329F"/>
    <w:rsid w:val="00407B8C"/>
    <w:rsid w:val="00414627"/>
    <w:rsid w:val="00416DD2"/>
    <w:rsid w:val="004230EA"/>
    <w:rsid w:val="004238A4"/>
    <w:rsid w:val="004270B8"/>
    <w:rsid w:val="0042793A"/>
    <w:rsid w:val="0043032A"/>
    <w:rsid w:val="00433E4E"/>
    <w:rsid w:val="00444CAE"/>
    <w:rsid w:val="0044553F"/>
    <w:rsid w:val="00446C20"/>
    <w:rsid w:val="00446F5A"/>
    <w:rsid w:val="004526B2"/>
    <w:rsid w:val="0045628E"/>
    <w:rsid w:val="00456860"/>
    <w:rsid w:val="00467BCB"/>
    <w:rsid w:val="00475ABA"/>
    <w:rsid w:val="00476D44"/>
    <w:rsid w:val="004855EA"/>
    <w:rsid w:val="00486188"/>
    <w:rsid w:val="0048626B"/>
    <w:rsid w:val="00491256"/>
    <w:rsid w:val="00493571"/>
    <w:rsid w:val="00497044"/>
    <w:rsid w:val="004A0693"/>
    <w:rsid w:val="004B2388"/>
    <w:rsid w:val="004B3EF5"/>
    <w:rsid w:val="004C0138"/>
    <w:rsid w:val="004C0538"/>
    <w:rsid w:val="004C2108"/>
    <w:rsid w:val="004C6AB4"/>
    <w:rsid w:val="004D10CC"/>
    <w:rsid w:val="004D426F"/>
    <w:rsid w:val="004E3464"/>
    <w:rsid w:val="004F22E2"/>
    <w:rsid w:val="00500E70"/>
    <w:rsid w:val="00505038"/>
    <w:rsid w:val="00506314"/>
    <w:rsid w:val="00511B27"/>
    <w:rsid w:val="0053072D"/>
    <w:rsid w:val="00531BA7"/>
    <w:rsid w:val="00544437"/>
    <w:rsid w:val="00545941"/>
    <w:rsid w:val="0056013E"/>
    <w:rsid w:val="0057241B"/>
    <w:rsid w:val="005739C5"/>
    <w:rsid w:val="00577B71"/>
    <w:rsid w:val="00583A69"/>
    <w:rsid w:val="0058499D"/>
    <w:rsid w:val="005918D3"/>
    <w:rsid w:val="0059617A"/>
    <w:rsid w:val="005A18A8"/>
    <w:rsid w:val="005A284E"/>
    <w:rsid w:val="005A292E"/>
    <w:rsid w:val="005A2CB7"/>
    <w:rsid w:val="005B3110"/>
    <w:rsid w:val="005B5C85"/>
    <w:rsid w:val="005C6932"/>
    <w:rsid w:val="005D09B7"/>
    <w:rsid w:val="005D4616"/>
    <w:rsid w:val="005D753B"/>
    <w:rsid w:val="005D75B8"/>
    <w:rsid w:val="005E5473"/>
    <w:rsid w:val="005E73E4"/>
    <w:rsid w:val="005F0E6F"/>
    <w:rsid w:val="005F6AC9"/>
    <w:rsid w:val="0062690E"/>
    <w:rsid w:val="00634967"/>
    <w:rsid w:val="00637F75"/>
    <w:rsid w:val="00640BD8"/>
    <w:rsid w:val="00645973"/>
    <w:rsid w:val="00653484"/>
    <w:rsid w:val="006579BC"/>
    <w:rsid w:val="00657EDC"/>
    <w:rsid w:val="006660FA"/>
    <w:rsid w:val="00673216"/>
    <w:rsid w:val="006834E2"/>
    <w:rsid w:val="006846E2"/>
    <w:rsid w:val="006850D3"/>
    <w:rsid w:val="006851CB"/>
    <w:rsid w:val="00685E24"/>
    <w:rsid w:val="0068688A"/>
    <w:rsid w:val="00696622"/>
    <w:rsid w:val="006A259B"/>
    <w:rsid w:val="006A341A"/>
    <w:rsid w:val="006A56F6"/>
    <w:rsid w:val="006A74FF"/>
    <w:rsid w:val="006B3D6F"/>
    <w:rsid w:val="006B4390"/>
    <w:rsid w:val="006B5300"/>
    <w:rsid w:val="006D31AD"/>
    <w:rsid w:val="006D429B"/>
    <w:rsid w:val="006D47B2"/>
    <w:rsid w:val="006D55C9"/>
    <w:rsid w:val="006E247E"/>
    <w:rsid w:val="006E4B1A"/>
    <w:rsid w:val="006E6FB0"/>
    <w:rsid w:val="007003E8"/>
    <w:rsid w:val="00702CB0"/>
    <w:rsid w:val="00705695"/>
    <w:rsid w:val="00707831"/>
    <w:rsid w:val="00711AF6"/>
    <w:rsid w:val="007143B9"/>
    <w:rsid w:val="007171FD"/>
    <w:rsid w:val="00720B19"/>
    <w:rsid w:val="00727B37"/>
    <w:rsid w:val="0073057D"/>
    <w:rsid w:val="00732AB0"/>
    <w:rsid w:val="00732ED8"/>
    <w:rsid w:val="0073723A"/>
    <w:rsid w:val="00737CA3"/>
    <w:rsid w:val="00742080"/>
    <w:rsid w:val="00744F9A"/>
    <w:rsid w:val="00746738"/>
    <w:rsid w:val="00746F2E"/>
    <w:rsid w:val="00751631"/>
    <w:rsid w:val="00755BF5"/>
    <w:rsid w:val="00761482"/>
    <w:rsid w:val="00762F16"/>
    <w:rsid w:val="00764555"/>
    <w:rsid w:val="0076625F"/>
    <w:rsid w:val="00767B0F"/>
    <w:rsid w:val="00770585"/>
    <w:rsid w:val="00775C47"/>
    <w:rsid w:val="00775FD8"/>
    <w:rsid w:val="00777B61"/>
    <w:rsid w:val="0078554A"/>
    <w:rsid w:val="007A5BFB"/>
    <w:rsid w:val="007A6C3E"/>
    <w:rsid w:val="007A7B89"/>
    <w:rsid w:val="007D1B60"/>
    <w:rsid w:val="007D40D8"/>
    <w:rsid w:val="007D469C"/>
    <w:rsid w:val="007D5F4D"/>
    <w:rsid w:val="007E4253"/>
    <w:rsid w:val="007F3320"/>
    <w:rsid w:val="00812B9B"/>
    <w:rsid w:val="00817501"/>
    <w:rsid w:val="00822B20"/>
    <w:rsid w:val="0083579A"/>
    <w:rsid w:val="00850BED"/>
    <w:rsid w:val="00854653"/>
    <w:rsid w:val="00860E1F"/>
    <w:rsid w:val="008622F4"/>
    <w:rsid w:val="0086444D"/>
    <w:rsid w:val="00874EDB"/>
    <w:rsid w:val="00886B01"/>
    <w:rsid w:val="008A1FB3"/>
    <w:rsid w:val="008A582E"/>
    <w:rsid w:val="008A5DAD"/>
    <w:rsid w:val="008A75FD"/>
    <w:rsid w:val="008A79A0"/>
    <w:rsid w:val="008B1ADD"/>
    <w:rsid w:val="008B3E11"/>
    <w:rsid w:val="008D086E"/>
    <w:rsid w:val="008D2633"/>
    <w:rsid w:val="008D57A2"/>
    <w:rsid w:val="008E1A9E"/>
    <w:rsid w:val="008E36FB"/>
    <w:rsid w:val="008E3C4B"/>
    <w:rsid w:val="008E7B06"/>
    <w:rsid w:val="008F1EFD"/>
    <w:rsid w:val="008F4519"/>
    <w:rsid w:val="008F67F2"/>
    <w:rsid w:val="008F7A2A"/>
    <w:rsid w:val="009008CD"/>
    <w:rsid w:val="00901264"/>
    <w:rsid w:val="009036DD"/>
    <w:rsid w:val="00903E02"/>
    <w:rsid w:val="00913B06"/>
    <w:rsid w:val="00913F70"/>
    <w:rsid w:val="00915DBE"/>
    <w:rsid w:val="0091752E"/>
    <w:rsid w:val="009215E8"/>
    <w:rsid w:val="00922105"/>
    <w:rsid w:val="00927A5B"/>
    <w:rsid w:val="009446A8"/>
    <w:rsid w:val="00950545"/>
    <w:rsid w:val="00957883"/>
    <w:rsid w:val="009603E5"/>
    <w:rsid w:val="0096677C"/>
    <w:rsid w:val="00972844"/>
    <w:rsid w:val="00977D24"/>
    <w:rsid w:val="009912C5"/>
    <w:rsid w:val="0099278E"/>
    <w:rsid w:val="0099652B"/>
    <w:rsid w:val="009A7098"/>
    <w:rsid w:val="009A712C"/>
    <w:rsid w:val="009B0FA5"/>
    <w:rsid w:val="009B3AF2"/>
    <w:rsid w:val="009B6D88"/>
    <w:rsid w:val="009B74DB"/>
    <w:rsid w:val="009C510D"/>
    <w:rsid w:val="009C5793"/>
    <w:rsid w:val="009D2360"/>
    <w:rsid w:val="009D4484"/>
    <w:rsid w:val="009D5B7D"/>
    <w:rsid w:val="009E1D95"/>
    <w:rsid w:val="009F09B6"/>
    <w:rsid w:val="009F3887"/>
    <w:rsid w:val="009F5EB6"/>
    <w:rsid w:val="00A138FA"/>
    <w:rsid w:val="00A155D1"/>
    <w:rsid w:val="00A17482"/>
    <w:rsid w:val="00A20098"/>
    <w:rsid w:val="00A206F6"/>
    <w:rsid w:val="00A276C7"/>
    <w:rsid w:val="00A45A2E"/>
    <w:rsid w:val="00A45C49"/>
    <w:rsid w:val="00A50C64"/>
    <w:rsid w:val="00A566C3"/>
    <w:rsid w:val="00A57677"/>
    <w:rsid w:val="00A67B05"/>
    <w:rsid w:val="00A70380"/>
    <w:rsid w:val="00A72090"/>
    <w:rsid w:val="00A757E7"/>
    <w:rsid w:val="00A76B07"/>
    <w:rsid w:val="00A77528"/>
    <w:rsid w:val="00A84984"/>
    <w:rsid w:val="00A924AE"/>
    <w:rsid w:val="00A968CE"/>
    <w:rsid w:val="00AA3D61"/>
    <w:rsid w:val="00AA50E2"/>
    <w:rsid w:val="00AB0C53"/>
    <w:rsid w:val="00AB313E"/>
    <w:rsid w:val="00AB484F"/>
    <w:rsid w:val="00AB5E52"/>
    <w:rsid w:val="00AB62DC"/>
    <w:rsid w:val="00AC4009"/>
    <w:rsid w:val="00AD0F1F"/>
    <w:rsid w:val="00AD2A08"/>
    <w:rsid w:val="00AD4D1E"/>
    <w:rsid w:val="00AD57BF"/>
    <w:rsid w:val="00AF2AA7"/>
    <w:rsid w:val="00AF4570"/>
    <w:rsid w:val="00AF73D7"/>
    <w:rsid w:val="00B06C39"/>
    <w:rsid w:val="00B11AED"/>
    <w:rsid w:val="00B15E4E"/>
    <w:rsid w:val="00B179FC"/>
    <w:rsid w:val="00B239C1"/>
    <w:rsid w:val="00B26BE1"/>
    <w:rsid w:val="00B40660"/>
    <w:rsid w:val="00B4116A"/>
    <w:rsid w:val="00B46262"/>
    <w:rsid w:val="00B533CF"/>
    <w:rsid w:val="00B7568E"/>
    <w:rsid w:val="00B75820"/>
    <w:rsid w:val="00B83B92"/>
    <w:rsid w:val="00B90AE6"/>
    <w:rsid w:val="00B91108"/>
    <w:rsid w:val="00B94D24"/>
    <w:rsid w:val="00BA2061"/>
    <w:rsid w:val="00BA2351"/>
    <w:rsid w:val="00BA6878"/>
    <w:rsid w:val="00BB2BA1"/>
    <w:rsid w:val="00BB6567"/>
    <w:rsid w:val="00BC1A58"/>
    <w:rsid w:val="00BC4F93"/>
    <w:rsid w:val="00BC76BE"/>
    <w:rsid w:val="00BD0131"/>
    <w:rsid w:val="00BD71A8"/>
    <w:rsid w:val="00BE1E2D"/>
    <w:rsid w:val="00BE583A"/>
    <w:rsid w:val="00BF0A0B"/>
    <w:rsid w:val="00BF4458"/>
    <w:rsid w:val="00C115F3"/>
    <w:rsid w:val="00C11EEB"/>
    <w:rsid w:val="00C1342C"/>
    <w:rsid w:val="00C14BD8"/>
    <w:rsid w:val="00C30AFD"/>
    <w:rsid w:val="00C33D7F"/>
    <w:rsid w:val="00C5155F"/>
    <w:rsid w:val="00C51F08"/>
    <w:rsid w:val="00C53609"/>
    <w:rsid w:val="00C6211C"/>
    <w:rsid w:val="00C628A2"/>
    <w:rsid w:val="00C6478C"/>
    <w:rsid w:val="00C6496C"/>
    <w:rsid w:val="00C75E01"/>
    <w:rsid w:val="00C81980"/>
    <w:rsid w:val="00C83D46"/>
    <w:rsid w:val="00C857D4"/>
    <w:rsid w:val="00CA484B"/>
    <w:rsid w:val="00CA65B4"/>
    <w:rsid w:val="00CB201E"/>
    <w:rsid w:val="00CB596E"/>
    <w:rsid w:val="00CC3D08"/>
    <w:rsid w:val="00CD0173"/>
    <w:rsid w:val="00CD4F56"/>
    <w:rsid w:val="00CD7308"/>
    <w:rsid w:val="00CD7371"/>
    <w:rsid w:val="00CE14B7"/>
    <w:rsid w:val="00CE7BF2"/>
    <w:rsid w:val="00CF4147"/>
    <w:rsid w:val="00CF46FB"/>
    <w:rsid w:val="00CF6B25"/>
    <w:rsid w:val="00CF7645"/>
    <w:rsid w:val="00D004EC"/>
    <w:rsid w:val="00D13AC3"/>
    <w:rsid w:val="00D16030"/>
    <w:rsid w:val="00D1722A"/>
    <w:rsid w:val="00D307D1"/>
    <w:rsid w:val="00D32DE3"/>
    <w:rsid w:val="00D33517"/>
    <w:rsid w:val="00D4626E"/>
    <w:rsid w:val="00D538EC"/>
    <w:rsid w:val="00D65AF5"/>
    <w:rsid w:val="00D712E4"/>
    <w:rsid w:val="00D757C5"/>
    <w:rsid w:val="00D76E08"/>
    <w:rsid w:val="00D8723F"/>
    <w:rsid w:val="00D92BE6"/>
    <w:rsid w:val="00D92C2B"/>
    <w:rsid w:val="00DA484E"/>
    <w:rsid w:val="00DB1B9E"/>
    <w:rsid w:val="00DB44BC"/>
    <w:rsid w:val="00DC64BD"/>
    <w:rsid w:val="00DD3161"/>
    <w:rsid w:val="00DD3E30"/>
    <w:rsid w:val="00DE14B8"/>
    <w:rsid w:val="00DE7C55"/>
    <w:rsid w:val="00DF596F"/>
    <w:rsid w:val="00DF7033"/>
    <w:rsid w:val="00E0383D"/>
    <w:rsid w:val="00E0538E"/>
    <w:rsid w:val="00E0738F"/>
    <w:rsid w:val="00E103B0"/>
    <w:rsid w:val="00E15522"/>
    <w:rsid w:val="00E17815"/>
    <w:rsid w:val="00E20490"/>
    <w:rsid w:val="00E215A2"/>
    <w:rsid w:val="00E24285"/>
    <w:rsid w:val="00E26CAD"/>
    <w:rsid w:val="00E2740D"/>
    <w:rsid w:val="00E33393"/>
    <w:rsid w:val="00E35685"/>
    <w:rsid w:val="00E403EE"/>
    <w:rsid w:val="00E40EAD"/>
    <w:rsid w:val="00E42FEF"/>
    <w:rsid w:val="00E54822"/>
    <w:rsid w:val="00E55580"/>
    <w:rsid w:val="00E60E0B"/>
    <w:rsid w:val="00E62594"/>
    <w:rsid w:val="00E678B5"/>
    <w:rsid w:val="00E71E9C"/>
    <w:rsid w:val="00E83886"/>
    <w:rsid w:val="00E83A10"/>
    <w:rsid w:val="00EA00BE"/>
    <w:rsid w:val="00EA3877"/>
    <w:rsid w:val="00EB216F"/>
    <w:rsid w:val="00EC0B1E"/>
    <w:rsid w:val="00EC237E"/>
    <w:rsid w:val="00EC3060"/>
    <w:rsid w:val="00EC7ED7"/>
    <w:rsid w:val="00EE511F"/>
    <w:rsid w:val="00EE5BD7"/>
    <w:rsid w:val="00EE7CFE"/>
    <w:rsid w:val="00EF70B0"/>
    <w:rsid w:val="00F001D9"/>
    <w:rsid w:val="00F04CC7"/>
    <w:rsid w:val="00F05F00"/>
    <w:rsid w:val="00F12BA8"/>
    <w:rsid w:val="00F146D4"/>
    <w:rsid w:val="00F2331D"/>
    <w:rsid w:val="00F2589A"/>
    <w:rsid w:val="00F32372"/>
    <w:rsid w:val="00F329A9"/>
    <w:rsid w:val="00F339D3"/>
    <w:rsid w:val="00F34F49"/>
    <w:rsid w:val="00F46376"/>
    <w:rsid w:val="00F66F3A"/>
    <w:rsid w:val="00F70D76"/>
    <w:rsid w:val="00F717CB"/>
    <w:rsid w:val="00F72642"/>
    <w:rsid w:val="00F7478A"/>
    <w:rsid w:val="00F74932"/>
    <w:rsid w:val="00F83BDB"/>
    <w:rsid w:val="00F92344"/>
    <w:rsid w:val="00F9775E"/>
    <w:rsid w:val="00FA0964"/>
    <w:rsid w:val="00FA62D0"/>
    <w:rsid w:val="00FB22FB"/>
    <w:rsid w:val="00FC4A93"/>
    <w:rsid w:val="00FC7DC4"/>
    <w:rsid w:val="00FD64CF"/>
    <w:rsid w:val="00FE38BB"/>
    <w:rsid w:val="00FE5C37"/>
    <w:rsid w:val="00FF1678"/>
    <w:rsid w:val="00FF4B80"/>
    <w:rsid w:val="00FF570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090"/>
    <w:pPr>
      <w:snapToGrid w:val="0"/>
      <w:spacing w:after="200" w:line="276" w:lineRule="auto"/>
    </w:pPr>
    <w:rPr>
      <w:rFonts w:ascii="Calibri" w:eastAsiaTheme="minorHAnsi" w:hAnsi="Calibri" w:cs="Calibri"/>
      <w:sz w:val="22"/>
      <w:szCs w:val="22"/>
      <w:lang w:val="en-US" w:eastAsia="en-US"/>
    </w:rPr>
  </w:style>
  <w:style w:type="paragraph" w:styleId="Heading1">
    <w:name w:val="heading 1"/>
    <w:aliases w:val="H1,כותרת1,Aharoni 32 underline,כותרת על,ראש פרק,b1,level 1,Level 1 Head,Head 1,Head 11,Head 12,Head 111,Head 13,Head 112,Head 14,Head 113,Head 15,Head 114,Head 16,Head 115,Head 17,Head 116,Head 18,Head 117,Head 19,Head 118,Head 121,Head 1111"/>
    <w:basedOn w:val="Normal"/>
    <w:next w:val="Normal"/>
    <w:link w:val="Heading1Char"/>
    <w:qFormat/>
    <w:rsid w:val="003A3A83"/>
    <w:pPr>
      <w:numPr>
        <w:numId w:val="1"/>
      </w:numPr>
      <w:overflowPunct w:val="0"/>
      <w:autoSpaceDE w:val="0"/>
      <w:autoSpaceDN w:val="0"/>
      <w:bidi/>
      <w:adjustRightInd w:val="0"/>
      <w:snapToGrid/>
      <w:spacing w:after="120" w:line="360" w:lineRule="auto"/>
      <w:ind w:right="720"/>
      <w:textAlignment w:val="baseline"/>
      <w:outlineLvl w:val="0"/>
    </w:pPr>
    <w:rPr>
      <w:rFonts w:ascii="Times New Roman" w:eastAsia="Times New Roman" w:hAnsi="Times New Roman" w:cs="David"/>
      <w:b/>
      <w:bCs/>
      <w:sz w:val="24"/>
      <w:szCs w:val="32"/>
      <w:lang w:eastAsia="he-IL"/>
    </w:rPr>
  </w:style>
  <w:style w:type="paragraph" w:styleId="Heading2">
    <w:name w:val="heading 2"/>
    <w:aliases w:val="סעיף ראשי,H2,Aharoni 28"/>
    <w:basedOn w:val="Normal"/>
    <w:next w:val="Normal"/>
    <w:link w:val="Heading2Char"/>
    <w:qFormat/>
    <w:rsid w:val="003A3A83"/>
    <w:pPr>
      <w:keepNext/>
      <w:numPr>
        <w:ilvl w:val="1"/>
        <w:numId w:val="1"/>
      </w:numPr>
      <w:bidi/>
      <w:snapToGrid/>
      <w:spacing w:after="120" w:line="360" w:lineRule="auto"/>
      <w:ind w:right="720"/>
      <w:jc w:val="both"/>
      <w:outlineLvl w:val="1"/>
    </w:pPr>
    <w:rPr>
      <w:rFonts w:ascii="Times New Roman" w:eastAsia="Times New Roman" w:hAnsi="Times New Roman" w:cs="David"/>
      <w:b/>
      <w:bCs/>
      <w:sz w:val="28"/>
      <w:szCs w:val="28"/>
      <w:lang w:eastAsia="he-IL"/>
    </w:rPr>
  </w:style>
  <w:style w:type="paragraph" w:styleId="Heading3">
    <w:name w:val="heading 3"/>
    <w:aliases w:val="h3,Table Attribute Heading,H3,H31,H32,H33,H311,Subhead B,Heading C,heading 3,Org Heading 1,h1,Topic Title,top,Normal 28 B,Level 3 Topic Heading,Map"/>
    <w:basedOn w:val="Normal"/>
    <w:next w:val="Normal"/>
    <w:qFormat/>
    <w:rsid w:val="003A3A83"/>
    <w:pPr>
      <w:numPr>
        <w:ilvl w:val="2"/>
        <w:numId w:val="1"/>
      </w:numPr>
      <w:overflowPunct w:val="0"/>
      <w:autoSpaceDE w:val="0"/>
      <w:autoSpaceDN w:val="0"/>
      <w:bidi/>
      <w:adjustRightInd w:val="0"/>
      <w:snapToGrid/>
      <w:spacing w:after="120" w:line="360" w:lineRule="auto"/>
      <w:ind w:right="720"/>
      <w:textAlignment w:val="baseline"/>
      <w:outlineLvl w:val="2"/>
    </w:pPr>
    <w:rPr>
      <w:rFonts w:ascii="Times New Roman" w:eastAsia="Times New Roman" w:hAnsi="Times New Roman" w:cs="David"/>
      <w:b/>
      <w:bCs/>
      <w:sz w:val="24"/>
      <w:szCs w:val="24"/>
      <w:lang w:eastAsia="he-IL"/>
    </w:rPr>
  </w:style>
  <w:style w:type="paragraph" w:styleId="Heading4">
    <w:name w:val="heading 4"/>
    <w:aliases w:val="H4,Ref Heading 1,rh1,Ref Heading 5,First Subheading,Ref"/>
    <w:basedOn w:val="Normal"/>
    <w:next w:val="Normal"/>
    <w:qFormat/>
    <w:rsid w:val="003A3A83"/>
    <w:pPr>
      <w:keepNext/>
      <w:numPr>
        <w:ilvl w:val="3"/>
        <w:numId w:val="1"/>
      </w:numPr>
      <w:bidi/>
      <w:snapToGrid/>
      <w:spacing w:after="120" w:line="360" w:lineRule="auto"/>
      <w:ind w:right="720"/>
      <w:jc w:val="both"/>
      <w:outlineLvl w:val="3"/>
    </w:pPr>
    <w:rPr>
      <w:rFonts w:ascii="Times New Roman" w:eastAsia="Times New Roman" w:hAnsi="Times New Roman" w:cs="David"/>
      <w:b/>
      <w:bCs/>
      <w:sz w:val="24"/>
      <w:szCs w:val="24"/>
      <w:lang w:eastAsia="he-IL"/>
    </w:rPr>
  </w:style>
  <w:style w:type="paragraph" w:styleId="Heading5">
    <w:name w:val="heading 5"/>
    <w:aliases w:val="h5,H5,H51,H52,H53,H54,H55,H56,H57,H58,H59,H510,H511,H512,H513,H514,H515,H516,H517,H518,H519,H520,H521,H522,H523,H524,H525,H526,H527,H528,H529,H530,H531,H532,H533,H534,H535,H536,H537,H538,H539,H540,H541,H542,H543,H544,H545,H546,H547,H548,H549"/>
    <w:basedOn w:val="Normal"/>
    <w:next w:val="Normal"/>
    <w:qFormat/>
    <w:rsid w:val="003A3A83"/>
    <w:pPr>
      <w:numPr>
        <w:ilvl w:val="4"/>
        <w:numId w:val="1"/>
      </w:numPr>
      <w:tabs>
        <w:tab w:val="left" w:pos="1826"/>
      </w:tabs>
      <w:bidi/>
      <w:snapToGrid/>
      <w:spacing w:after="120" w:line="360" w:lineRule="auto"/>
      <w:ind w:right="720"/>
      <w:jc w:val="both"/>
      <w:outlineLvl w:val="4"/>
    </w:pPr>
    <w:rPr>
      <w:rFonts w:ascii="Times New Roman" w:eastAsia="Times New Roman" w:hAnsi="Times New Roman" w:cs="David"/>
      <w:sz w:val="24"/>
      <w:szCs w:val="24"/>
      <w:lang w:eastAsia="he-IL"/>
    </w:rPr>
  </w:style>
  <w:style w:type="paragraph" w:styleId="Heading6">
    <w:name w:val="heading 6"/>
    <w:aliases w:val="מוגדש"/>
    <w:basedOn w:val="Normal"/>
    <w:next w:val="Normal"/>
    <w:qFormat/>
    <w:rsid w:val="003A3A83"/>
    <w:pPr>
      <w:numPr>
        <w:ilvl w:val="5"/>
        <w:numId w:val="1"/>
      </w:numPr>
      <w:bidi/>
      <w:snapToGrid/>
      <w:spacing w:after="120" w:line="360" w:lineRule="auto"/>
      <w:ind w:right="720"/>
      <w:jc w:val="both"/>
      <w:outlineLvl w:val="5"/>
    </w:pPr>
    <w:rPr>
      <w:rFonts w:ascii="Times New Roman" w:eastAsia="Times New Roman" w:hAnsi="Times New Roman" w:cs="David"/>
      <w:sz w:val="24"/>
      <w:szCs w:val="24"/>
      <w:lang w:eastAsia="he-IL"/>
    </w:rPr>
  </w:style>
  <w:style w:type="paragraph" w:styleId="Heading7">
    <w:name w:val="heading 7"/>
    <w:basedOn w:val="Normal"/>
    <w:next w:val="Normal"/>
    <w:qFormat/>
    <w:rsid w:val="003A3A83"/>
    <w:pPr>
      <w:numPr>
        <w:ilvl w:val="6"/>
        <w:numId w:val="1"/>
      </w:numPr>
      <w:bidi/>
      <w:snapToGrid/>
      <w:spacing w:before="240" w:after="60" w:line="360" w:lineRule="auto"/>
      <w:ind w:right="720"/>
      <w:jc w:val="both"/>
      <w:outlineLvl w:val="6"/>
    </w:pPr>
    <w:rPr>
      <w:rFonts w:ascii="Times New Roman" w:eastAsia="Times New Roman" w:hAnsi="Times New Roman" w:cs="Times New Roman"/>
      <w:sz w:val="24"/>
      <w:szCs w:val="24"/>
      <w:lang w:eastAsia="he-IL"/>
    </w:rPr>
  </w:style>
  <w:style w:type="paragraph" w:styleId="Heading8">
    <w:name w:val="heading 8"/>
    <w:aliases w:val="Appendix1"/>
    <w:basedOn w:val="Normal"/>
    <w:next w:val="Normal"/>
    <w:qFormat/>
    <w:rsid w:val="003A3A83"/>
    <w:pPr>
      <w:numPr>
        <w:ilvl w:val="7"/>
        <w:numId w:val="1"/>
      </w:numPr>
      <w:bidi/>
      <w:snapToGrid/>
      <w:spacing w:before="240" w:after="60" w:line="360" w:lineRule="auto"/>
      <w:ind w:right="720"/>
      <w:jc w:val="both"/>
      <w:outlineLvl w:val="7"/>
    </w:pPr>
    <w:rPr>
      <w:rFonts w:ascii="Times New Roman" w:eastAsia="Times New Roman" w:hAnsi="Times New Roman" w:cs="Times New Roman"/>
      <w:i/>
      <w:iCs/>
      <w:sz w:val="24"/>
      <w:szCs w:val="24"/>
      <w:lang w:eastAsia="he-IL"/>
    </w:rPr>
  </w:style>
  <w:style w:type="paragraph" w:styleId="Heading9">
    <w:name w:val="heading 9"/>
    <w:aliases w:val="Appendix2"/>
    <w:basedOn w:val="Normal"/>
    <w:next w:val="Normal"/>
    <w:qFormat/>
    <w:rsid w:val="003A3A83"/>
    <w:pPr>
      <w:numPr>
        <w:ilvl w:val="8"/>
        <w:numId w:val="1"/>
      </w:numPr>
      <w:bidi/>
      <w:snapToGrid/>
      <w:spacing w:before="240" w:after="60" w:line="360" w:lineRule="auto"/>
      <w:ind w:right="720"/>
      <w:jc w:val="both"/>
      <w:outlineLvl w:val="8"/>
    </w:pPr>
    <w:rPr>
      <w:rFonts w:ascii="Arial" w:eastAsia="Times New Roman" w:hAnsi="Arial" w:cs="Arial"/>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3A3A83"/>
    <w:pPr>
      <w:overflowPunct w:val="0"/>
      <w:autoSpaceDE w:val="0"/>
      <w:autoSpaceDN w:val="0"/>
      <w:bidi/>
      <w:adjustRightInd w:val="0"/>
      <w:snapToGrid/>
      <w:spacing w:after="0" w:line="240" w:lineRule="auto"/>
      <w:ind w:left="720"/>
      <w:textAlignment w:val="baseline"/>
    </w:pPr>
    <w:rPr>
      <w:rFonts w:ascii="Times New Roman" w:eastAsia="Times New Roman" w:hAnsi="Times New Roman" w:cs="Times New Roman"/>
      <w:sz w:val="20"/>
      <w:szCs w:val="24"/>
      <w:lang w:eastAsia="he-IL"/>
    </w:rPr>
  </w:style>
  <w:style w:type="paragraph" w:styleId="Header">
    <w:name w:val="header"/>
    <w:aliases w:val="הנדון"/>
    <w:basedOn w:val="Normal"/>
    <w:link w:val="HeaderChar"/>
    <w:uiPriority w:val="99"/>
    <w:rsid w:val="003A3A83"/>
    <w:pPr>
      <w:tabs>
        <w:tab w:val="center" w:pos="4153"/>
        <w:tab w:val="right" w:pos="8306"/>
      </w:tabs>
      <w:bidi/>
      <w:snapToGrid/>
      <w:spacing w:after="120" w:line="360" w:lineRule="auto"/>
      <w:ind w:left="284"/>
      <w:jc w:val="both"/>
    </w:pPr>
    <w:rPr>
      <w:rFonts w:ascii="Times New Roman" w:eastAsia="Times New Roman" w:hAnsi="Times New Roman" w:cs="David"/>
      <w:sz w:val="24"/>
      <w:szCs w:val="24"/>
      <w:lang w:eastAsia="he-IL"/>
    </w:rPr>
  </w:style>
  <w:style w:type="paragraph" w:styleId="Footer">
    <w:name w:val="footer"/>
    <w:aliases w:val="f"/>
    <w:basedOn w:val="Normal"/>
    <w:semiHidden/>
    <w:rsid w:val="003A3A83"/>
    <w:pPr>
      <w:tabs>
        <w:tab w:val="center" w:pos="4153"/>
        <w:tab w:val="right" w:pos="8975"/>
      </w:tabs>
      <w:bidi/>
      <w:snapToGrid/>
      <w:spacing w:after="0" w:line="240" w:lineRule="auto"/>
      <w:ind w:left="284"/>
      <w:jc w:val="both"/>
    </w:pPr>
    <w:rPr>
      <w:rFonts w:ascii="Times New Roman" w:eastAsia="Times New Roman" w:hAnsi="Times New Roman" w:cs="David"/>
      <w:lang w:eastAsia="he-IL"/>
    </w:rPr>
  </w:style>
  <w:style w:type="character" w:styleId="PageNumber">
    <w:name w:val="page number"/>
    <w:basedOn w:val="DefaultParagraphFont"/>
    <w:semiHidden/>
    <w:rsid w:val="003A3A83"/>
  </w:style>
  <w:style w:type="paragraph" w:customStyle="1" w:styleId="2">
    <w:name w:val="פיסקה 2"/>
    <w:basedOn w:val="Normal"/>
    <w:autoRedefine/>
    <w:rsid w:val="003A3A83"/>
    <w:pPr>
      <w:tabs>
        <w:tab w:val="left" w:pos="328"/>
      </w:tabs>
      <w:bidi/>
      <w:snapToGrid/>
      <w:spacing w:after="0" w:line="360" w:lineRule="auto"/>
      <w:ind w:left="964"/>
      <w:jc w:val="both"/>
    </w:pPr>
    <w:rPr>
      <w:rFonts w:ascii="Times New Roman" w:eastAsia="Times New Roman" w:hAnsi="Times New Roman" w:cs="David"/>
      <w:szCs w:val="24"/>
    </w:rPr>
  </w:style>
  <w:style w:type="paragraph" w:customStyle="1" w:styleId="ListHnumber4">
    <w:name w:val="List Hnumber 4"/>
    <w:basedOn w:val="Normal"/>
    <w:rsid w:val="003A3A83"/>
    <w:pPr>
      <w:keepLines/>
      <w:tabs>
        <w:tab w:val="num" w:pos="1080"/>
        <w:tab w:val="left" w:pos="1800"/>
        <w:tab w:val="left" w:pos="2160"/>
      </w:tabs>
      <w:bidi/>
      <w:snapToGrid/>
      <w:spacing w:before="120" w:after="0" w:line="240" w:lineRule="auto"/>
      <w:ind w:left="1800" w:hanging="360"/>
      <w:jc w:val="both"/>
    </w:pPr>
    <w:rPr>
      <w:rFonts w:ascii="Times New Roman" w:eastAsia="Times New Roman" w:hAnsi="Times New Roman" w:cs="David"/>
    </w:rPr>
  </w:style>
  <w:style w:type="paragraph" w:customStyle="1" w:styleId="-3">
    <w:name w:val="פיסקה-3"/>
    <w:basedOn w:val="Normal"/>
    <w:autoRedefine/>
    <w:rsid w:val="003A3A83"/>
    <w:pPr>
      <w:bidi/>
      <w:snapToGrid/>
      <w:spacing w:after="0" w:line="360" w:lineRule="auto"/>
      <w:ind w:left="964" w:right="397"/>
      <w:jc w:val="both"/>
    </w:pPr>
    <w:rPr>
      <w:rFonts w:ascii="Times New Roman" w:eastAsia="Times New Roman" w:hAnsi="Times New Roman" w:cs="David"/>
      <w:sz w:val="24"/>
      <w:szCs w:val="24"/>
    </w:rPr>
  </w:style>
  <w:style w:type="paragraph" w:customStyle="1" w:styleId="x">
    <w:name w:val="xמלאה"/>
    <w:basedOn w:val="Normal"/>
    <w:rsid w:val="003A3A83"/>
    <w:pPr>
      <w:bidi/>
      <w:snapToGrid/>
      <w:spacing w:before="120" w:after="0" w:line="360" w:lineRule="auto"/>
      <w:ind w:left="709" w:right="709"/>
      <w:jc w:val="both"/>
    </w:pPr>
    <w:rPr>
      <w:rFonts w:ascii="Times New Roman" w:eastAsia="Times New Roman" w:hAnsi="Times New Roman" w:cs="David"/>
      <w:sz w:val="20"/>
      <w:szCs w:val="24"/>
      <w:lang w:eastAsia="he-IL"/>
    </w:rPr>
  </w:style>
  <w:style w:type="paragraph" w:styleId="TOC1">
    <w:name w:val="toc 1"/>
    <w:basedOn w:val="Normal"/>
    <w:next w:val="Normal"/>
    <w:autoRedefine/>
    <w:semiHidden/>
    <w:rsid w:val="003A3A83"/>
    <w:pPr>
      <w:tabs>
        <w:tab w:val="left" w:pos="1614"/>
        <w:tab w:val="left" w:pos="1680"/>
        <w:tab w:val="right" w:leader="dot" w:pos="9344"/>
      </w:tabs>
      <w:bidi/>
      <w:snapToGrid/>
      <w:spacing w:after="120" w:line="360" w:lineRule="auto"/>
      <w:ind w:left="174"/>
      <w:jc w:val="both"/>
    </w:pPr>
    <w:rPr>
      <w:rFonts w:ascii="Times New Roman" w:eastAsia="Times New Roman" w:hAnsi="Times New Roman" w:cs="David"/>
      <w:sz w:val="24"/>
      <w:szCs w:val="24"/>
    </w:rPr>
  </w:style>
  <w:style w:type="paragraph" w:styleId="TOC2">
    <w:name w:val="toc 2"/>
    <w:basedOn w:val="Normal"/>
    <w:next w:val="Normal"/>
    <w:autoRedefine/>
    <w:semiHidden/>
    <w:rsid w:val="003A3A83"/>
    <w:pPr>
      <w:tabs>
        <w:tab w:val="left" w:pos="354"/>
        <w:tab w:val="left" w:pos="1614"/>
        <w:tab w:val="right" w:leader="dot" w:pos="9344"/>
      </w:tabs>
      <w:bidi/>
      <w:snapToGrid/>
      <w:spacing w:after="120" w:line="360" w:lineRule="auto"/>
      <w:ind w:left="174"/>
      <w:jc w:val="both"/>
    </w:pPr>
    <w:rPr>
      <w:rFonts w:ascii="Times New Roman" w:eastAsia="Times New Roman" w:hAnsi="Times New Roman" w:cs="David"/>
      <w:sz w:val="24"/>
      <w:szCs w:val="24"/>
    </w:rPr>
  </w:style>
  <w:style w:type="paragraph" w:styleId="TOC3">
    <w:name w:val="toc 3"/>
    <w:basedOn w:val="Normal"/>
    <w:next w:val="Normal"/>
    <w:autoRedefine/>
    <w:semiHidden/>
    <w:rsid w:val="003A3A83"/>
    <w:pPr>
      <w:bidi/>
      <w:snapToGrid/>
      <w:spacing w:after="120" w:line="360" w:lineRule="auto"/>
      <w:ind w:left="480"/>
      <w:jc w:val="both"/>
    </w:pPr>
    <w:rPr>
      <w:rFonts w:ascii="Times New Roman" w:eastAsia="Times New Roman" w:hAnsi="Times New Roman" w:cs="David"/>
      <w:sz w:val="24"/>
      <w:szCs w:val="24"/>
      <w:lang w:eastAsia="he-IL"/>
    </w:rPr>
  </w:style>
  <w:style w:type="paragraph" w:styleId="TOC4">
    <w:name w:val="toc 4"/>
    <w:basedOn w:val="Normal"/>
    <w:next w:val="Normal"/>
    <w:autoRedefine/>
    <w:semiHidden/>
    <w:rsid w:val="003A3A83"/>
    <w:pPr>
      <w:bidi/>
      <w:snapToGrid/>
      <w:spacing w:after="120" w:line="360" w:lineRule="auto"/>
      <w:ind w:left="720"/>
      <w:jc w:val="both"/>
    </w:pPr>
    <w:rPr>
      <w:rFonts w:ascii="Times New Roman" w:eastAsia="Times New Roman" w:hAnsi="Times New Roman" w:cs="David"/>
      <w:sz w:val="24"/>
      <w:szCs w:val="24"/>
      <w:lang w:eastAsia="he-IL"/>
    </w:rPr>
  </w:style>
  <w:style w:type="paragraph" w:styleId="TOC5">
    <w:name w:val="toc 5"/>
    <w:basedOn w:val="Normal"/>
    <w:next w:val="Normal"/>
    <w:autoRedefine/>
    <w:semiHidden/>
    <w:rsid w:val="003A3A83"/>
    <w:pPr>
      <w:bidi/>
      <w:snapToGrid/>
      <w:spacing w:after="120" w:line="360" w:lineRule="auto"/>
      <w:ind w:left="960"/>
      <w:jc w:val="both"/>
    </w:pPr>
    <w:rPr>
      <w:rFonts w:ascii="Times New Roman" w:eastAsia="Times New Roman" w:hAnsi="Times New Roman" w:cs="David"/>
      <w:sz w:val="24"/>
      <w:szCs w:val="24"/>
      <w:lang w:eastAsia="he-IL"/>
    </w:rPr>
  </w:style>
  <w:style w:type="paragraph" w:styleId="TOC6">
    <w:name w:val="toc 6"/>
    <w:basedOn w:val="Normal"/>
    <w:next w:val="Normal"/>
    <w:autoRedefine/>
    <w:semiHidden/>
    <w:rsid w:val="003A3A83"/>
    <w:pPr>
      <w:bidi/>
      <w:snapToGrid/>
      <w:spacing w:after="120" w:line="360" w:lineRule="auto"/>
      <w:ind w:left="1200"/>
      <w:jc w:val="both"/>
    </w:pPr>
    <w:rPr>
      <w:rFonts w:ascii="Times New Roman" w:eastAsia="Times New Roman" w:hAnsi="Times New Roman" w:cs="David"/>
      <w:sz w:val="24"/>
      <w:szCs w:val="24"/>
      <w:lang w:eastAsia="he-IL"/>
    </w:rPr>
  </w:style>
  <w:style w:type="paragraph" w:styleId="TOC7">
    <w:name w:val="toc 7"/>
    <w:basedOn w:val="Normal"/>
    <w:next w:val="Normal"/>
    <w:autoRedefine/>
    <w:semiHidden/>
    <w:rsid w:val="003A3A83"/>
    <w:pPr>
      <w:bidi/>
      <w:snapToGrid/>
      <w:spacing w:after="120" w:line="360" w:lineRule="auto"/>
      <w:ind w:left="1440"/>
      <w:jc w:val="both"/>
    </w:pPr>
    <w:rPr>
      <w:rFonts w:ascii="Times New Roman" w:eastAsia="Times New Roman" w:hAnsi="Times New Roman" w:cs="David"/>
      <w:sz w:val="24"/>
      <w:szCs w:val="24"/>
      <w:lang w:eastAsia="he-IL"/>
    </w:rPr>
  </w:style>
  <w:style w:type="paragraph" w:styleId="TOC8">
    <w:name w:val="toc 8"/>
    <w:basedOn w:val="Normal"/>
    <w:next w:val="Normal"/>
    <w:autoRedefine/>
    <w:semiHidden/>
    <w:rsid w:val="003A3A83"/>
    <w:pPr>
      <w:bidi/>
      <w:snapToGrid/>
      <w:spacing w:after="120" w:line="360" w:lineRule="auto"/>
      <w:ind w:left="1680"/>
      <w:jc w:val="both"/>
    </w:pPr>
    <w:rPr>
      <w:rFonts w:ascii="Times New Roman" w:eastAsia="Times New Roman" w:hAnsi="Times New Roman" w:cs="David"/>
      <w:sz w:val="24"/>
      <w:szCs w:val="24"/>
      <w:lang w:eastAsia="he-IL"/>
    </w:rPr>
  </w:style>
  <w:style w:type="paragraph" w:styleId="TOC9">
    <w:name w:val="toc 9"/>
    <w:basedOn w:val="Normal"/>
    <w:next w:val="Normal"/>
    <w:autoRedefine/>
    <w:semiHidden/>
    <w:rsid w:val="003A3A83"/>
    <w:pPr>
      <w:bidi/>
      <w:snapToGrid/>
      <w:spacing w:after="120" w:line="360" w:lineRule="auto"/>
      <w:ind w:left="1920"/>
      <w:jc w:val="both"/>
    </w:pPr>
    <w:rPr>
      <w:rFonts w:ascii="Times New Roman" w:eastAsia="Times New Roman" w:hAnsi="Times New Roman" w:cs="David"/>
      <w:sz w:val="24"/>
      <w:szCs w:val="24"/>
      <w:lang w:eastAsia="he-IL"/>
    </w:rPr>
  </w:style>
  <w:style w:type="character" w:styleId="Hyperlink">
    <w:name w:val="Hyperlink"/>
    <w:basedOn w:val="DefaultParagraphFont"/>
    <w:uiPriority w:val="99"/>
    <w:rsid w:val="003A3A83"/>
    <w:rPr>
      <w:color w:val="0000FF"/>
      <w:u w:val="single"/>
    </w:rPr>
  </w:style>
  <w:style w:type="paragraph" w:styleId="Title">
    <w:name w:val="Title"/>
    <w:basedOn w:val="Normal"/>
    <w:qFormat/>
    <w:rsid w:val="003A3A83"/>
    <w:pPr>
      <w:bidi/>
      <w:snapToGrid/>
      <w:spacing w:after="120" w:line="360" w:lineRule="auto"/>
      <w:ind w:left="284"/>
      <w:jc w:val="center"/>
    </w:pPr>
    <w:rPr>
      <w:rFonts w:ascii="Times New Roman" w:eastAsia="Times New Roman" w:hAnsi="Times New Roman" w:cs="David"/>
      <w:b/>
      <w:bCs/>
      <w:sz w:val="36"/>
      <w:szCs w:val="40"/>
    </w:rPr>
  </w:style>
  <w:style w:type="paragraph" w:customStyle="1" w:styleId="3">
    <w:name w:val="פסקה3"/>
    <w:basedOn w:val="Normal"/>
    <w:rsid w:val="003A3A83"/>
    <w:pPr>
      <w:autoSpaceDE w:val="0"/>
      <w:autoSpaceDN w:val="0"/>
      <w:bidi/>
      <w:snapToGrid/>
      <w:spacing w:after="0" w:line="240" w:lineRule="auto"/>
      <w:ind w:left="907"/>
      <w:jc w:val="both"/>
    </w:pPr>
    <w:rPr>
      <w:rFonts w:ascii="Tahoma" w:eastAsia="Times New Roman" w:hAnsi="Tahoma" w:cs="Tahoma"/>
      <w:noProof/>
    </w:rPr>
  </w:style>
  <w:style w:type="paragraph" w:customStyle="1" w:styleId="1">
    <w:name w:val="סגנון1"/>
    <w:basedOn w:val="Normal"/>
    <w:autoRedefine/>
    <w:rsid w:val="00446F5A"/>
    <w:pPr>
      <w:bidi/>
      <w:snapToGrid/>
      <w:spacing w:after="0" w:line="240" w:lineRule="auto"/>
      <w:jc w:val="center"/>
    </w:pPr>
    <w:rPr>
      <w:rFonts w:ascii="Arial" w:eastAsia="Times New Roman" w:hAnsi="Arial" w:cs="Arial"/>
      <w:b/>
      <w:bCs/>
      <w:sz w:val="20"/>
      <w:szCs w:val="20"/>
      <w:lang w:val="de-DE" w:eastAsia="de-DE"/>
    </w:rPr>
  </w:style>
  <w:style w:type="paragraph" w:styleId="BodyText">
    <w:name w:val="Body Text"/>
    <w:basedOn w:val="Normal"/>
    <w:link w:val="BodyTextChar"/>
    <w:semiHidden/>
    <w:rsid w:val="00446F5A"/>
    <w:pPr>
      <w:bidi/>
      <w:snapToGrid/>
      <w:spacing w:after="120" w:line="360" w:lineRule="auto"/>
      <w:ind w:left="284"/>
      <w:jc w:val="both"/>
    </w:pPr>
    <w:rPr>
      <w:rFonts w:ascii="Times New Roman" w:eastAsia="Times New Roman" w:hAnsi="Times New Roman" w:cs="David"/>
      <w:noProof/>
      <w:sz w:val="20"/>
      <w:szCs w:val="28"/>
      <w:lang w:eastAsia="he-IL"/>
    </w:rPr>
  </w:style>
  <w:style w:type="character" w:customStyle="1" w:styleId="BodyTextChar">
    <w:name w:val="Body Text Char"/>
    <w:basedOn w:val="DefaultParagraphFont"/>
    <w:link w:val="BodyText"/>
    <w:semiHidden/>
    <w:rsid w:val="00446F5A"/>
    <w:rPr>
      <w:rFonts w:cs="David"/>
      <w:noProof/>
      <w:szCs w:val="28"/>
      <w:lang w:eastAsia="he-IL"/>
    </w:rPr>
  </w:style>
  <w:style w:type="character" w:customStyle="1" w:styleId="BodyTextIndentChar">
    <w:name w:val="Body Text Indent Char"/>
    <w:basedOn w:val="DefaultParagraphFont"/>
    <w:link w:val="BodyTextIndent"/>
    <w:semiHidden/>
    <w:rsid w:val="00446F5A"/>
    <w:rPr>
      <w:rFonts w:ascii="Arial" w:hAnsi="Arial" w:cs="Arial"/>
      <w:color w:val="0000FF"/>
      <w:sz w:val="24"/>
      <w:szCs w:val="24"/>
    </w:rPr>
  </w:style>
  <w:style w:type="paragraph" w:styleId="BodyTextIndent">
    <w:name w:val="Body Text Indent"/>
    <w:basedOn w:val="Normal"/>
    <w:link w:val="BodyTextIndentChar"/>
    <w:semiHidden/>
    <w:rsid w:val="00446F5A"/>
    <w:pPr>
      <w:autoSpaceDE w:val="0"/>
      <w:autoSpaceDN w:val="0"/>
      <w:bidi/>
      <w:snapToGrid/>
      <w:spacing w:after="0" w:line="360" w:lineRule="auto"/>
      <w:ind w:left="567"/>
      <w:jc w:val="both"/>
    </w:pPr>
    <w:rPr>
      <w:rFonts w:ascii="Arial" w:eastAsia="Times New Roman" w:hAnsi="Arial" w:cs="Arial"/>
      <w:color w:val="0000FF"/>
      <w:sz w:val="24"/>
      <w:szCs w:val="24"/>
    </w:rPr>
  </w:style>
  <w:style w:type="paragraph" w:customStyle="1" w:styleId="4">
    <w:name w:val="פסקה4"/>
    <w:basedOn w:val="Normal"/>
    <w:rsid w:val="00446F5A"/>
    <w:pPr>
      <w:bidi/>
      <w:snapToGrid/>
      <w:spacing w:after="120" w:line="360" w:lineRule="auto"/>
      <w:ind w:left="1151"/>
      <w:jc w:val="both"/>
    </w:pPr>
    <w:rPr>
      <w:rFonts w:ascii="Times New Roman" w:eastAsia="Times New Roman" w:hAnsi="Times New Roman" w:cs="David"/>
      <w:sz w:val="24"/>
      <w:szCs w:val="24"/>
    </w:rPr>
  </w:style>
  <w:style w:type="paragraph" w:customStyle="1" w:styleId="11-body">
    <w:name w:val="1.1-body"/>
    <w:basedOn w:val="Normal"/>
    <w:rsid w:val="00446F5A"/>
    <w:pPr>
      <w:bidi/>
      <w:snapToGrid/>
      <w:spacing w:after="180" w:line="360" w:lineRule="auto"/>
      <w:ind w:left="1563"/>
      <w:jc w:val="both"/>
    </w:pPr>
    <w:rPr>
      <w:rFonts w:ascii="Arial" w:eastAsia="Times New Roman" w:hAnsi="Arial" w:cs="Arial"/>
      <w:sz w:val="20"/>
      <w:szCs w:val="20"/>
      <w:lang w:val="es-ES" w:eastAsia="es-ES"/>
    </w:rPr>
  </w:style>
  <w:style w:type="paragraph" w:customStyle="1" w:styleId="111-head">
    <w:name w:val="1.1.1-head"/>
    <w:basedOn w:val="Normal"/>
    <w:rsid w:val="00446F5A"/>
    <w:pPr>
      <w:keepNext/>
      <w:tabs>
        <w:tab w:val="num" w:pos="1008"/>
      </w:tabs>
      <w:bidi/>
      <w:snapToGrid/>
      <w:spacing w:before="180" w:after="180" w:line="240" w:lineRule="auto"/>
      <w:ind w:left="1847" w:right="1225" w:hanging="709"/>
      <w:jc w:val="both"/>
      <w:outlineLvl w:val="2"/>
    </w:pPr>
    <w:rPr>
      <w:rFonts w:ascii="Arial" w:eastAsia="Times New Roman" w:hAnsi="Arial" w:cs="Arial"/>
      <w:b/>
      <w:bCs/>
      <w:sz w:val="24"/>
      <w:szCs w:val="24"/>
      <w:lang w:val="es-ES" w:eastAsia="es-ES"/>
    </w:rPr>
  </w:style>
  <w:style w:type="paragraph" w:customStyle="1" w:styleId="Normal1">
    <w:name w:val="Normal1"/>
    <w:basedOn w:val="Normal"/>
    <w:rsid w:val="00446F5A"/>
    <w:pPr>
      <w:autoSpaceDE w:val="0"/>
      <w:autoSpaceDN w:val="0"/>
      <w:bidi/>
      <w:snapToGrid/>
      <w:spacing w:before="120" w:after="0" w:line="320" w:lineRule="atLeast"/>
      <w:ind w:left="680" w:right="680"/>
      <w:jc w:val="both"/>
    </w:pPr>
    <w:rPr>
      <w:rFonts w:ascii="Times New Roman" w:eastAsia="Times New Roman" w:hAnsi="Times New Roman" w:cs="David"/>
      <w:smallCaps/>
      <w:noProof/>
      <w:sz w:val="20"/>
      <w:szCs w:val="24"/>
    </w:rPr>
  </w:style>
  <w:style w:type="paragraph" w:styleId="BodyTextIndent2">
    <w:name w:val="Body Text Indent 2"/>
    <w:basedOn w:val="Normal"/>
    <w:link w:val="BodyTextIndent2Char"/>
    <w:semiHidden/>
    <w:rsid w:val="00446F5A"/>
    <w:pPr>
      <w:autoSpaceDE w:val="0"/>
      <w:autoSpaceDN w:val="0"/>
      <w:snapToGrid/>
      <w:spacing w:after="0" w:line="360" w:lineRule="auto"/>
      <w:ind w:left="1143"/>
      <w:jc w:val="right"/>
    </w:pPr>
    <w:rPr>
      <w:rFonts w:ascii="Arial" w:eastAsia="Times New Roman" w:hAnsi="Arial" w:cs="Arial"/>
      <w:sz w:val="24"/>
      <w:szCs w:val="24"/>
    </w:rPr>
  </w:style>
  <w:style w:type="character" w:customStyle="1" w:styleId="BodyTextIndent2Char">
    <w:name w:val="Body Text Indent 2 Char"/>
    <w:basedOn w:val="DefaultParagraphFont"/>
    <w:link w:val="BodyTextIndent2"/>
    <w:semiHidden/>
    <w:rsid w:val="00446F5A"/>
    <w:rPr>
      <w:rFonts w:ascii="Arial" w:hAnsi="Arial" w:cs="Arial"/>
      <w:sz w:val="24"/>
      <w:szCs w:val="24"/>
    </w:rPr>
  </w:style>
  <w:style w:type="paragraph" w:customStyle="1" w:styleId="Body3Bulleted">
    <w:name w:val="Body3 Bulleted"/>
    <w:basedOn w:val="Normal"/>
    <w:rsid w:val="00446F5A"/>
    <w:pPr>
      <w:tabs>
        <w:tab w:val="num" w:pos="1004"/>
      </w:tabs>
      <w:snapToGrid/>
      <w:spacing w:after="0" w:line="240" w:lineRule="auto"/>
      <w:ind w:left="1004" w:hanging="360"/>
    </w:pPr>
    <w:rPr>
      <w:rFonts w:ascii="Times New Roman" w:eastAsia="Times New Roman" w:hAnsi="Times New Roman" w:cs="Miriam"/>
      <w:sz w:val="20"/>
      <w:szCs w:val="20"/>
      <w:lang w:eastAsia="he-IL"/>
    </w:rPr>
  </w:style>
  <w:style w:type="paragraph" w:styleId="BodyTextIndent3">
    <w:name w:val="Body Text Indent 3"/>
    <w:basedOn w:val="Normal"/>
    <w:link w:val="BodyTextIndent3Char"/>
    <w:semiHidden/>
    <w:rsid w:val="00446F5A"/>
    <w:pPr>
      <w:bidi/>
      <w:snapToGrid/>
      <w:spacing w:after="120" w:line="360" w:lineRule="auto"/>
      <w:ind w:left="284"/>
      <w:jc w:val="both"/>
    </w:pPr>
    <w:rPr>
      <w:rFonts w:ascii="Times New Roman" w:eastAsia="Times New Roman" w:hAnsi="Times New Roman" w:cs="David"/>
      <w:b/>
      <w:bCs/>
      <w:sz w:val="24"/>
      <w:szCs w:val="24"/>
      <w:lang w:eastAsia="he-IL"/>
    </w:rPr>
  </w:style>
  <w:style w:type="character" w:customStyle="1" w:styleId="BodyTextIndent3Char">
    <w:name w:val="Body Text Indent 3 Char"/>
    <w:basedOn w:val="DefaultParagraphFont"/>
    <w:link w:val="BodyTextIndent3"/>
    <w:semiHidden/>
    <w:rsid w:val="00446F5A"/>
    <w:rPr>
      <w:rFonts w:cs="David"/>
      <w:b/>
      <w:bCs/>
      <w:sz w:val="24"/>
      <w:szCs w:val="24"/>
      <w:lang w:eastAsia="he-IL"/>
    </w:rPr>
  </w:style>
  <w:style w:type="paragraph" w:customStyle="1" w:styleId="20">
    <w:name w:val="בולט2"/>
    <w:basedOn w:val="Normal"/>
    <w:rsid w:val="00446F5A"/>
    <w:pPr>
      <w:tabs>
        <w:tab w:val="num" w:pos="360"/>
      </w:tabs>
      <w:bidi/>
      <w:snapToGrid/>
      <w:spacing w:before="100" w:beforeAutospacing="1" w:after="100" w:afterAutospacing="1" w:line="360" w:lineRule="auto"/>
      <w:ind w:left="1440" w:hanging="360"/>
      <w:jc w:val="both"/>
    </w:pPr>
    <w:rPr>
      <w:rFonts w:ascii="Times New Roman" w:eastAsia="Times New Roman" w:hAnsi="Times New Roman" w:cs="David"/>
      <w:szCs w:val="24"/>
      <w:lang w:eastAsia="he-IL"/>
    </w:rPr>
  </w:style>
  <w:style w:type="paragraph" w:customStyle="1" w:styleId="30">
    <w:name w:val="סגנון יוסי 3"/>
    <w:basedOn w:val="Normal"/>
    <w:autoRedefine/>
    <w:rsid w:val="00446F5A"/>
    <w:pPr>
      <w:tabs>
        <w:tab w:val="num" w:pos="1287"/>
      </w:tabs>
      <w:bidi/>
      <w:snapToGrid/>
      <w:spacing w:after="0" w:line="240" w:lineRule="auto"/>
      <w:ind w:left="624" w:hanging="57"/>
    </w:pPr>
    <w:rPr>
      <w:rFonts w:ascii="Times New Roman" w:eastAsia="Times New Roman" w:hAnsi="Times New Roman" w:cs="Arial"/>
      <w:b/>
      <w:bCs/>
      <w:sz w:val="28"/>
      <w:szCs w:val="28"/>
      <w:lang w:eastAsia="he-IL"/>
    </w:rPr>
  </w:style>
  <w:style w:type="paragraph" w:customStyle="1" w:styleId="10">
    <w:name w:val="סגנון יוסי 1"/>
    <w:basedOn w:val="Normal"/>
    <w:autoRedefine/>
    <w:rsid w:val="00446F5A"/>
    <w:pPr>
      <w:tabs>
        <w:tab w:val="num" w:pos="794"/>
      </w:tabs>
      <w:bidi/>
      <w:snapToGrid/>
      <w:spacing w:after="0" w:line="240" w:lineRule="auto"/>
      <w:ind w:left="794" w:hanging="510"/>
    </w:pPr>
    <w:rPr>
      <w:rFonts w:ascii="Times New Roman" w:eastAsia="Times New Roman" w:hAnsi="Times New Roman" w:cs="Arial"/>
      <w:sz w:val="48"/>
      <w:szCs w:val="48"/>
      <w:u w:val="single"/>
      <w:lang w:eastAsia="he-IL"/>
      <w14:shadow w14:blurRad="50800" w14:dist="38100" w14:dir="2700000" w14:sx="100000" w14:sy="100000" w14:kx="0" w14:ky="0" w14:algn="tl">
        <w14:srgbClr w14:val="000000">
          <w14:alpha w14:val="60000"/>
        </w14:srgbClr>
      </w14:shadow>
    </w:rPr>
  </w:style>
  <w:style w:type="paragraph" w:customStyle="1" w:styleId="31">
    <w:name w:val="פיסקה3"/>
    <w:basedOn w:val="Normal"/>
    <w:rsid w:val="00446F5A"/>
    <w:pPr>
      <w:tabs>
        <w:tab w:val="left" w:pos="1800"/>
      </w:tabs>
      <w:overflowPunct w:val="0"/>
      <w:autoSpaceDE w:val="0"/>
      <w:autoSpaceDN w:val="0"/>
      <w:bidi/>
      <w:adjustRightInd w:val="0"/>
      <w:snapToGrid/>
      <w:spacing w:after="120" w:line="360" w:lineRule="auto"/>
      <w:ind w:left="1009"/>
      <w:jc w:val="both"/>
      <w:textAlignment w:val="baseline"/>
    </w:pPr>
    <w:rPr>
      <w:rFonts w:ascii="Times New Roman" w:eastAsia="Times New Roman" w:hAnsi="Times New Roman" w:cs="David"/>
      <w:szCs w:val="24"/>
      <w:lang w:eastAsia="he-IL"/>
    </w:rPr>
  </w:style>
  <w:style w:type="paragraph" w:styleId="Caption">
    <w:name w:val="caption"/>
    <w:basedOn w:val="Normal"/>
    <w:next w:val="Normal"/>
    <w:qFormat/>
    <w:rsid w:val="005918D3"/>
    <w:pPr>
      <w:bidi/>
      <w:snapToGrid/>
      <w:spacing w:after="120" w:line="360" w:lineRule="auto"/>
      <w:ind w:left="1440" w:right="390"/>
      <w:jc w:val="both"/>
    </w:pPr>
    <w:rPr>
      <w:rFonts w:ascii="Times New Roman" w:eastAsia="Times New Roman" w:hAnsi="Times New Roman" w:cs="David"/>
      <w:b/>
      <w:bCs/>
      <w:sz w:val="24"/>
      <w:szCs w:val="24"/>
      <w:lang w:eastAsia="he-IL"/>
    </w:rPr>
  </w:style>
  <w:style w:type="paragraph" w:customStyle="1" w:styleId="11">
    <w:name w:val="בולט 1"/>
    <w:basedOn w:val="Normal"/>
    <w:rsid w:val="00446F5A"/>
    <w:pPr>
      <w:tabs>
        <w:tab w:val="num" w:pos="1009"/>
      </w:tabs>
      <w:bidi/>
      <w:snapToGrid/>
      <w:spacing w:after="120" w:line="360" w:lineRule="auto"/>
      <w:ind w:left="1009" w:hanging="360"/>
      <w:jc w:val="both"/>
    </w:pPr>
    <w:rPr>
      <w:rFonts w:ascii="Arial" w:eastAsia="Times New Roman" w:hAnsi="Arial" w:cs="David"/>
      <w:sz w:val="20"/>
      <w:szCs w:val="24"/>
    </w:rPr>
  </w:style>
  <w:style w:type="paragraph" w:customStyle="1" w:styleId="12">
    <w:name w:val="טקסט בולט1"/>
    <w:basedOn w:val="Normal"/>
    <w:rsid w:val="00446F5A"/>
    <w:pPr>
      <w:bidi/>
      <w:snapToGrid/>
      <w:spacing w:after="120" w:line="360" w:lineRule="auto"/>
      <w:ind w:left="1003"/>
      <w:jc w:val="both"/>
    </w:pPr>
    <w:rPr>
      <w:rFonts w:ascii="Arial" w:eastAsia="Times New Roman" w:hAnsi="Arial" w:cs="David"/>
      <w:szCs w:val="24"/>
    </w:rPr>
  </w:style>
  <w:style w:type="paragraph" w:customStyle="1" w:styleId="21">
    <w:name w:val="בולט 2"/>
    <w:basedOn w:val="11"/>
    <w:rsid w:val="00446F5A"/>
    <w:pPr>
      <w:numPr>
        <w:ilvl w:val="1"/>
      </w:numPr>
      <w:tabs>
        <w:tab w:val="num" w:pos="1009"/>
        <w:tab w:val="num" w:pos="1200"/>
      </w:tabs>
      <w:ind w:left="1200" w:hanging="360"/>
    </w:pPr>
  </w:style>
  <w:style w:type="paragraph" w:customStyle="1" w:styleId="a">
    <w:name w:val="כותרת ללא מספר"/>
    <w:basedOn w:val="Normal"/>
    <w:rsid w:val="00446F5A"/>
    <w:pPr>
      <w:bidi/>
      <w:snapToGrid/>
      <w:spacing w:after="120" w:line="360" w:lineRule="auto"/>
      <w:ind w:left="283"/>
      <w:jc w:val="both"/>
    </w:pPr>
    <w:rPr>
      <w:rFonts w:ascii="Arial" w:eastAsia="Times New Roman" w:hAnsi="Arial" w:cs="David"/>
      <w:b/>
      <w:bCs/>
      <w:szCs w:val="24"/>
      <w:u w:val="single"/>
      <w:lang w:eastAsia="he-IL"/>
    </w:rPr>
  </w:style>
  <w:style w:type="paragraph" w:styleId="BodyText2">
    <w:name w:val="Body Text 2"/>
    <w:basedOn w:val="Normal"/>
    <w:link w:val="BodyText2Char"/>
    <w:uiPriority w:val="99"/>
    <w:semiHidden/>
    <w:unhideWhenUsed/>
    <w:rsid w:val="00211A26"/>
    <w:pPr>
      <w:bidi/>
      <w:snapToGrid/>
      <w:spacing w:after="120" w:line="480" w:lineRule="auto"/>
      <w:ind w:left="284"/>
      <w:jc w:val="both"/>
    </w:pPr>
    <w:rPr>
      <w:rFonts w:ascii="Times New Roman" w:eastAsia="Times New Roman" w:hAnsi="Times New Roman" w:cs="David"/>
      <w:sz w:val="24"/>
      <w:szCs w:val="24"/>
      <w:lang w:eastAsia="he-IL"/>
    </w:rPr>
  </w:style>
  <w:style w:type="character" w:customStyle="1" w:styleId="BodyText2Char">
    <w:name w:val="Body Text 2 Char"/>
    <w:basedOn w:val="DefaultParagraphFont"/>
    <w:link w:val="BodyText2"/>
    <w:uiPriority w:val="99"/>
    <w:semiHidden/>
    <w:rsid w:val="00211A26"/>
    <w:rPr>
      <w:rFonts w:cs="David"/>
      <w:sz w:val="24"/>
      <w:szCs w:val="24"/>
      <w:lang w:eastAsia="he-IL"/>
    </w:rPr>
  </w:style>
  <w:style w:type="paragraph" w:customStyle="1" w:styleId="DefaultParagraphFontChar1CharCharChar">
    <w:name w:val="Default Paragraph Font Char1 תו תו Char Char Char"/>
    <w:basedOn w:val="Normal"/>
    <w:rsid w:val="006E247E"/>
    <w:pPr>
      <w:snapToGrid/>
      <w:spacing w:after="160" w:line="240" w:lineRule="exact"/>
    </w:pPr>
    <w:rPr>
      <w:rFonts w:ascii="Verdana" w:eastAsia="Times New Roman" w:hAnsi="Verdana" w:cs="Times New Roman"/>
      <w:sz w:val="16"/>
      <w:szCs w:val="20"/>
      <w:lang w:bidi="ar-SA"/>
    </w:rPr>
  </w:style>
  <w:style w:type="paragraph" w:customStyle="1" w:styleId="-1">
    <w:name w:val="פסקה-1"/>
    <w:basedOn w:val="Normal"/>
    <w:rsid w:val="00044D6B"/>
    <w:pPr>
      <w:overflowPunct w:val="0"/>
      <w:autoSpaceDE w:val="0"/>
      <w:autoSpaceDN w:val="0"/>
      <w:bidi/>
      <w:adjustRightInd w:val="0"/>
      <w:snapToGrid/>
      <w:spacing w:before="60" w:after="60" w:line="360" w:lineRule="auto"/>
      <w:ind w:left="737"/>
      <w:jc w:val="both"/>
      <w:textAlignment w:val="baseline"/>
    </w:pPr>
    <w:rPr>
      <w:rFonts w:ascii="Times New Roman" w:eastAsia="Times New Roman" w:hAnsi="Times New Roman" w:cs="David"/>
      <w:sz w:val="20"/>
      <w:szCs w:val="24"/>
      <w:lang w:eastAsia="he-IL"/>
    </w:rPr>
  </w:style>
  <w:style w:type="table" w:styleId="TableGrid">
    <w:name w:val="Table Grid"/>
    <w:basedOn w:val="TableNormal"/>
    <w:rsid w:val="00C536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18D3"/>
    <w:pPr>
      <w:bidi/>
      <w:snapToGrid/>
      <w:spacing w:after="0" w:line="240" w:lineRule="auto"/>
      <w:ind w:left="284"/>
      <w:jc w:val="both"/>
    </w:pPr>
    <w:rPr>
      <w:rFonts w:ascii="Tahoma" w:eastAsia="Times New Roman" w:hAnsi="Tahoma" w:cs="Tahoma"/>
      <w:sz w:val="16"/>
      <w:szCs w:val="16"/>
      <w:lang w:eastAsia="he-IL"/>
    </w:rPr>
  </w:style>
  <w:style w:type="character" w:customStyle="1" w:styleId="BalloonTextChar">
    <w:name w:val="Balloon Text Char"/>
    <w:basedOn w:val="DefaultParagraphFont"/>
    <w:link w:val="BalloonText"/>
    <w:uiPriority w:val="99"/>
    <w:semiHidden/>
    <w:rsid w:val="005918D3"/>
    <w:rPr>
      <w:rFonts w:ascii="Tahoma" w:hAnsi="Tahoma" w:cs="Tahoma"/>
      <w:sz w:val="16"/>
      <w:szCs w:val="16"/>
      <w:lang w:eastAsia="he-IL"/>
    </w:rPr>
  </w:style>
  <w:style w:type="character" w:customStyle="1" w:styleId="Heading2Char">
    <w:name w:val="Heading 2 Char"/>
    <w:aliases w:val="סעיף ראשי Char,H2 Char,Aharoni 28 Char"/>
    <w:basedOn w:val="DefaultParagraphFont"/>
    <w:link w:val="Heading2"/>
    <w:rsid w:val="002863C5"/>
    <w:rPr>
      <w:rFonts w:cs="David"/>
      <w:b/>
      <w:bCs/>
      <w:sz w:val="28"/>
      <w:szCs w:val="28"/>
      <w:lang w:val="en-US" w:eastAsia="he-IL"/>
    </w:rPr>
  </w:style>
  <w:style w:type="paragraph" w:styleId="ListParagraph">
    <w:name w:val="List Paragraph"/>
    <w:basedOn w:val="Normal"/>
    <w:uiPriority w:val="34"/>
    <w:qFormat/>
    <w:rsid w:val="002863C5"/>
    <w:pPr>
      <w:bidi/>
      <w:snapToGrid/>
      <w:spacing w:after="120" w:line="360" w:lineRule="auto"/>
      <w:ind w:left="720"/>
      <w:contextualSpacing/>
      <w:jc w:val="both"/>
    </w:pPr>
    <w:rPr>
      <w:rFonts w:ascii="Times New Roman" w:eastAsia="Times New Roman" w:hAnsi="Times New Roman" w:cs="David"/>
      <w:sz w:val="24"/>
      <w:szCs w:val="24"/>
      <w:lang w:eastAsia="he-IL"/>
    </w:rPr>
  </w:style>
  <w:style w:type="character" w:customStyle="1" w:styleId="HeaderChar">
    <w:name w:val="Header Char"/>
    <w:aliases w:val="הנדון Char"/>
    <w:basedOn w:val="DefaultParagraphFont"/>
    <w:link w:val="Header"/>
    <w:uiPriority w:val="99"/>
    <w:rsid w:val="006846E2"/>
    <w:rPr>
      <w:rFonts w:cs="David"/>
      <w:sz w:val="24"/>
      <w:szCs w:val="24"/>
      <w:lang w:eastAsia="he-IL"/>
    </w:rPr>
  </w:style>
  <w:style w:type="paragraph" w:customStyle="1" w:styleId="Default">
    <w:name w:val="Default"/>
    <w:rsid w:val="00E15522"/>
    <w:pPr>
      <w:autoSpaceDE w:val="0"/>
      <w:autoSpaceDN w:val="0"/>
      <w:adjustRightInd w:val="0"/>
    </w:pPr>
    <w:rPr>
      <w:rFonts w:ascii="Segoe Semibold" w:hAnsi="Segoe Semibold" w:cs="Segoe Semibold"/>
      <w:color w:val="000000"/>
      <w:sz w:val="24"/>
      <w:szCs w:val="24"/>
      <w:lang w:val="en-US" w:eastAsia="en-US"/>
    </w:rPr>
  </w:style>
  <w:style w:type="table" w:customStyle="1" w:styleId="LightShading-Accent11">
    <w:name w:val="Light Shading - Accent 11"/>
    <w:basedOn w:val="TableNormal"/>
    <w:uiPriority w:val="60"/>
    <w:rsid w:val="00727B37"/>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727B37"/>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CommentReference">
    <w:name w:val="annotation reference"/>
    <w:basedOn w:val="DefaultParagraphFont"/>
    <w:uiPriority w:val="99"/>
    <w:semiHidden/>
    <w:unhideWhenUsed/>
    <w:rsid w:val="00764555"/>
    <w:rPr>
      <w:sz w:val="16"/>
      <w:szCs w:val="16"/>
    </w:rPr>
  </w:style>
  <w:style w:type="paragraph" w:styleId="CommentText">
    <w:name w:val="annotation text"/>
    <w:basedOn w:val="Normal"/>
    <w:link w:val="CommentTextChar"/>
    <w:uiPriority w:val="99"/>
    <w:semiHidden/>
    <w:unhideWhenUsed/>
    <w:rsid w:val="00764555"/>
    <w:pPr>
      <w:bidi/>
      <w:snapToGrid/>
      <w:spacing w:after="120" w:line="360" w:lineRule="auto"/>
      <w:ind w:left="284"/>
      <w:jc w:val="both"/>
    </w:pPr>
    <w:rPr>
      <w:rFonts w:ascii="Times New Roman" w:eastAsia="Times New Roman" w:hAnsi="Times New Roman" w:cs="David"/>
      <w:sz w:val="20"/>
      <w:szCs w:val="20"/>
      <w:lang w:eastAsia="he-IL"/>
    </w:rPr>
  </w:style>
  <w:style w:type="character" w:customStyle="1" w:styleId="CommentTextChar">
    <w:name w:val="Comment Text Char"/>
    <w:basedOn w:val="DefaultParagraphFont"/>
    <w:link w:val="CommentText"/>
    <w:uiPriority w:val="99"/>
    <w:semiHidden/>
    <w:rsid w:val="00764555"/>
    <w:rPr>
      <w:rFonts w:cs="David"/>
      <w:lang w:eastAsia="he-IL"/>
    </w:rPr>
  </w:style>
  <w:style w:type="paragraph" w:styleId="CommentSubject">
    <w:name w:val="annotation subject"/>
    <w:basedOn w:val="CommentText"/>
    <w:next w:val="CommentText"/>
    <w:link w:val="CommentSubjectChar"/>
    <w:uiPriority w:val="99"/>
    <w:semiHidden/>
    <w:unhideWhenUsed/>
    <w:rsid w:val="00764555"/>
    <w:rPr>
      <w:b/>
      <w:bCs/>
    </w:rPr>
  </w:style>
  <w:style w:type="character" w:customStyle="1" w:styleId="CommentSubjectChar">
    <w:name w:val="Comment Subject Char"/>
    <w:basedOn w:val="CommentTextChar"/>
    <w:link w:val="CommentSubject"/>
    <w:uiPriority w:val="99"/>
    <w:semiHidden/>
    <w:rsid w:val="00764555"/>
    <w:rPr>
      <w:rFonts w:cs="David"/>
      <w:b/>
      <w:bCs/>
      <w:lang w:eastAsia="he-IL"/>
    </w:rPr>
  </w:style>
  <w:style w:type="character" w:customStyle="1" w:styleId="Heading1Char">
    <w:name w:val="Heading 1 Char"/>
    <w:aliases w:val="H1 Char,כותרת1 Char,Aharoni 32 underline Char,כותרת על Char,ראש פרק Char,b1 Char,level 1 Char,Level 1 Head Char,Head 1 Char,Head 11 Char,Head 12 Char,Head 111 Char,Head 13 Char,Head 112 Char,Head 14 Char,Head 113 Char,Head 15 Char"/>
    <w:basedOn w:val="DefaultParagraphFont"/>
    <w:link w:val="Heading1"/>
    <w:rsid w:val="00FA0964"/>
    <w:rPr>
      <w:rFonts w:cs="David"/>
      <w:b/>
      <w:bCs/>
      <w:sz w:val="24"/>
      <w:szCs w:val="32"/>
      <w:lang w:val="en-US" w:eastAsia="he-IL"/>
    </w:rPr>
  </w:style>
  <w:style w:type="paragraph" w:customStyle="1" w:styleId="a0">
    <w:name w:val="ללא מרווח"/>
    <w:qFormat/>
    <w:rsid w:val="00FA0964"/>
    <w:pPr>
      <w:bidi/>
    </w:pPr>
    <w:rPr>
      <w:rFonts w:ascii="Calibri" w:hAnsi="Calibri" w:cs="Arial"/>
      <w:sz w:val="22"/>
      <w:szCs w:val="22"/>
      <w:lang w:val="en-US" w:eastAsia="en-US"/>
    </w:rPr>
  </w:style>
  <w:style w:type="table" w:styleId="LightShading-Accent1">
    <w:name w:val="Light Shading Accent 1"/>
    <w:basedOn w:val="TableNormal"/>
    <w:uiPriority w:val="60"/>
    <w:rsid w:val="00FA096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4C6AB4"/>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E1781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090"/>
    <w:pPr>
      <w:snapToGrid w:val="0"/>
      <w:spacing w:after="200" w:line="276" w:lineRule="auto"/>
    </w:pPr>
    <w:rPr>
      <w:rFonts w:ascii="Calibri" w:eastAsiaTheme="minorHAnsi" w:hAnsi="Calibri" w:cs="Calibri"/>
      <w:sz w:val="22"/>
      <w:szCs w:val="22"/>
      <w:lang w:val="en-US" w:eastAsia="en-US"/>
    </w:rPr>
  </w:style>
  <w:style w:type="paragraph" w:styleId="Heading1">
    <w:name w:val="heading 1"/>
    <w:aliases w:val="H1,כותרת1,Aharoni 32 underline,כותרת על,ראש פרק,b1,level 1,Level 1 Head,Head 1,Head 11,Head 12,Head 111,Head 13,Head 112,Head 14,Head 113,Head 15,Head 114,Head 16,Head 115,Head 17,Head 116,Head 18,Head 117,Head 19,Head 118,Head 121,Head 1111"/>
    <w:basedOn w:val="Normal"/>
    <w:next w:val="Normal"/>
    <w:link w:val="Heading1Char"/>
    <w:qFormat/>
    <w:rsid w:val="003A3A83"/>
    <w:pPr>
      <w:numPr>
        <w:numId w:val="1"/>
      </w:numPr>
      <w:overflowPunct w:val="0"/>
      <w:autoSpaceDE w:val="0"/>
      <w:autoSpaceDN w:val="0"/>
      <w:bidi/>
      <w:adjustRightInd w:val="0"/>
      <w:snapToGrid/>
      <w:spacing w:after="120" w:line="360" w:lineRule="auto"/>
      <w:ind w:right="720"/>
      <w:textAlignment w:val="baseline"/>
      <w:outlineLvl w:val="0"/>
    </w:pPr>
    <w:rPr>
      <w:rFonts w:ascii="Times New Roman" w:eastAsia="Times New Roman" w:hAnsi="Times New Roman" w:cs="David"/>
      <w:b/>
      <w:bCs/>
      <w:sz w:val="24"/>
      <w:szCs w:val="32"/>
      <w:lang w:eastAsia="he-IL"/>
    </w:rPr>
  </w:style>
  <w:style w:type="paragraph" w:styleId="Heading2">
    <w:name w:val="heading 2"/>
    <w:aliases w:val="סעיף ראשי,H2,Aharoni 28"/>
    <w:basedOn w:val="Normal"/>
    <w:next w:val="Normal"/>
    <w:link w:val="Heading2Char"/>
    <w:qFormat/>
    <w:rsid w:val="003A3A83"/>
    <w:pPr>
      <w:keepNext/>
      <w:numPr>
        <w:ilvl w:val="1"/>
        <w:numId w:val="1"/>
      </w:numPr>
      <w:bidi/>
      <w:snapToGrid/>
      <w:spacing w:after="120" w:line="360" w:lineRule="auto"/>
      <w:ind w:right="720"/>
      <w:jc w:val="both"/>
      <w:outlineLvl w:val="1"/>
    </w:pPr>
    <w:rPr>
      <w:rFonts w:ascii="Times New Roman" w:eastAsia="Times New Roman" w:hAnsi="Times New Roman" w:cs="David"/>
      <w:b/>
      <w:bCs/>
      <w:sz w:val="28"/>
      <w:szCs w:val="28"/>
      <w:lang w:eastAsia="he-IL"/>
    </w:rPr>
  </w:style>
  <w:style w:type="paragraph" w:styleId="Heading3">
    <w:name w:val="heading 3"/>
    <w:aliases w:val="h3,Table Attribute Heading,H3,H31,H32,H33,H311,Subhead B,Heading C,heading 3,Org Heading 1,h1,Topic Title,top,Normal 28 B,Level 3 Topic Heading,Map"/>
    <w:basedOn w:val="Normal"/>
    <w:next w:val="Normal"/>
    <w:qFormat/>
    <w:rsid w:val="003A3A83"/>
    <w:pPr>
      <w:numPr>
        <w:ilvl w:val="2"/>
        <w:numId w:val="1"/>
      </w:numPr>
      <w:overflowPunct w:val="0"/>
      <w:autoSpaceDE w:val="0"/>
      <w:autoSpaceDN w:val="0"/>
      <w:bidi/>
      <w:adjustRightInd w:val="0"/>
      <w:snapToGrid/>
      <w:spacing w:after="120" w:line="360" w:lineRule="auto"/>
      <w:ind w:right="720"/>
      <w:textAlignment w:val="baseline"/>
      <w:outlineLvl w:val="2"/>
    </w:pPr>
    <w:rPr>
      <w:rFonts w:ascii="Times New Roman" w:eastAsia="Times New Roman" w:hAnsi="Times New Roman" w:cs="David"/>
      <w:b/>
      <w:bCs/>
      <w:sz w:val="24"/>
      <w:szCs w:val="24"/>
      <w:lang w:eastAsia="he-IL"/>
    </w:rPr>
  </w:style>
  <w:style w:type="paragraph" w:styleId="Heading4">
    <w:name w:val="heading 4"/>
    <w:aliases w:val="H4,Ref Heading 1,rh1,Ref Heading 5,First Subheading,Ref"/>
    <w:basedOn w:val="Normal"/>
    <w:next w:val="Normal"/>
    <w:qFormat/>
    <w:rsid w:val="003A3A83"/>
    <w:pPr>
      <w:keepNext/>
      <w:numPr>
        <w:ilvl w:val="3"/>
        <w:numId w:val="1"/>
      </w:numPr>
      <w:bidi/>
      <w:snapToGrid/>
      <w:spacing w:after="120" w:line="360" w:lineRule="auto"/>
      <w:ind w:right="720"/>
      <w:jc w:val="both"/>
      <w:outlineLvl w:val="3"/>
    </w:pPr>
    <w:rPr>
      <w:rFonts w:ascii="Times New Roman" w:eastAsia="Times New Roman" w:hAnsi="Times New Roman" w:cs="David"/>
      <w:b/>
      <w:bCs/>
      <w:sz w:val="24"/>
      <w:szCs w:val="24"/>
      <w:lang w:eastAsia="he-IL"/>
    </w:rPr>
  </w:style>
  <w:style w:type="paragraph" w:styleId="Heading5">
    <w:name w:val="heading 5"/>
    <w:aliases w:val="h5,H5,H51,H52,H53,H54,H55,H56,H57,H58,H59,H510,H511,H512,H513,H514,H515,H516,H517,H518,H519,H520,H521,H522,H523,H524,H525,H526,H527,H528,H529,H530,H531,H532,H533,H534,H535,H536,H537,H538,H539,H540,H541,H542,H543,H544,H545,H546,H547,H548,H549"/>
    <w:basedOn w:val="Normal"/>
    <w:next w:val="Normal"/>
    <w:qFormat/>
    <w:rsid w:val="003A3A83"/>
    <w:pPr>
      <w:numPr>
        <w:ilvl w:val="4"/>
        <w:numId w:val="1"/>
      </w:numPr>
      <w:tabs>
        <w:tab w:val="left" w:pos="1826"/>
      </w:tabs>
      <w:bidi/>
      <w:snapToGrid/>
      <w:spacing w:after="120" w:line="360" w:lineRule="auto"/>
      <w:ind w:right="720"/>
      <w:jc w:val="both"/>
      <w:outlineLvl w:val="4"/>
    </w:pPr>
    <w:rPr>
      <w:rFonts w:ascii="Times New Roman" w:eastAsia="Times New Roman" w:hAnsi="Times New Roman" w:cs="David"/>
      <w:sz w:val="24"/>
      <w:szCs w:val="24"/>
      <w:lang w:eastAsia="he-IL"/>
    </w:rPr>
  </w:style>
  <w:style w:type="paragraph" w:styleId="Heading6">
    <w:name w:val="heading 6"/>
    <w:aliases w:val="מוגדש"/>
    <w:basedOn w:val="Normal"/>
    <w:next w:val="Normal"/>
    <w:qFormat/>
    <w:rsid w:val="003A3A83"/>
    <w:pPr>
      <w:numPr>
        <w:ilvl w:val="5"/>
        <w:numId w:val="1"/>
      </w:numPr>
      <w:bidi/>
      <w:snapToGrid/>
      <w:spacing w:after="120" w:line="360" w:lineRule="auto"/>
      <w:ind w:right="720"/>
      <w:jc w:val="both"/>
      <w:outlineLvl w:val="5"/>
    </w:pPr>
    <w:rPr>
      <w:rFonts w:ascii="Times New Roman" w:eastAsia="Times New Roman" w:hAnsi="Times New Roman" w:cs="David"/>
      <w:sz w:val="24"/>
      <w:szCs w:val="24"/>
      <w:lang w:eastAsia="he-IL"/>
    </w:rPr>
  </w:style>
  <w:style w:type="paragraph" w:styleId="Heading7">
    <w:name w:val="heading 7"/>
    <w:basedOn w:val="Normal"/>
    <w:next w:val="Normal"/>
    <w:qFormat/>
    <w:rsid w:val="003A3A83"/>
    <w:pPr>
      <w:numPr>
        <w:ilvl w:val="6"/>
        <w:numId w:val="1"/>
      </w:numPr>
      <w:bidi/>
      <w:snapToGrid/>
      <w:spacing w:before="240" w:after="60" w:line="360" w:lineRule="auto"/>
      <w:ind w:right="720"/>
      <w:jc w:val="both"/>
      <w:outlineLvl w:val="6"/>
    </w:pPr>
    <w:rPr>
      <w:rFonts w:ascii="Times New Roman" w:eastAsia="Times New Roman" w:hAnsi="Times New Roman" w:cs="Times New Roman"/>
      <w:sz w:val="24"/>
      <w:szCs w:val="24"/>
      <w:lang w:eastAsia="he-IL"/>
    </w:rPr>
  </w:style>
  <w:style w:type="paragraph" w:styleId="Heading8">
    <w:name w:val="heading 8"/>
    <w:aliases w:val="Appendix1"/>
    <w:basedOn w:val="Normal"/>
    <w:next w:val="Normal"/>
    <w:qFormat/>
    <w:rsid w:val="003A3A83"/>
    <w:pPr>
      <w:numPr>
        <w:ilvl w:val="7"/>
        <w:numId w:val="1"/>
      </w:numPr>
      <w:bidi/>
      <w:snapToGrid/>
      <w:spacing w:before="240" w:after="60" w:line="360" w:lineRule="auto"/>
      <w:ind w:right="720"/>
      <w:jc w:val="both"/>
      <w:outlineLvl w:val="7"/>
    </w:pPr>
    <w:rPr>
      <w:rFonts w:ascii="Times New Roman" w:eastAsia="Times New Roman" w:hAnsi="Times New Roman" w:cs="Times New Roman"/>
      <w:i/>
      <w:iCs/>
      <w:sz w:val="24"/>
      <w:szCs w:val="24"/>
      <w:lang w:eastAsia="he-IL"/>
    </w:rPr>
  </w:style>
  <w:style w:type="paragraph" w:styleId="Heading9">
    <w:name w:val="heading 9"/>
    <w:aliases w:val="Appendix2"/>
    <w:basedOn w:val="Normal"/>
    <w:next w:val="Normal"/>
    <w:qFormat/>
    <w:rsid w:val="003A3A83"/>
    <w:pPr>
      <w:numPr>
        <w:ilvl w:val="8"/>
        <w:numId w:val="1"/>
      </w:numPr>
      <w:bidi/>
      <w:snapToGrid/>
      <w:spacing w:before="240" w:after="60" w:line="360" w:lineRule="auto"/>
      <w:ind w:right="720"/>
      <w:jc w:val="both"/>
      <w:outlineLvl w:val="8"/>
    </w:pPr>
    <w:rPr>
      <w:rFonts w:ascii="Arial" w:eastAsia="Times New Roman" w:hAnsi="Arial" w:cs="Arial"/>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3A3A83"/>
    <w:pPr>
      <w:overflowPunct w:val="0"/>
      <w:autoSpaceDE w:val="0"/>
      <w:autoSpaceDN w:val="0"/>
      <w:bidi/>
      <w:adjustRightInd w:val="0"/>
      <w:snapToGrid/>
      <w:spacing w:after="0" w:line="240" w:lineRule="auto"/>
      <w:ind w:left="720"/>
      <w:textAlignment w:val="baseline"/>
    </w:pPr>
    <w:rPr>
      <w:rFonts w:ascii="Times New Roman" w:eastAsia="Times New Roman" w:hAnsi="Times New Roman" w:cs="Times New Roman"/>
      <w:sz w:val="20"/>
      <w:szCs w:val="24"/>
      <w:lang w:eastAsia="he-IL"/>
    </w:rPr>
  </w:style>
  <w:style w:type="paragraph" w:styleId="Header">
    <w:name w:val="header"/>
    <w:aliases w:val="הנדון"/>
    <w:basedOn w:val="Normal"/>
    <w:link w:val="HeaderChar"/>
    <w:uiPriority w:val="99"/>
    <w:rsid w:val="003A3A83"/>
    <w:pPr>
      <w:tabs>
        <w:tab w:val="center" w:pos="4153"/>
        <w:tab w:val="right" w:pos="8306"/>
      </w:tabs>
      <w:bidi/>
      <w:snapToGrid/>
      <w:spacing w:after="120" w:line="360" w:lineRule="auto"/>
      <w:ind w:left="284"/>
      <w:jc w:val="both"/>
    </w:pPr>
    <w:rPr>
      <w:rFonts w:ascii="Times New Roman" w:eastAsia="Times New Roman" w:hAnsi="Times New Roman" w:cs="David"/>
      <w:sz w:val="24"/>
      <w:szCs w:val="24"/>
      <w:lang w:eastAsia="he-IL"/>
    </w:rPr>
  </w:style>
  <w:style w:type="paragraph" w:styleId="Footer">
    <w:name w:val="footer"/>
    <w:aliases w:val="f"/>
    <w:basedOn w:val="Normal"/>
    <w:semiHidden/>
    <w:rsid w:val="003A3A83"/>
    <w:pPr>
      <w:tabs>
        <w:tab w:val="center" w:pos="4153"/>
        <w:tab w:val="right" w:pos="8975"/>
      </w:tabs>
      <w:bidi/>
      <w:snapToGrid/>
      <w:spacing w:after="0" w:line="240" w:lineRule="auto"/>
      <w:ind w:left="284"/>
      <w:jc w:val="both"/>
    </w:pPr>
    <w:rPr>
      <w:rFonts w:ascii="Times New Roman" w:eastAsia="Times New Roman" w:hAnsi="Times New Roman" w:cs="David"/>
      <w:lang w:eastAsia="he-IL"/>
    </w:rPr>
  </w:style>
  <w:style w:type="character" w:styleId="PageNumber">
    <w:name w:val="page number"/>
    <w:basedOn w:val="DefaultParagraphFont"/>
    <w:semiHidden/>
    <w:rsid w:val="003A3A83"/>
  </w:style>
  <w:style w:type="paragraph" w:customStyle="1" w:styleId="2">
    <w:name w:val="פיסקה 2"/>
    <w:basedOn w:val="Normal"/>
    <w:autoRedefine/>
    <w:rsid w:val="003A3A83"/>
    <w:pPr>
      <w:tabs>
        <w:tab w:val="left" w:pos="328"/>
      </w:tabs>
      <w:bidi/>
      <w:snapToGrid/>
      <w:spacing w:after="0" w:line="360" w:lineRule="auto"/>
      <w:ind w:left="964"/>
      <w:jc w:val="both"/>
    </w:pPr>
    <w:rPr>
      <w:rFonts w:ascii="Times New Roman" w:eastAsia="Times New Roman" w:hAnsi="Times New Roman" w:cs="David"/>
      <w:szCs w:val="24"/>
    </w:rPr>
  </w:style>
  <w:style w:type="paragraph" w:customStyle="1" w:styleId="ListHnumber4">
    <w:name w:val="List Hnumber 4"/>
    <w:basedOn w:val="Normal"/>
    <w:rsid w:val="003A3A83"/>
    <w:pPr>
      <w:keepLines/>
      <w:tabs>
        <w:tab w:val="num" w:pos="1080"/>
        <w:tab w:val="left" w:pos="1800"/>
        <w:tab w:val="left" w:pos="2160"/>
      </w:tabs>
      <w:bidi/>
      <w:snapToGrid/>
      <w:spacing w:before="120" w:after="0" w:line="240" w:lineRule="auto"/>
      <w:ind w:left="1800" w:hanging="360"/>
      <w:jc w:val="both"/>
    </w:pPr>
    <w:rPr>
      <w:rFonts w:ascii="Times New Roman" w:eastAsia="Times New Roman" w:hAnsi="Times New Roman" w:cs="David"/>
    </w:rPr>
  </w:style>
  <w:style w:type="paragraph" w:customStyle="1" w:styleId="-3">
    <w:name w:val="פיסקה-3"/>
    <w:basedOn w:val="Normal"/>
    <w:autoRedefine/>
    <w:rsid w:val="003A3A83"/>
    <w:pPr>
      <w:bidi/>
      <w:snapToGrid/>
      <w:spacing w:after="0" w:line="360" w:lineRule="auto"/>
      <w:ind w:left="964" w:right="397"/>
      <w:jc w:val="both"/>
    </w:pPr>
    <w:rPr>
      <w:rFonts w:ascii="Times New Roman" w:eastAsia="Times New Roman" w:hAnsi="Times New Roman" w:cs="David"/>
      <w:sz w:val="24"/>
      <w:szCs w:val="24"/>
    </w:rPr>
  </w:style>
  <w:style w:type="paragraph" w:customStyle="1" w:styleId="x">
    <w:name w:val="xמלאה"/>
    <w:basedOn w:val="Normal"/>
    <w:rsid w:val="003A3A83"/>
    <w:pPr>
      <w:bidi/>
      <w:snapToGrid/>
      <w:spacing w:before="120" w:after="0" w:line="360" w:lineRule="auto"/>
      <w:ind w:left="709" w:right="709"/>
      <w:jc w:val="both"/>
    </w:pPr>
    <w:rPr>
      <w:rFonts w:ascii="Times New Roman" w:eastAsia="Times New Roman" w:hAnsi="Times New Roman" w:cs="David"/>
      <w:sz w:val="20"/>
      <w:szCs w:val="24"/>
      <w:lang w:eastAsia="he-IL"/>
    </w:rPr>
  </w:style>
  <w:style w:type="paragraph" w:styleId="TOC1">
    <w:name w:val="toc 1"/>
    <w:basedOn w:val="Normal"/>
    <w:next w:val="Normal"/>
    <w:autoRedefine/>
    <w:semiHidden/>
    <w:rsid w:val="003A3A83"/>
    <w:pPr>
      <w:tabs>
        <w:tab w:val="left" w:pos="1614"/>
        <w:tab w:val="left" w:pos="1680"/>
        <w:tab w:val="right" w:leader="dot" w:pos="9344"/>
      </w:tabs>
      <w:bidi/>
      <w:snapToGrid/>
      <w:spacing w:after="120" w:line="360" w:lineRule="auto"/>
      <w:ind w:left="174"/>
      <w:jc w:val="both"/>
    </w:pPr>
    <w:rPr>
      <w:rFonts w:ascii="Times New Roman" w:eastAsia="Times New Roman" w:hAnsi="Times New Roman" w:cs="David"/>
      <w:sz w:val="24"/>
      <w:szCs w:val="24"/>
    </w:rPr>
  </w:style>
  <w:style w:type="paragraph" w:styleId="TOC2">
    <w:name w:val="toc 2"/>
    <w:basedOn w:val="Normal"/>
    <w:next w:val="Normal"/>
    <w:autoRedefine/>
    <w:semiHidden/>
    <w:rsid w:val="003A3A83"/>
    <w:pPr>
      <w:tabs>
        <w:tab w:val="left" w:pos="354"/>
        <w:tab w:val="left" w:pos="1614"/>
        <w:tab w:val="right" w:leader="dot" w:pos="9344"/>
      </w:tabs>
      <w:bidi/>
      <w:snapToGrid/>
      <w:spacing w:after="120" w:line="360" w:lineRule="auto"/>
      <w:ind w:left="174"/>
      <w:jc w:val="both"/>
    </w:pPr>
    <w:rPr>
      <w:rFonts w:ascii="Times New Roman" w:eastAsia="Times New Roman" w:hAnsi="Times New Roman" w:cs="David"/>
      <w:sz w:val="24"/>
      <w:szCs w:val="24"/>
    </w:rPr>
  </w:style>
  <w:style w:type="paragraph" w:styleId="TOC3">
    <w:name w:val="toc 3"/>
    <w:basedOn w:val="Normal"/>
    <w:next w:val="Normal"/>
    <w:autoRedefine/>
    <w:semiHidden/>
    <w:rsid w:val="003A3A83"/>
    <w:pPr>
      <w:bidi/>
      <w:snapToGrid/>
      <w:spacing w:after="120" w:line="360" w:lineRule="auto"/>
      <w:ind w:left="480"/>
      <w:jc w:val="both"/>
    </w:pPr>
    <w:rPr>
      <w:rFonts w:ascii="Times New Roman" w:eastAsia="Times New Roman" w:hAnsi="Times New Roman" w:cs="David"/>
      <w:sz w:val="24"/>
      <w:szCs w:val="24"/>
      <w:lang w:eastAsia="he-IL"/>
    </w:rPr>
  </w:style>
  <w:style w:type="paragraph" w:styleId="TOC4">
    <w:name w:val="toc 4"/>
    <w:basedOn w:val="Normal"/>
    <w:next w:val="Normal"/>
    <w:autoRedefine/>
    <w:semiHidden/>
    <w:rsid w:val="003A3A83"/>
    <w:pPr>
      <w:bidi/>
      <w:snapToGrid/>
      <w:spacing w:after="120" w:line="360" w:lineRule="auto"/>
      <w:ind w:left="720"/>
      <w:jc w:val="both"/>
    </w:pPr>
    <w:rPr>
      <w:rFonts w:ascii="Times New Roman" w:eastAsia="Times New Roman" w:hAnsi="Times New Roman" w:cs="David"/>
      <w:sz w:val="24"/>
      <w:szCs w:val="24"/>
      <w:lang w:eastAsia="he-IL"/>
    </w:rPr>
  </w:style>
  <w:style w:type="paragraph" w:styleId="TOC5">
    <w:name w:val="toc 5"/>
    <w:basedOn w:val="Normal"/>
    <w:next w:val="Normal"/>
    <w:autoRedefine/>
    <w:semiHidden/>
    <w:rsid w:val="003A3A83"/>
    <w:pPr>
      <w:bidi/>
      <w:snapToGrid/>
      <w:spacing w:after="120" w:line="360" w:lineRule="auto"/>
      <w:ind w:left="960"/>
      <w:jc w:val="both"/>
    </w:pPr>
    <w:rPr>
      <w:rFonts w:ascii="Times New Roman" w:eastAsia="Times New Roman" w:hAnsi="Times New Roman" w:cs="David"/>
      <w:sz w:val="24"/>
      <w:szCs w:val="24"/>
      <w:lang w:eastAsia="he-IL"/>
    </w:rPr>
  </w:style>
  <w:style w:type="paragraph" w:styleId="TOC6">
    <w:name w:val="toc 6"/>
    <w:basedOn w:val="Normal"/>
    <w:next w:val="Normal"/>
    <w:autoRedefine/>
    <w:semiHidden/>
    <w:rsid w:val="003A3A83"/>
    <w:pPr>
      <w:bidi/>
      <w:snapToGrid/>
      <w:spacing w:after="120" w:line="360" w:lineRule="auto"/>
      <w:ind w:left="1200"/>
      <w:jc w:val="both"/>
    </w:pPr>
    <w:rPr>
      <w:rFonts w:ascii="Times New Roman" w:eastAsia="Times New Roman" w:hAnsi="Times New Roman" w:cs="David"/>
      <w:sz w:val="24"/>
      <w:szCs w:val="24"/>
      <w:lang w:eastAsia="he-IL"/>
    </w:rPr>
  </w:style>
  <w:style w:type="paragraph" w:styleId="TOC7">
    <w:name w:val="toc 7"/>
    <w:basedOn w:val="Normal"/>
    <w:next w:val="Normal"/>
    <w:autoRedefine/>
    <w:semiHidden/>
    <w:rsid w:val="003A3A83"/>
    <w:pPr>
      <w:bidi/>
      <w:snapToGrid/>
      <w:spacing w:after="120" w:line="360" w:lineRule="auto"/>
      <w:ind w:left="1440"/>
      <w:jc w:val="both"/>
    </w:pPr>
    <w:rPr>
      <w:rFonts w:ascii="Times New Roman" w:eastAsia="Times New Roman" w:hAnsi="Times New Roman" w:cs="David"/>
      <w:sz w:val="24"/>
      <w:szCs w:val="24"/>
      <w:lang w:eastAsia="he-IL"/>
    </w:rPr>
  </w:style>
  <w:style w:type="paragraph" w:styleId="TOC8">
    <w:name w:val="toc 8"/>
    <w:basedOn w:val="Normal"/>
    <w:next w:val="Normal"/>
    <w:autoRedefine/>
    <w:semiHidden/>
    <w:rsid w:val="003A3A83"/>
    <w:pPr>
      <w:bidi/>
      <w:snapToGrid/>
      <w:spacing w:after="120" w:line="360" w:lineRule="auto"/>
      <w:ind w:left="1680"/>
      <w:jc w:val="both"/>
    </w:pPr>
    <w:rPr>
      <w:rFonts w:ascii="Times New Roman" w:eastAsia="Times New Roman" w:hAnsi="Times New Roman" w:cs="David"/>
      <w:sz w:val="24"/>
      <w:szCs w:val="24"/>
      <w:lang w:eastAsia="he-IL"/>
    </w:rPr>
  </w:style>
  <w:style w:type="paragraph" w:styleId="TOC9">
    <w:name w:val="toc 9"/>
    <w:basedOn w:val="Normal"/>
    <w:next w:val="Normal"/>
    <w:autoRedefine/>
    <w:semiHidden/>
    <w:rsid w:val="003A3A83"/>
    <w:pPr>
      <w:bidi/>
      <w:snapToGrid/>
      <w:spacing w:after="120" w:line="360" w:lineRule="auto"/>
      <w:ind w:left="1920"/>
      <w:jc w:val="both"/>
    </w:pPr>
    <w:rPr>
      <w:rFonts w:ascii="Times New Roman" w:eastAsia="Times New Roman" w:hAnsi="Times New Roman" w:cs="David"/>
      <w:sz w:val="24"/>
      <w:szCs w:val="24"/>
      <w:lang w:eastAsia="he-IL"/>
    </w:rPr>
  </w:style>
  <w:style w:type="character" w:styleId="Hyperlink">
    <w:name w:val="Hyperlink"/>
    <w:basedOn w:val="DefaultParagraphFont"/>
    <w:uiPriority w:val="99"/>
    <w:rsid w:val="003A3A83"/>
    <w:rPr>
      <w:color w:val="0000FF"/>
      <w:u w:val="single"/>
    </w:rPr>
  </w:style>
  <w:style w:type="paragraph" w:styleId="Title">
    <w:name w:val="Title"/>
    <w:basedOn w:val="Normal"/>
    <w:qFormat/>
    <w:rsid w:val="003A3A83"/>
    <w:pPr>
      <w:bidi/>
      <w:snapToGrid/>
      <w:spacing w:after="120" w:line="360" w:lineRule="auto"/>
      <w:ind w:left="284"/>
      <w:jc w:val="center"/>
    </w:pPr>
    <w:rPr>
      <w:rFonts w:ascii="Times New Roman" w:eastAsia="Times New Roman" w:hAnsi="Times New Roman" w:cs="David"/>
      <w:b/>
      <w:bCs/>
      <w:sz w:val="36"/>
      <w:szCs w:val="40"/>
    </w:rPr>
  </w:style>
  <w:style w:type="paragraph" w:customStyle="1" w:styleId="3">
    <w:name w:val="פסקה3"/>
    <w:basedOn w:val="Normal"/>
    <w:rsid w:val="003A3A83"/>
    <w:pPr>
      <w:autoSpaceDE w:val="0"/>
      <w:autoSpaceDN w:val="0"/>
      <w:bidi/>
      <w:snapToGrid/>
      <w:spacing w:after="0" w:line="240" w:lineRule="auto"/>
      <w:ind w:left="907"/>
      <w:jc w:val="both"/>
    </w:pPr>
    <w:rPr>
      <w:rFonts w:ascii="Tahoma" w:eastAsia="Times New Roman" w:hAnsi="Tahoma" w:cs="Tahoma"/>
      <w:noProof/>
    </w:rPr>
  </w:style>
  <w:style w:type="paragraph" w:customStyle="1" w:styleId="1">
    <w:name w:val="סגנון1"/>
    <w:basedOn w:val="Normal"/>
    <w:autoRedefine/>
    <w:rsid w:val="00446F5A"/>
    <w:pPr>
      <w:bidi/>
      <w:snapToGrid/>
      <w:spacing w:after="0" w:line="240" w:lineRule="auto"/>
      <w:jc w:val="center"/>
    </w:pPr>
    <w:rPr>
      <w:rFonts w:ascii="Arial" w:eastAsia="Times New Roman" w:hAnsi="Arial" w:cs="Arial"/>
      <w:b/>
      <w:bCs/>
      <w:sz w:val="20"/>
      <w:szCs w:val="20"/>
      <w:lang w:val="de-DE" w:eastAsia="de-DE"/>
    </w:rPr>
  </w:style>
  <w:style w:type="paragraph" w:styleId="BodyText">
    <w:name w:val="Body Text"/>
    <w:basedOn w:val="Normal"/>
    <w:link w:val="BodyTextChar"/>
    <w:semiHidden/>
    <w:rsid w:val="00446F5A"/>
    <w:pPr>
      <w:bidi/>
      <w:snapToGrid/>
      <w:spacing w:after="120" w:line="360" w:lineRule="auto"/>
      <w:ind w:left="284"/>
      <w:jc w:val="both"/>
    </w:pPr>
    <w:rPr>
      <w:rFonts w:ascii="Times New Roman" w:eastAsia="Times New Roman" w:hAnsi="Times New Roman" w:cs="David"/>
      <w:noProof/>
      <w:sz w:val="20"/>
      <w:szCs w:val="28"/>
      <w:lang w:eastAsia="he-IL"/>
    </w:rPr>
  </w:style>
  <w:style w:type="character" w:customStyle="1" w:styleId="BodyTextChar">
    <w:name w:val="Body Text Char"/>
    <w:basedOn w:val="DefaultParagraphFont"/>
    <w:link w:val="BodyText"/>
    <w:semiHidden/>
    <w:rsid w:val="00446F5A"/>
    <w:rPr>
      <w:rFonts w:cs="David"/>
      <w:noProof/>
      <w:szCs w:val="28"/>
      <w:lang w:eastAsia="he-IL"/>
    </w:rPr>
  </w:style>
  <w:style w:type="character" w:customStyle="1" w:styleId="BodyTextIndentChar">
    <w:name w:val="Body Text Indent Char"/>
    <w:basedOn w:val="DefaultParagraphFont"/>
    <w:link w:val="BodyTextIndent"/>
    <w:semiHidden/>
    <w:rsid w:val="00446F5A"/>
    <w:rPr>
      <w:rFonts w:ascii="Arial" w:hAnsi="Arial" w:cs="Arial"/>
      <w:color w:val="0000FF"/>
      <w:sz w:val="24"/>
      <w:szCs w:val="24"/>
    </w:rPr>
  </w:style>
  <w:style w:type="paragraph" w:styleId="BodyTextIndent">
    <w:name w:val="Body Text Indent"/>
    <w:basedOn w:val="Normal"/>
    <w:link w:val="BodyTextIndentChar"/>
    <w:semiHidden/>
    <w:rsid w:val="00446F5A"/>
    <w:pPr>
      <w:autoSpaceDE w:val="0"/>
      <w:autoSpaceDN w:val="0"/>
      <w:bidi/>
      <w:snapToGrid/>
      <w:spacing w:after="0" w:line="360" w:lineRule="auto"/>
      <w:ind w:left="567"/>
      <w:jc w:val="both"/>
    </w:pPr>
    <w:rPr>
      <w:rFonts w:ascii="Arial" w:eastAsia="Times New Roman" w:hAnsi="Arial" w:cs="Arial"/>
      <w:color w:val="0000FF"/>
      <w:sz w:val="24"/>
      <w:szCs w:val="24"/>
    </w:rPr>
  </w:style>
  <w:style w:type="paragraph" w:customStyle="1" w:styleId="4">
    <w:name w:val="פסקה4"/>
    <w:basedOn w:val="Normal"/>
    <w:rsid w:val="00446F5A"/>
    <w:pPr>
      <w:bidi/>
      <w:snapToGrid/>
      <w:spacing w:after="120" w:line="360" w:lineRule="auto"/>
      <w:ind w:left="1151"/>
      <w:jc w:val="both"/>
    </w:pPr>
    <w:rPr>
      <w:rFonts w:ascii="Times New Roman" w:eastAsia="Times New Roman" w:hAnsi="Times New Roman" w:cs="David"/>
      <w:sz w:val="24"/>
      <w:szCs w:val="24"/>
    </w:rPr>
  </w:style>
  <w:style w:type="paragraph" w:customStyle="1" w:styleId="11-body">
    <w:name w:val="1.1-body"/>
    <w:basedOn w:val="Normal"/>
    <w:rsid w:val="00446F5A"/>
    <w:pPr>
      <w:bidi/>
      <w:snapToGrid/>
      <w:spacing w:after="180" w:line="360" w:lineRule="auto"/>
      <w:ind w:left="1563"/>
      <w:jc w:val="both"/>
    </w:pPr>
    <w:rPr>
      <w:rFonts w:ascii="Arial" w:eastAsia="Times New Roman" w:hAnsi="Arial" w:cs="Arial"/>
      <w:sz w:val="20"/>
      <w:szCs w:val="20"/>
      <w:lang w:val="es-ES" w:eastAsia="es-ES"/>
    </w:rPr>
  </w:style>
  <w:style w:type="paragraph" w:customStyle="1" w:styleId="111-head">
    <w:name w:val="1.1.1-head"/>
    <w:basedOn w:val="Normal"/>
    <w:rsid w:val="00446F5A"/>
    <w:pPr>
      <w:keepNext/>
      <w:tabs>
        <w:tab w:val="num" w:pos="1008"/>
      </w:tabs>
      <w:bidi/>
      <w:snapToGrid/>
      <w:spacing w:before="180" w:after="180" w:line="240" w:lineRule="auto"/>
      <w:ind w:left="1847" w:right="1225" w:hanging="709"/>
      <w:jc w:val="both"/>
      <w:outlineLvl w:val="2"/>
    </w:pPr>
    <w:rPr>
      <w:rFonts w:ascii="Arial" w:eastAsia="Times New Roman" w:hAnsi="Arial" w:cs="Arial"/>
      <w:b/>
      <w:bCs/>
      <w:sz w:val="24"/>
      <w:szCs w:val="24"/>
      <w:lang w:val="es-ES" w:eastAsia="es-ES"/>
    </w:rPr>
  </w:style>
  <w:style w:type="paragraph" w:customStyle="1" w:styleId="Normal1">
    <w:name w:val="Normal1"/>
    <w:basedOn w:val="Normal"/>
    <w:rsid w:val="00446F5A"/>
    <w:pPr>
      <w:autoSpaceDE w:val="0"/>
      <w:autoSpaceDN w:val="0"/>
      <w:bidi/>
      <w:snapToGrid/>
      <w:spacing w:before="120" w:after="0" w:line="320" w:lineRule="atLeast"/>
      <w:ind w:left="680" w:right="680"/>
      <w:jc w:val="both"/>
    </w:pPr>
    <w:rPr>
      <w:rFonts w:ascii="Times New Roman" w:eastAsia="Times New Roman" w:hAnsi="Times New Roman" w:cs="David"/>
      <w:smallCaps/>
      <w:noProof/>
      <w:sz w:val="20"/>
      <w:szCs w:val="24"/>
    </w:rPr>
  </w:style>
  <w:style w:type="paragraph" w:styleId="BodyTextIndent2">
    <w:name w:val="Body Text Indent 2"/>
    <w:basedOn w:val="Normal"/>
    <w:link w:val="BodyTextIndent2Char"/>
    <w:semiHidden/>
    <w:rsid w:val="00446F5A"/>
    <w:pPr>
      <w:autoSpaceDE w:val="0"/>
      <w:autoSpaceDN w:val="0"/>
      <w:snapToGrid/>
      <w:spacing w:after="0" w:line="360" w:lineRule="auto"/>
      <w:ind w:left="1143"/>
      <w:jc w:val="right"/>
    </w:pPr>
    <w:rPr>
      <w:rFonts w:ascii="Arial" w:eastAsia="Times New Roman" w:hAnsi="Arial" w:cs="Arial"/>
      <w:sz w:val="24"/>
      <w:szCs w:val="24"/>
    </w:rPr>
  </w:style>
  <w:style w:type="character" w:customStyle="1" w:styleId="BodyTextIndent2Char">
    <w:name w:val="Body Text Indent 2 Char"/>
    <w:basedOn w:val="DefaultParagraphFont"/>
    <w:link w:val="BodyTextIndent2"/>
    <w:semiHidden/>
    <w:rsid w:val="00446F5A"/>
    <w:rPr>
      <w:rFonts w:ascii="Arial" w:hAnsi="Arial" w:cs="Arial"/>
      <w:sz w:val="24"/>
      <w:szCs w:val="24"/>
    </w:rPr>
  </w:style>
  <w:style w:type="paragraph" w:customStyle="1" w:styleId="Body3Bulleted">
    <w:name w:val="Body3 Bulleted"/>
    <w:basedOn w:val="Normal"/>
    <w:rsid w:val="00446F5A"/>
    <w:pPr>
      <w:tabs>
        <w:tab w:val="num" w:pos="1004"/>
      </w:tabs>
      <w:snapToGrid/>
      <w:spacing w:after="0" w:line="240" w:lineRule="auto"/>
      <w:ind w:left="1004" w:hanging="360"/>
    </w:pPr>
    <w:rPr>
      <w:rFonts w:ascii="Times New Roman" w:eastAsia="Times New Roman" w:hAnsi="Times New Roman" w:cs="Miriam"/>
      <w:sz w:val="20"/>
      <w:szCs w:val="20"/>
      <w:lang w:eastAsia="he-IL"/>
    </w:rPr>
  </w:style>
  <w:style w:type="paragraph" w:styleId="BodyTextIndent3">
    <w:name w:val="Body Text Indent 3"/>
    <w:basedOn w:val="Normal"/>
    <w:link w:val="BodyTextIndent3Char"/>
    <w:semiHidden/>
    <w:rsid w:val="00446F5A"/>
    <w:pPr>
      <w:bidi/>
      <w:snapToGrid/>
      <w:spacing w:after="120" w:line="360" w:lineRule="auto"/>
      <w:ind w:left="284"/>
      <w:jc w:val="both"/>
    </w:pPr>
    <w:rPr>
      <w:rFonts w:ascii="Times New Roman" w:eastAsia="Times New Roman" w:hAnsi="Times New Roman" w:cs="David"/>
      <w:b/>
      <w:bCs/>
      <w:sz w:val="24"/>
      <w:szCs w:val="24"/>
      <w:lang w:eastAsia="he-IL"/>
    </w:rPr>
  </w:style>
  <w:style w:type="character" w:customStyle="1" w:styleId="BodyTextIndent3Char">
    <w:name w:val="Body Text Indent 3 Char"/>
    <w:basedOn w:val="DefaultParagraphFont"/>
    <w:link w:val="BodyTextIndent3"/>
    <w:semiHidden/>
    <w:rsid w:val="00446F5A"/>
    <w:rPr>
      <w:rFonts w:cs="David"/>
      <w:b/>
      <w:bCs/>
      <w:sz w:val="24"/>
      <w:szCs w:val="24"/>
      <w:lang w:eastAsia="he-IL"/>
    </w:rPr>
  </w:style>
  <w:style w:type="paragraph" w:customStyle="1" w:styleId="20">
    <w:name w:val="בולט2"/>
    <w:basedOn w:val="Normal"/>
    <w:rsid w:val="00446F5A"/>
    <w:pPr>
      <w:tabs>
        <w:tab w:val="num" w:pos="360"/>
      </w:tabs>
      <w:bidi/>
      <w:snapToGrid/>
      <w:spacing w:before="100" w:beforeAutospacing="1" w:after="100" w:afterAutospacing="1" w:line="360" w:lineRule="auto"/>
      <w:ind w:left="1440" w:hanging="360"/>
      <w:jc w:val="both"/>
    </w:pPr>
    <w:rPr>
      <w:rFonts w:ascii="Times New Roman" w:eastAsia="Times New Roman" w:hAnsi="Times New Roman" w:cs="David"/>
      <w:szCs w:val="24"/>
      <w:lang w:eastAsia="he-IL"/>
    </w:rPr>
  </w:style>
  <w:style w:type="paragraph" w:customStyle="1" w:styleId="30">
    <w:name w:val="סגנון יוסי 3"/>
    <w:basedOn w:val="Normal"/>
    <w:autoRedefine/>
    <w:rsid w:val="00446F5A"/>
    <w:pPr>
      <w:tabs>
        <w:tab w:val="num" w:pos="1287"/>
      </w:tabs>
      <w:bidi/>
      <w:snapToGrid/>
      <w:spacing w:after="0" w:line="240" w:lineRule="auto"/>
      <w:ind w:left="624" w:hanging="57"/>
    </w:pPr>
    <w:rPr>
      <w:rFonts w:ascii="Times New Roman" w:eastAsia="Times New Roman" w:hAnsi="Times New Roman" w:cs="Arial"/>
      <w:b/>
      <w:bCs/>
      <w:sz w:val="28"/>
      <w:szCs w:val="28"/>
      <w:lang w:eastAsia="he-IL"/>
    </w:rPr>
  </w:style>
  <w:style w:type="paragraph" w:customStyle="1" w:styleId="10">
    <w:name w:val="סגנון יוסי 1"/>
    <w:basedOn w:val="Normal"/>
    <w:autoRedefine/>
    <w:rsid w:val="00446F5A"/>
    <w:pPr>
      <w:tabs>
        <w:tab w:val="num" w:pos="794"/>
      </w:tabs>
      <w:bidi/>
      <w:snapToGrid/>
      <w:spacing w:after="0" w:line="240" w:lineRule="auto"/>
      <w:ind w:left="794" w:hanging="510"/>
    </w:pPr>
    <w:rPr>
      <w:rFonts w:ascii="Times New Roman" w:eastAsia="Times New Roman" w:hAnsi="Times New Roman" w:cs="Arial"/>
      <w:sz w:val="48"/>
      <w:szCs w:val="48"/>
      <w:u w:val="single"/>
      <w:lang w:eastAsia="he-IL"/>
      <w14:shadow w14:blurRad="50800" w14:dist="38100" w14:dir="2700000" w14:sx="100000" w14:sy="100000" w14:kx="0" w14:ky="0" w14:algn="tl">
        <w14:srgbClr w14:val="000000">
          <w14:alpha w14:val="60000"/>
        </w14:srgbClr>
      </w14:shadow>
    </w:rPr>
  </w:style>
  <w:style w:type="paragraph" w:customStyle="1" w:styleId="31">
    <w:name w:val="פיסקה3"/>
    <w:basedOn w:val="Normal"/>
    <w:rsid w:val="00446F5A"/>
    <w:pPr>
      <w:tabs>
        <w:tab w:val="left" w:pos="1800"/>
      </w:tabs>
      <w:overflowPunct w:val="0"/>
      <w:autoSpaceDE w:val="0"/>
      <w:autoSpaceDN w:val="0"/>
      <w:bidi/>
      <w:adjustRightInd w:val="0"/>
      <w:snapToGrid/>
      <w:spacing w:after="120" w:line="360" w:lineRule="auto"/>
      <w:ind w:left="1009"/>
      <w:jc w:val="both"/>
      <w:textAlignment w:val="baseline"/>
    </w:pPr>
    <w:rPr>
      <w:rFonts w:ascii="Times New Roman" w:eastAsia="Times New Roman" w:hAnsi="Times New Roman" w:cs="David"/>
      <w:szCs w:val="24"/>
      <w:lang w:eastAsia="he-IL"/>
    </w:rPr>
  </w:style>
  <w:style w:type="paragraph" w:styleId="Caption">
    <w:name w:val="caption"/>
    <w:basedOn w:val="Normal"/>
    <w:next w:val="Normal"/>
    <w:qFormat/>
    <w:rsid w:val="005918D3"/>
    <w:pPr>
      <w:bidi/>
      <w:snapToGrid/>
      <w:spacing w:after="120" w:line="360" w:lineRule="auto"/>
      <w:ind w:left="1440" w:right="390"/>
      <w:jc w:val="both"/>
    </w:pPr>
    <w:rPr>
      <w:rFonts w:ascii="Times New Roman" w:eastAsia="Times New Roman" w:hAnsi="Times New Roman" w:cs="David"/>
      <w:b/>
      <w:bCs/>
      <w:sz w:val="24"/>
      <w:szCs w:val="24"/>
      <w:lang w:eastAsia="he-IL"/>
    </w:rPr>
  </w:style>
  <w:style w:type="paragraph" w:customStyle="1" w:styleId="11">
    <w:name w:val="בולט 1"/>
    <w:basedOn w:val="Normal"/>
    <w:rsid w:val="00446F5A"/>
    <w:pPr>
      <w:tabs>
        <w:tab w:val="num" w:pos="1009"/>
      </w:tabs>
      <w:bidi/>
      <w:snapToGrid/>
      <w:spacing w:after="120" w:line="360" w:lineRule="auto"/>
      <w:ind w:left="1009" w:hanging="360"/>
      <w:jc w:val="both"/>
    </w:pPr>
    <w:rPr>
      <w:rFonts w:ascii="Arial" w:eastAsia="Times New Roman" w:hAnsi="Arial" w:cs="David"/>
      <w:sz w:val="20"/>
      <w:szCs w:val="24"/>
    </w:rPr>
  </w:style>
  <w:style w:type="paragraph" w:customStyle="1" w:styleId="12">
    <w:name w:val="טקסט בולט1"/>
    <w:basedOn w:val="Normal"/>
    <w:rsid w:val="00446F5A"/>
    <w:pPr>
      <w:bidi/>
      <w:snapToGrid/>
      <w:spacing w:after="120" w:line="360" w:lineRule="auto"/>
      <w:ind w:left="1003"/>
      <w:jc w:val="both"/>
    </w:pPr>
    <w:rPr>
      <w:rFonts w:ascii="Arial" w:eastAsia="Times New Roman" w:hAnsi="Arial" w:cs="David"/>
      <w:szCs w:val="24"/>
    </w:rPr>
  </w:style>
  <w:style w:type="paragraph" w:customStyle="1" w:styleId="21">
    <w:name w:val="בולט 2"/>
    <w:basedOn w:val="11"/>
    <w:rsid w:val="00446F5A"/>
    <w:pPr>
      <w:numPr>
        <w:ilvl w:val="1"/>
      </w:numPr>
      <w:tabs>
        <w:tab w:val="num" w:pos="1009"/>
        <w:tab w:val="num" w:pos="1200"/>
      </w:tabs>
      <w:ind w:left="1200" w:hanging="360"/>
    </w:pPr>
  </w:style>
  <w:style w:type="paragraph" w:customStyle="1" w:styleId="a">
    <w:name w:val="כותרת ללא מספר"/>
    <w:basedOn w:val="Normal"/>
    <w:rsid w:val="00446F5A"/>
    <w:pPr>
      <w:bidi/>
      <w:snapToGrid/>
      <w:spacing w:after="120" w:line="360" w:lineRule="auto"/>
      <w:ind w:left="283"/>
      <w:jc w:val="both"/>
    </w:pPr>
    <w:rPr>
      <w:rFonts w:ascii="Arial" w:eastAsia="Times New Roman" w:hAnsi="Arial" w:cs="David"/>
      <w:b/>
      <w:bCs/>
      <w:szCs w:val="24"/>
      <w:u w:val="single"/>
      <w:lang w:eastAsia="he-IL"/>
    </w:rPr>
  </w:style>
  <w:style w:type="paragraph" w:styleId="BodyText2">
    <w:name w:val="Body Text 2"/>
    <w:basedOn w:val="Normal"/>
    <w:link w:val="BodyText2Char"/>
    <w:uiPriority w:val="99"/>
    <w:semiHidden/>
    <w:unhideWhenUsed/>
    <w:rsid w:val="00211A26"/>
    <w:pPr>
      <w:bidi/>
      <w:snapToGrid/>
      <w:spacing w:after="120" w:line="480" w:lineRule="auto"/>
      <w:ind w:left="284"/>
      <w:jc w:val="both"/>
    </w:pPr>
    <w:rPr>
      <w:rFonts w:ascii="Times New Roman" w:eastAsia="Times New Roman" w:hAnsi="Times New Roman" w:cs="David"/>
      <w:sz w:val="24"/>
      <w:szCs w:val="24"/>
      <w:lang w:eastAsia="he-IL"/>
    </w:rPr>
  </w:style>
  <w:style w:type="character" w:customStyle="1" w:styleId="BodyText2Char">
    <w:name w:val="Body Text 2 Char"/>
    <w:basedOn w:val="DefaultParagraphFont"/>
    <w:link w:val="BodyText2"/>
    <w:uiPriority w:val="99"/>
    <w:semiHidden/>
    <w:rsid w:val="00211A26"/>
    <w:rPr>
      <w:rFonts w:cs="David"/>
      <w:sz w:val="24"/>
      <w:szCs w:val="24"/>
      <w:lang w:eastAsia="he-IL"/>
    </w:rPr>
  </w:style>
  <w:style w:type="paragraph" w:customStyle="1" w:styleId="DefaultParagraphFontChar1CharCharChar">
    <w:name w:val="Default Paragraph Font Char1 תו תו Char Char Char"/>
    <w:basedOn w:val="Normal"/>
    <w:rsid w:val="006E247E"/>
    <w:pPr>
      <w:snapToGrid/>
      <w:spacing w:after="160" w:line="240" w:lineRule="exact"/>
    </w:pPr>
    <w:rPr>
      <w:rFonts w:ascii="Verdana" w:eastAsia="Times New Roman" w:hAnsi="Verdana" w:cs="Times New Roman"/>
      <w:sz w:val="16"/>
      <w:szCs w:val="20"/>
      <w:lang w:bidi="ar-SA"/>
    </w:rPr>
  </w:style>
  <w:style w:type="paragraph" w:customStyle="1" w:styleId="-1">
    <w:name w:val="פסקה-1"/>
    <w:basedOn w:val="Normal"/>
    <w:rsid w:val="00044D6B"/>
    <w:pPr>
      <w:overflowPunct w:val="0"/>
      <w:autoSpaceDE w:val="0"/>
      <w:autoSpaceDN w:val="0"/>
      <w:bidi/>
      <w:adjustRightInd w:val="0"/>
      <w:snapToGrid/>
      <w:spacing w:before="60" w:after="60" w:line="360" w:lineRule="auto"/>
      <w:ind w:left="737"/>
      <w:jc w:val="both"/>
      <w:textAlignment w:val="baseline"/>
    </w:pPr>
    <w:rPr>
      <w:rFonts w:ascii="Times New Roman" w:eastAsia="Times New Roman" w:hAnsi="Times New Roman" w:cs="David"/>
      <w:sz w:val="20"/>
      <w:szCs w:val="24"/>
      <w:lang w:eastAsia="he-IL"/>
    </w:rPr>
  </w:style>
  <w:style w:type="table" w:styleId="TableGrid">
    <w:name w:val="Table Grid"/>
    <w:basedOn w:val="TableNormal"/>
    <w:rsid w:val="00C536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18D3"/>
    <w:pPr>
      <w:bidi/>
      <w:snapToGrid/>
      <w:spacing w:after="0" w:line="240" w:lineRule="auto"/>
      <w:ind w:left="284"/>
      <w:jc w:val="both"/>
    </w:pPr>
    <w:rPr>
      <w:rFonts w:ascii="Tahoma" w:eastAsia="Times New Roman" w:hAnsi="Tahoma" w:cs="Tahoma"/>
      <w:sz w:val="16"/>
      <w:szCs w:val="16"/>
      <w:lang w:eastAsia="he-IL"/>
    </w:rPr>
  </w:style>
  <w:style w:type="character" w:customStyle="1" w:styleId="BalloonTextChar">
    <w:name w:val="Balloon Text Char"/>
    <w:basedOn w:val="DefaultParagraphFont"/>
    <w:link w:val="BalloonText"/>
    <w:uiPriority w:val="99"/>
    <w:semiHidden/>
    <w:rsid w:val="005918D3"/>
    <w:rPr>
      <w:rFonts w:ascii="Tahoma" w:hAnsi="Tahoma" w:cs="Tahoma"/>
      <w:sz w:val="16"/>
      <w:szCs w:val="16"/>
      <w:lang w:eastAsia="he-IL"/>
    </w:rPr>
  </w:style>
  <w:style w:type="character" w:customStyle="1" w:styleId="Heading2Char">
    <w:name w:val="Heading 2 Char"/>
    <w:aliases w:val="סעיף ראשי Char,H2 Char,Aharoni 28 Char"/>
    <w:basedOn w:val="DefaultParagraphFont"/>
    <w:link w:val="Heading2"/>
    <w:rsid w:val="002863C5"/>
    <w:rPr>
      <w:rFonts w:cs="David"/>
      <w:b/>
      <w:bCs/>
      <w:sz w:val="28"/>
      <w:szCs w:val="28"/>
      <w:lang w:val="en-US" w:eastAsia="he-IL"/>
    </w:rPr>
  </w:style>
  <w:style w:type="paragraph" w:styleId="ListParagraph">
    <w:name w:val="List Paragraph"/>
    <w:basedOn w:val="Normal"/>
    <w:uiPriority w:val="34"/>
    <w:qFormat/>
    <w:rsid w:val="002863C5"/>
    <w:pPr>
      <w:bidi/>
      <w:snapToGrid/>
      <w:spacing w:after="120" w:line="360" w:lineRule="auto"/>
      <w:ind w:left="720"/>
      <w:contextualSpacing/>
      <w:jc w:val="both"/>
    </w:pPr>
    <w:rPr>
      <w:rFonts w:ascii="Times New Roman" w:eastAsia="Times New Roman" w:hAnsi="Times New Roman" w:cs="David"/>
      <w:sz w:val="24"/>
      <w:szCs w:val="24"/>
      <w:lang w:eastAsia="he-IL"/>
    </w:rPr>
  </w:style>
  <w:style w:type="character" w:customStyle="1" w:styleId="HeaderChar">
    <w:name w:val="Header Char"/>
    <w:aliases w:val="הנדון Char"/>
    <w:basedOn w:val="DefaultParagraphFont"/>
    <w:link w:val="Header"/>
    <w:uiPriority w:val="99"/>
    <w:rsid w:val="006846E2"/>
    <w:rPr>
      <w:rFonts w:cs="David"/>
      <w:sz w:val="24"/>
      <w:szCs w:val="24"/>
      <w:lang w:eastAsia="he-IL"/>
    </w:rPr>
  </w:style>
  <w:style w:type="paragraph" w:customStyle="1" w:styleId="Default">
    <w:name w:val="Default"/>
    <w:rsid w:val="00E15522"/>
    <w:pPr>
      <w:autoSpaceDE w:val="0"/>
      <w:autoSpaceDN w:val="0"/>
      <w:adjustRightInd w:val="0"/>
    </w:pPr>
    <w:rPr>
      <w:rFonts w:ascii="Segoe Semibold" w:hAnsi="Segoe Semibold" w:cs="Segoe Semibold"/>
      <w:color w:val="000000"/>
      <w:sz w:val="24"/>
      <w:szCs w:val="24"/>
      <w:lang w:val="en-US" w:eastAsia="en-US"/>
    </w:rPr>
  </w:style>
  <w:style w:type="table" w:customStyle="1" w:styleId="LightShading-Accent11">
    <w:name w:val="Light Shading - Accent 11"/>
    <w:basedOn w:val="TableNormal"/>
    <w:uiPriority w:val="60"/>
    <w:rsid w:val="00727B37"/>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727B37"/>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CommentReference">
    <w:name w:val="annotation reference"/>
    <w:basedOn w:val="DefaultParagraphFont"/>
    <w:uiPriority w:val="99"/>
    <w:semiHidden/>
    <w:unhideWhenUsed/>
    <w:rsid w:val="00764555"/>
    <w:rPr>
      <w:sz w:val="16"/>
      <w:szCs w:val="16"/>
    </w:rPr>
  </w:style>
  <w:style w:type="paragraph" w:styleId="CommentText">
    <w:name w:val="annotation text"/>
    <w:basedOn w:val="Normal"/>
    <w:link w:val="CommentTextChar"/>
    <w:uiPriority w:val="99"/>
    <w:semiHidden/>
    <w:unhideWhenUsed/>
    <w:rsid w:val="00764555"/>
    <w:pPr>
      <w:bidi/>
      <w:snapToGrid/>
      <w:spacing w:after="120" w:line="360" w:lineRule="auto"/>
      <w:ind w:left="284"/>
      <w:jc w:val="both"/>
    </w:pPr>
    <w:rPr>
      <w:rFonts w:ascii="Times New Roman" w:eastAsia="Times New Roman" w:hAnsi="Times New Roman" w:cs="David"/>
      <w:sz w:val="20"/>
      <w:szCs w:val="20"/>
      <w:lang w:eastAsia="he-IL"/>
    </w:rPr>
  </w:style>
  <w:style w:type="character" w:customStyle="1" w:styleId="CommentTextChar">
    <w:name w:val="Comment Text Char"/>
    <w:basedOn w:val="DefaultParagraphFont"/>
    <w:link w:val="CommentText"/>
    <w:uiPriority w:val="99"/>
    <w:semiHidden/>
    <w:rsid w:val="00764555"/>
    <w:rPr>
      <w:rFonts w:cs="David"/>
      <w:lang w:eastAsia="he-IL"/>
    </w:rPr>
  </w:style>
  <w:style w:type="paragraph" w:styleId="CommentSubject">
    <w:name w:val="annotation subject"/>
    <w:basedOn w:val="CommentText"/>
    <w:next w:val="CommentText"/>
    <w:link w:val="CommentSubjectChar"/>
    <w:uiPriority w:val="99"/>
    <w:semiHidden/>
    <w:unhideWhenUsed/>
    <w:rsid w:val="00764555"/>
    <w:rPr>
      <w:b/>
      <w:bCs/>
    </w:rPr>
  </w:style>
  <w:style w:type="character" w:customStyle="1" w:styleId="CommentSubjectChar">
    <w:name w:val="Comment Subject Char"/>
    <w:basedOn w:val="CommentTextChar"/>
    <w:link w:val="CommentSubject"/>
    <w:uiPriority w:val="99"/>
    <w:semiHidden/>
    <w:rsid w:val="00764555"/>
    <w:rPr>
      <w:rFonts w:cs="David"/>
      <w:b/>
      <w:bCs/>
      <w:lang w:eastAsia="he-IL"/>
    </w:rPr>
  </w:style>
  <w:style w:type="character" w:customStyle="1" w:styleId="Heading1Char">
    <w:name w:val="Heading 1 Char"/>
    <w:aliases w:val="H1 Char,כותרת1 Char,Aharoni 32 underline Char,כותרת על Char,ראש פרק Char,b1 Char,level 1 Char,Level 1 Head Char,Head 1 Char,Head 11 Char,Head 12 Char,Head 111 Char,Head 13 Char,Head 112 Char,Head 14 Char,Head 113 Char,Head 15 Char"/>
    <w:basedOn w:val="DefaultParagraphFont"/>
    <w:link w:val="Heading1"/>
    <w:rsid w:val="00FA0964"/>
    <w:rPr>
      <w:rFonts w:cs="David"/>
      <w:b/>
      <w:bCs/>
      <w:sz w:val="24"/>
      <w:szCs w:val="32"/>
      <w:lang w:val="en-US" w:eastAsia="he-IL"/>
    </w:rPr>
  </w:style>
  <w:style w:type="paragraph" w:customStyle="1" w:styleId="a0">
    <w:name w:val="ללא מרווח"/>
    <w:qFormat/>
    <w:rsid w:val="00FA0964"/>
    <w:pPr>
      <w:bidi/>
    </w:pPr>
    <w:rPr>
      <w:rFonts w:ascii="Calibri" w:hAnsi="Calibri" w:cs="Arial"/>
      <w:sz w:val="22"/>
      <w:szCs w:val="22"/>
      <w:lang w:val="en-US" w:eastAsia="en-US"/>
    </w:rPr>
  </w:style>
  <w:style w:type="table" w:styleId="LightShading-Accent1">
    <w:name w:val="Light Shading Accent 1"/>
    <w:basedOn w:val="TableNormal"/>
    <w:uiPriority w:val="60"/>
    <w:rsid w:val="00FA096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4C6AB4"/>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E1781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0803">
      <w:bodyDiv w:val="1"/>
      <w:marLeft w:val="0"/>
      <w:marRight w:val="0"/>
      <w:marTop w:val="0"/>
      <w:marBottom w:val="0"/>
      <w:divBdr>
        <w:top w:val="none" w:sz="0" w:space="0" w:color="auto"/>
        <w:left w:val="none" w:sz="0" w:space="0" w:color="auto"/>
        <w:bottom w:val="none" w:sz="0" w:space="0" w:color="auto"/>
        <w:right w:val="none" w:sz="0" w:space="0" w:color="auto"/>
      </w:divBdr>
    </w:div>
    <w:div w:id="223103265">
      <w:bodyDiv w:val="1"/>
      <w:marLeft w:val="0"/>
      <w:marRight w:val="0"/>
      <w:marTop w:val="0"/>
      <w:marBottom w:val="0"/>
      <w:divBdr>
        <w:top w:val="none" w:sz="0" w:space="0" w:color="auto"/>
        <w:left w:val="none" w:sz="0" w:space="0" w:color="auto"/>
        <w:bottom w:val="none" w:sz="0" w:space="0" w:color="auto"/>
        <w:right w:val="none" w:sz="0" w:space="0" w:color="auto"/>
      </w:divBdr>
    </w:div>
    <w:div w:id="499197524">
      <w:bodyDiv w:val="1"/>
      <w:marLeft w:val="0"/>
      <w:marRight w:val="0"/>
      <w:marTop w:val="0"/>
      <w:marBottom w:val="0"/>
      <w:divBdr>
        <w:top w:val="none" w:sz="0" w:space="0" w:color="auto"/>
        <w:left w:val="none" w:sz="0" w:space="0" w:color="auto"/>
        <w:bottom w:val="none" w:sz="0" w:space="0" w:color="auto"/>
        <w:right w:val="none" w:sz="0" w:space="0" w:color="auto"/>
      </w:divBdr>
    </w:div>
    <w:div w:id="1275747895">
      <w:bodyDiv w:val="1"/>
      <w:marLeft w:val="0"/>
      <w:marRight w:val="0"/>
      <w:marTop w:val="0"/>
      <w:marBottom w:val="0"/>
      <w:divBdr>
        <w:top w:val="none" w:sz="0" w:space="0" w:color="auto"/>
        <w:left w:val="none" w:sz="0" w:space="0" w:color="auto"/>
        <w:bottom w:val="none" w:sz="0" w:space="0" w:color="auto"/>
        <w:right w:val="none" w:sz="0" w:space="0" w:color="auto"/>
      </w:divBdr>
    </w:div>
    <w:div w:id="210954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dware.co.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Prodware%20IL\Templates\Template%20&#1499;&#1500;&#1500;&#1497;%20+%20&#1500;&#1493;&#1490;&#149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כללי + לוגו</Template>
  <TotalTime>45</TotalTime>
  <Pages>2</Pages>
  <Words>669</Words>
  <Characters>3347</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ידיעות אחרונות - הערכת מחיר</vt:lpstr>
    </vt:vector>
  </TitlesOfParts>
  <Company>Prodware</Company>
  <LinksUpToDate>false</LinksUpToDate>
  <CharactersWithSpaces>4008</CharactersWithSpaces>
  <SharedDoc>false</SharedDoc>
  <HLinks>
    <vt:vector size="18" baseType="variant">
      <vt:variant>
        <vt:i4>2359328</vt:i4>
      </vt:variant>
      <vt:variant>
        <vt:i4>6</vt:i4>
      </vt:variant>
      <vt:variant>
        <vt:i4>0</vt:i4>
      </vt:variant>
      <vt:variant>
        <vt:i4>5</vt:i4>
      </vt:variant>
      <vt:variant>
        <vt:lpwstr>http://www.microsoft.com/casestudies/search.aspx?ProTaxID=2871</vt:lpwstr>
      </vt:variant>
      <vt:variant>
        <vt:lpwstr/>
      </vt:variant>
      <vt:variant>
        <vt:i4>8323197</vt:i4>
      </vt:variant>
      <vt:variant>
        <vt:i4>3</vt:i4>
      </vt:variant>
      <vt:variant>
        <vt:i4>0</vt:i4>
      </vt:variant>
      <vt:variant>
        <vt:i4>5</vt:i4>
      </vt:variant>
      <vt:variant>
        <vt:lpwstr>http://www.euronext.com/trader/companyprofile/companyprofilev2-18662-EN-FR0010313486.html?selectedMep=1</vt:lpwstr>
      </vt:variant>
      <vt:variant>
        <vt:lpwstr/>
      </vt:variant>
      <vt:variant>
        <vt:i4>5177442</vt:i4>
      </vt:variant>
      <vt:variant>
        <vt:i4>0</vt:i4>
      </vt:variant>
      <vt:variant>
        <vt:i4>0</vt:i4>
      </vt:variant>
      <vt:variant>
        <vt:i4>5</vt:i4>
      </vt:variant>
      <vt:variant>
        <vt:lpwstr>mailto:rmarkman@prodware.fr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ידיעות אחרונות - הערכת מחיר</dc:title>
  <dc:creator>Dell User</dc:creator>
  <cp:lastModifiedBy>Dell User</cp:lastModifiedBy>
  <cp:revision>2</cp:revision>
  <cp:lastPrinted>2008-12-02T13:51:00Z</cp:lastPrinted>
  <dcterms:created xsi:type="dcterms:W3CDTF">2011-07-31T07:50:00Z</dcterms:created>
  <dcterms:modified xsi:type="dcterms:W3CDTF">2011-08-01T09:04:00Z</dcterms:modified>
</cp:coreProperties>
</file>