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93CC" w14:textId="591A87C5" w:rsidR="002C47DC" w:rsidRPr="002763D2" w:rsidRDefault="002763D2" w:rsidP="002763D2">
      <w:pPr>
        <w:ind w:left="42"/>
        <w:jc w:val="right"/>
        <w:rPr>
          <w:rFonts w:ascii="Narkisim" w:hAnsi="Narkisim"/>
          <w:b/>
          <w:bCs/>
          <w:sz w:val="28"/>
          <w:rtl/>
        </w:rPr>
      </w:pPr>
      <w:r>
        <w:rPr>
          <w:rFonts w:ascii="Narkisim" w:hAnsi="Narkisim" w:hint="eastAsia"/>
          <w:b/>
          <w:bCs/>
          <w:sz w:val="28"/>
          <w:rtl/>
        </w:rPr>
        <w:t>‏</w:t>
      </w:r>
      <w:r w:rsidR="00577EBE">
        <w:rPr>
          <w:rFonts w:ascii="Narkisim" w:hAnsi="Narkisim" w:hint="cs"/>
          <w:b/>
          <w:bCs/>
          <w:sz w:val="28"/>
          <w:rtl/>
        </w:rPr>
        <w:t>20</w:t>
      </w:r>
      <w:r>
        <w:rPr>
          <w:rFonts w:ascii="Narkisim" w:hAnsi="Narkisim"/>
          <w:b/>
          <w:bCs/>
          <w:sz w:val="28"/>
          <w:rtl/>
        </w:rPr>
        <w:t xml:space="preserve"> יוני 2017</w:t>
      </w:r>
    </w:p>
    <w:p w14:paraId="742ECE98" w14:textId="77777777" w:rsidR="002C47DC" w:rsidRDefault="002C47DC" w:rsidP="00F40295">
      <w:pPr>
        <w:ind w:left="42"/>
        <w:rPr>
          <w:rFonts w:ascii="Aharoni" w:hAnsi="Aharoni" w:cs="Aharoni"/>
          <w:b/>
          <w:bCs/>
          <w:sz w:val="32"/>
          <w:szCs w:val="32"/>
          <w:rtl/>
        </w:rPr>
      </w:pPr>
    </w:p>
    <w:p w14:paraId="3F9308F2" w14:textId="77777777" w:rsidR="002C47DC" w:rsidRDefault="002C47DC" w:rsidP="00F40295">
      <w:pPr>
        <w:ind w:left="42"/>
        <w:rPr>
          <w:rFonts w:ascii="Aharoni" w:hAnsi="Aharoni" w:cs="Aharoni"/>
          <w:b/>
          <w:bCs/>
          <w:sz w:val="32"/>
          <w:szCs w:val="32"/>
          <w:rtl/>
        </w:rPr>
      </w:pPr>
    </w:p>
    <w:p w14:paraId="1224EA2C" w14:textId="443FC9AC" w:rsidR="008B1871" w:rsidRPr="006D1BA8" w:rsidRDefault="006D1BA8" w:rsidP="00F40295">
      <w:pPr>
        <w:ind w:left="42"/>
        <w:rPr>
          <w:rFonts w:ascii="Aharoni" w:hAnsi="Aharoni" w:cs="Aharoni"/>
          <w:b/>
          <w:bCs/>
          <w:sz w:val="32"/>
          <w:szCs w:val="32"/>
          <w:rtl/>
        </w:rPr>
      </w:pPr>
      <w:r w:rsidRPr="006D1BA8">
        <w:rPr>
          <w:rFonts w:ascii="Aharoni" w:hAnsi="Aharoni" w:cs="Aharoni"/>
          <w:b/>
          <w:bCs/>
          <w:sz w:val="32"/>
          <w:szCs w:val="32"/>
          <w:rtl/>
        </w:rPr>
        <w:t xml:space="preserve">העובדים הסוציאליים המטפלים בזקנים </w:t>
      </w:r>
      <w:r w:rsidR="00577EBE">
        <w:rPr>
          <w:rFonts w:ascii="Aharoni" w:hAnsi="Aharoni" w:cs="Aharoni" w:hint="cs"/>
          <w:b/>
          <w:bCs/>
          <w:sz w:val="32"/>
          <w:szCs w:val="32"/>
          <w:rtl/>
        </w:rPr>
        <w:t xml:space="preserve">הכריזו על סכסוך עבודה </w:t>
      </w:r>
      <w:r w:rsidRPr="006D1BA8">
        <w:rPr>
          <w:rFonts w:ascii="Aharoni" w:hAnsi="Aharoni" w:cs="Aharoni"/>
          <w:b/>
          <w:bCs/>
          <w:sz w:val="32"/>
          <w:szCs w:val="32"/>
          <w:rtl/>
        </w:rPr>
        <w:t>ויוצאים למאבק:</w:t>
      </w:r>
    </w:p>
    <w:p w14:paraId="0D40DF91" w14:textId="26E8E0D5" w:rsidR="006D1BA8" w:rsidRPr="002C47DC" w:rsidRDefault="006D1BA8" w:rsidP="006D1BA8">
      <w:pPr>
        <w:ind w:left="42"/>
        <w:jc w:val="center"/>
        <w:rPr>
          <w:rFonts w:asciiTheme="majorBidi" w:hAnsiTheme="majorBidi" w:cstheme="majorBidi"/>
          <w:b/>
          <w:bCs/>
          <w:sz w:val="56"/>
          <w:szCs w:val="56"/>
          <w:rtl/>
        </w:rPr>
      </w:pPr>
      <w:r w:rsidRPr="002C47DC">
        <w:rPr>
          <w:rFonts w:asciiTheme="majorBidi" w:hAnsiTheme="majorBidi" w:cstheme="majorBidi"/>
          <w:b/>
          <w:bCs/>
          <w:sz w:val="56"/>
          <w:szCs w:val="56"/>
          <w:rtl/>
        </w:rPr>
        <w:t>עובד סוציאלי המטפל בו זמנית ב</w:t>
      </w:r>
      <w:r w:rsidR="009C2683">
        <w:rPr>
          <w:rFonts w:asciiTheme="majorBidi" w:hAnsiTheme="majorBidi" w:cstheme="majorBidi" w:hint="cs"/>
          <w:b/>
          <w:bCs/>
          <w:sz w:val="56"/>
          <w:szCs w:val="56"/>
          <w:rtl/>
        </w:rPr>
        <w:t>כ</w:t>
      </w:r>
      <w:r w:rsidRPr="002C47DC">
        <w:rPr>
          <w:rFonts w:asciiTheme="majorBidi" w:hAnsiTheme="majorBidi" w:cstheme="majorBidi"/>
          <w:b/>
          <w:bCs/>
          <w:sz w:val="56"/>
          <w:szCs w:val="56"/>
          <w:rtl/>
        </w:rPr>
        <w:t xml:space="preserve">-500 זקנים יכול להקדיש לכל </w:t>
      </w:r>
      <w:r w:rsidR="00043F0D">
        <w:rPr>
          <w:rFonts w:asciiTheme="majorBidi" w:hAnsiTheme="majorBidi" w:cstheme="majorBidi" w:hint="cs"/>
          <w:b/>
          <w:bCs/>
          <w:sz w:val="56"/>
          <w:szCs w:val="56"/>
          <w:rtl/>
        </w:rPr>
        <w:t xml:space="preserve">זקן </w:t>
      </w:r>
      <w:r w:rsidRPr="002C47DC">
        <w:rPr>
          <w:rFonts w:asciiTheme="majorBidi" w:hAnsiTheme="majorBidi" w:cstheme="majorBidi"/>
          <w:b/>
          <w:bCs/>
          <w:sz w:val="56"/>
          <w:szCs w:val="56"/>
          <w:rtl/>
        </w:rPr>
        <w:t>כשעה בשנה</w:t>
      </w:r>
    </w:p>
    <w:p w14:paraId="47295E1C" w14:textId="0A5FA897" w:rsidR="006D1BA8" w:rsidRPr="002C47DC" w:rsidRDefault="006D1BA8" w:rsidP="006D1BA8">
      <w:pPr>
        <w:ind w:left="42"/>
        <w:jc w:val="center"/>
        <w:rPr>
          <w:rFonts w:ascii="David" w:hAnsi="David" w:cs="David"/>
          <w:b/>
          <w:bCs/>
          <w:sz w:val="32"/>
          <w:szCs w:val="32"/>
          <w:rtl/>
        </w:rPr>
      </w:pPr>
      <w:r w:rsidRPr="002C47DC">
        <w:rPr>
          <w:rFonts w:ascii="David" w:hAnsi="David" w:cs="David"/>
          <w:b/>
          <w:bCs/>
          <w:sz w:val="32"/>
          <w:szCs w:val="32"/>
          <w:rtl/>
        </w:rPr>
        <w:t xml:space="preserve">יו"ר איגוד העו"ס, צפרא דוויק: במקום להוסיף תקנים </w:t>
      </w:r>
      <w:r w:rsidR="002C47DC">
        <w:rPr>
          <w:rFonts w:ascii="David" w:hAnsi="David" w:cs="David" w:hint="cs"/>
          <w:b/>
          <w:bCs/>
          <w:sz w:val="32"/>
          <w:szCs w:val="32"/>
          <w:rtl/>
        </w:rPr>
        <w:t>לתחום הזקנה משרד הרוו</w:t>
      </w:r>
      <w:r w:rsidR="00800D65">
        <w:rPr>
          <w:rFonts w:ascii="David" w:hAnsi="David" w:cs="David" w:hint="cs"/>
          <w:b/>
          <w:bCs/>
          <w:sz w:val="32"/>
          <w:szCs w:val="32"/>
          <w:rtl/>
        </w:rPr>
        <w:t>ח</w:t>
      </w:r>
      <w:r w:rsidR="002C47DC">
        <w:rPr>
          <w:rFonts w:ascii="David" w:hAnsi="David" w:cs="David" w:hint="cs"/>
          <w:b/>
          <w:bCs/>
          <w:sz w:val="32"/>
          <w:szCs w:val="32"/>
          <w:rtl/>
        </w:rPr>
        <w:t xml:space="preserve">ה מקצץ </w:t>
      </w:r>
      <w:r w:rsidRPr="002C47DC">
        <w:rPr>
          <w:rFonts w:ascii="David" w:hAnsi="David" w:cs="David"/>
          <w:b/>
          <w:bCs/>
          <w:sz w:val="32"/>
          <w:szCs w:val="32"/>
          <w:rtl/>
        </w:rPr>
        <w:t xml:space="preserve">בתקני העובדים הסוציאליים </w:t>
      </w:r>
      <w:r w:rsidR="002C47DC">
        <w:rPr>
          <w:rFonts w:ascii="David" w:hAnsi="David" w:cs="David" w:hint="cs"/>
          <w:b/>
          <w:bCs/>
          <w:sz w:val="32"/>
          <w:szCs w:val="32"/>
          <w:rtl/>
        </w:rPr>
        <w:t>העוסקים בתחום</w:t>
      </w:r>
    </w:p>
    <w:p w14:paraId="705A75DB" w14:textId="77777777" w:rsidR="006D1BA8" w:rsidRDefault="006D1BA8" w:rsidP="006D1BA8">
      <w:pPr>
        <w:rPr>
          <w:rtl/>
        </w:rPr>
      </w:pPr>
    </w:p>
    <w:p w14:paraId="033EAEBF" w14:textId="0EF67591" w:rsidR="00AE141C" w:rsidRDefault="00AE141C" w:rsidP="00F40295">
      <w:pPr>
        <w:ind w:left="42"/>
        <w:rPr>
          <w:rtl/>
        </w:rPr>
      </w:pPr>
    </w:p>
    <w:p w14:paraId="477DCE4B" w14:textId="59E40C88" w:rsidR="00AE141C" w:rsidRPr="006D1BA8" w:rsidRDefault="00AE141C" w:rsidP="00F40295">
      <w:pPr>
        <w:ind w:left="42"/>
        <w:rPr>
          <w:sz w:val="24"/>
          <w:szCs w:val="24"/>
          <w:rtl/>
        </w:rPr>
      </w:pPr>
      <w:r w:rsidRPr="006D1BA8">
        <w:rPr>
          <w:rFonts w:hint="cs"/>
          <w:sz w:val="24"/>
          <w:szCs w:val="24"/>
          <w:rtl/>
        </w:rPr>
        <w:t>ה</w:t>
      </w:r>
      <w:r w:rsidR="00577EBE">
        <w:rPr>
          <w:rFonts w:hint="cs"/>
          <w:sz w:val="24"/>
          <w:szCs w:val="24"/>
          <w:rtl/>
        </w:rPr>
        <w:t xml:space="preserve">הסתדרות אישרה היום (יום ג') סכסוך עבודה של כ-4,000 </w:t>
      </w:r>
      <w:r w:rsidRPr="006D1BA8">
        <w:rPr>
          <w:rFonts w:hint="cs"/>
          <w:sz w:val="24"/>
          <w:szCs w:val="24"/>
          <w:rtl/>
        </w:rPr>
        <w:t xml:space="preserve">עובדים הסוציאליים </w:t>
      </w:r>
      <w:r w:rsidR="00577EBE">
        <w:rPr>
          <w:rFonts w:hint="cs"/>
          <w:sz w:val="24"/>
          <w:szCs w:val="24"/>
          <w:rtl/>
        </w:rPr>
        <w:t xml:space="preserve">המטפלים בתחום הזקנה ברשויות המקומיות, ותוך שבועיים יוכלו העובדים הסוציאליים </w:t>
      </w:r>
      <w:r w:rsidR="00327C2D">
        <w:rPr>
          <w:rFonts w:hint="cs"/>
          <w:sz w:val="24"/>
          <w:szCs w:val="24"/>
          <w:rtl/>
        </w:rPr>
        <w:t xml:space="preserve">להשבית את </w:t>
      </w:r>
      <w:bookmarkStart w:id="0" w:name="_GoBack"/>
      <w:bookmarkEnd w:id="0"/>
      <w:r w:rsidR="007708C8" w:rsidRPr="006D1BA8">
        <w:rPr>
          <w:rFonts w:hint="cs"/>
          <w:sz w:val="24"/>
          <w:szCs w:val="24"/>
          <w:rtl/>
        </w:rPr>
        <w:t>השירותים הסוציאליים</w:t>
      </w:r>
      <w:r w:rsidR="00327C2D">
        <w:rPr>
          <w:rFonts w:hint="cs"/>
          <w:sz w:val="24"/>
          <w:szCs w:val="24"/>
          <w:rtl/>
        </w:rPr>
        <w:t xml:space="preserve"> בארץ</w:t>
      </w:r>
      <w:r w:rsidR="00525ED2" w:rsidRPr="006D1BA8">
        <w:rPr>
          <w:rFonts w:hint="cs"/>
          <w:sz w:val="24"/>
          <w:szCs w:val="24"/>
          <w:rtl/>
        </w:rPr>
        <w:t xml:space="preserve">, </w:t>
      </w:r>
      <w:r w:rsidR="00327C2D">
        <w:rPr>
          <w:rFonts w:hint="cs"/>
          <w:sz w:val="24"/>
          <w:szCs w:val="24"/>
          <w:rtl/>
        </w:rPr>
        <w:t xml:space="preserve">זאת </w:t>
      </w:r>
      <w:r w:rsidRPr="006D1BA8">
        <w:rPr>
          <w:rFonts w:hint="cs"/>
          <w:sz w:val="24"/>
          <w:szCs w:val="24"/>
          <w:rtl/>
        </w:rPr>
        <w:t>נוכח הודעת משרד הרווחה על כוונתו ל</w:t>
      </w:r>
      <w:r w:rsidR="00D2042A" w:rsidRPr="006D1BA8">
        <w:rPr>
          <w:rFonts w:hint="cs"/>
          <w:sz w:val="24"/>
          <w:szCs w:val="24"/>
          <w:rtl/>
        </w:rPr>
        <w:t>קצץ ול</w:t>
      </w:r>
      <w:r w:rsidRPr="006D1BA8">
        <w:rPr>
          <w:rFonts w:hint="cs"/>
          <w:sz w:val="24"/>
          <w:szCs w:val="24"/>
          <w:rtl/>
        </w:rPr>
        <w:t>פטר עשרות עובדים סוציאליים</w:t>
      </w:r>
      <w:r w:rsidR="00D2042A" w:rsidRPr="006D1BA8">
        <w:rPr>
          <w:rFonts w:hint="cs"/>
          <w:sz w:val="24"/>
          <w:szCs w:val="24"/>
          <w:rtl/>
        </w:rPr>
        <w:t xml:space="preserve">, המטפלים </w:t>
      </w:r>
      <w:r w:rsidRPr="006D1BA8">
        <w:rPr>
          <w:rFonts w:hint="cs"/>
          <w:sz w:val="24"/>
          <w:szCs w:val="24"/>
          <w:rtl/>
        </w:rPr>
        <w:t>באוכלוסיית הזקנים. לדברי יו"ר איגוד העובדים הסוציאליים, צפרא דוויק, ה</w:t>
      </w:r>
      <w:r w:rsidR="00B109A6" w:rsidRPr="006D1BA8">
        <w:rPr>
          <w:rFonts w:hint="cs"/>
          <w:sz w:val="24"/>
          <w:szCs w:val="24"/>
          <w:rtl/>
        </w:rPr>
        <w:t>זקנים</w:t>
      </w:r>
      <w:r w:rsidRPr="006D1BA8">
        <w:rPr>
          <w:rFonts w:hint="cs"/>
          <w:sz w:val="24"/>
          <w:szCs w:val="24"/>
          <w:rtl/>
        </w:rPr>
        <w:t xml:space="preserve"> הפכו לבני ערובה במאבק בין משרד הרווחה, הביטוח הלאומי ומרכז השלטון המקומי, והם אלה שעלולים לשלם </w:t>
      </w:r>
      <w:r w:rsidR="00B109A6" w:rsidRPr="006D1BA8">
        <w:rPr>
          <w:rFonts w:hint="cs"/>
          <w:sz w:val="24"/>
          <w:szCs w:val="24"/>
          <w:rtl/>
        </w:rPr>
        <w:t>את המחיר על מאבק זה.</w:t>
      </w:r>
    </w:p>
    <w:p w14:paraId="42F748C3" w14:textId="78746008" w:rsidR="00AE141C" w:rsidRPr="006D1BA8" w:rsidRDefault="00AE141C" w:rsidP="00F40295">
      <w:pPr>
        <w:ind w:left="42"/>
        <w:rPr>
          <w:sz w:val="24"/>
          <w:szCs w:val="24"/>
          <w:rtl/>
        </w:rPr>
      </w:pPr>
    </w:p>
    <w:p w14:paraId="626EE8CF" w14:textId="70EF2B00" w:rsidR="007708C8" w:rsidRPr="006D1BA8" w:rsidRDefault="00AE141C" w:rsidP="00F40295">
      <w:pPr>
        <w:ind w:left="42"/>
        <w:rPr>
          <w:sz w:val="24"/>
          <w:szCs w:val="24"/>
          <w:rtl/>
        </w:rPr>
      </w:pPr>
      <w:r w:rsidRPr="006D1BA8">
        <w:rPr>
          <w:rFonts w:hint="cs"/>
          <w:sz w:val="24"/>
          <w:szCs w:val="24"/>
          <w:rtl/>
        </w:rPr>
        <w:t xml:space="preserve">בשבוע שעבר הודיע משרד הרווחה לכל הרשויות המקומיות בארץ כי הם </w:t>
      </w:r>
      <w:r w:rsidR="00B109A6" w:rsidRPr="006D1BA8">
        <w:rPr>
          <w:rFonts w:hint="cs"/>
          <w:sz w:val="24"/>
          <w:szCs w:val="24"/>
          <w:rtl/>
        </w:rPr>
        <w:t>מקצצים</w:t>
      </w:r>
      <w:r w:rsidR="007708C8" w:rsidRPr="006D1BA8">
        <w:rPr>
          <w:rFonts w:hint="cs"/>
          <w:sz w:val="24"/>
          <w:szCs w:val="24"/>
          <w:rtl/>
        </w:rPr>
        <w:t xml:space="preserve"> את התקנים שהוקצו למחלקות לשירותים חברתיים, דבר שיגרור לפיטורי עובדים, </w:t>
      </w:r>
      <w:r w:rsidR="00B109A6" w:rsidRPr="006D1BA8">
        <w:rPr>
          <w:rFonts w:hint="cs"/>
          <w:sz w:val="24"/>
          <w:szCs w:val="24"/>
          <w:rtl/>
        </w:rPr>
        <w:t xml:space="preserve">זאת </w:t>
      </w:r>
      <w:r w:rsidR="007708C8" w:rsidRPr="006D1BA8">
        <w:rPr>
          <w:rFonts w:hint="cs"/>
          <w:sz w:val="24"/>
          <w:szCs w:val="24"/>
          <w:rtl/>
        </w:rPr>
        <w:t>נוכח הודעת מרכז השלטון המקומי כי במצבת כוח האדם הקיימת לא יוכל</w:t>
      </w:r>
      <w:r w:rsidR="00B109A6" w:rsidRPr="006D1BA8">
        <w:rPr>
          <w:rFonts w:hint="cs"/>
          <w:sz w:val="24"/>
          <w:szCs w:val="24"/>
          <w:rtl/>
        </w:rPr>
        <w:t xml:space="preserve">ו הרשויות המקומיות </w:t>
      </w:r>
      <w:r w:rsidR="007708C8" w:rsidRPr="006D1BA8">
        <w:rPr>
          <w:rFonts w:hint="cs"/>
          <w:sz w:val="24"/>
          <w:szCs w:val="24"/>
          <w:rtl/>
        </w:rPr>
        <w:t>לעמוד במשימות הנדרשות מ</w:t>
      </w:r>
      <w:r w:rsidR="00B109A6" w:rsidRPr="006D1BA8">
        <w:rPr>
          <w:rFonts w:hint="cs"/>
          <w:sz w:val="24"/>
          <w:szCs w:val="24"/>
          <w:rtl/>
        </w:rPr>
        <w:t>הן</w:t>
      </w:r>
      <w:r w:rsidR="007708C8" w:rsidRPr="006D1BA8">
        <w:rPr>
          <w:rFonts w:hint="cs"/>
          <w:sz w:val="24"/>
          <w:szCs w:val="24"/>
          <w:rtl/>
        </w:rPr>
        <w:t xml:space="preserve"> (ביקורי בית אצל זכאי חוק סיעוד). </w:t>
      </w:r>
    </w:p>
    <w:p w14:paraId="4179E507" w14:textId="77777777" w:rsidR="007708C8" w:rsidRPr="006D1BA8" w:rsidRDefault="007708C8" w:rsidP="00F40295">
      <w:pPr>
        <w:ind w:left="42"/>
        <w:rPr>
          <w:sz w:val="24"/>
          <w:szCs w:val="24"/>
          <w:rtl/>
        </w:rPr>
      </w:pPr>
    </w:p>
    <w:p w14:paraId="3BA73646" w14:textId="0685CC8D" w:rsidR="007708C8" w:rsidRPr="006D1BA8" w:rsidRDefault="007708C8" w:rsidP="00F40295">
      <w:pPr>
        <w:ind w:left="42"/>
        <w:rPr>
          <w:sz w:val="24"/>
          <w:szCs w:val="24"/>
          <w:rtl/>
        </w:rPr>
      </w:pPr>
      <w:r w:rsidRPr="006D1BA8">
        <w:rPr>
          <w:rFonts w:hint="cs"/>
          <w:sz w:val="24"/>
          <w:szCs w:val="24"/>
          <w:rtl/>
        </w:rPr>
        <w:t>"ה</w:t>
      </w:r>
      <w:r w:rsidR="00B109A6" w:rsidRPr="006D1BA8">
        <w:rPr>
          <w:rFonts w:hint="cs"/>
          <w:sz w:val="24"/>
          <w:szCs w:val="24"/>
          <w:rtl/>
        </w:rPr>
        <w:t>זקנים</w:t>
      </w:r>
      <w:r w:rsidRPr="006D1BA8">
        <w:rPr>
          <w:rFonts w:hint="cs"/>
          <w:sz w:val="24"/>
          <w:szCs w:val="24"/>
          <w:rtl/>
        </w:rPr>
        <w:t xml:space="preserve"> הפכו לקורבנות של ויכוח מתמשך, </w:t>
      </w:r>
      <w:r w:rsidR="00B109A6" w:rsidRPr="006D1BA8">
        <w:rPr>
          <w:rFonts w:hint="cs"/>
          <w:sz w:val="24"/>
          <w:szCs w:val="24"/>
          <w:rtl/>
        </w:rPr>
        <w:t>של</w:t>
      </w:r>
      <w:r w:rsidRPr="006D1BA8">
        <w:rPr>
          <w:rFonts w:hint="cs"/>
          <w:sz w:val="24"/>
          <w:szCs w:val="24"/>
          <w:rtl/>
        </w:rPr>
        <w:t xml:space="preserve"> מספר שנים, בין הביטוח הלאומי, משרד הרווחה ומרכז השלטון המקומי, שלא הצליחו להגיע ביניהם להבנות באשר לתקצוב התקנים", אומרת יו"ר איגוד העובדים הסוציאליים, צפרא דוויק. "את המחיר על כך ישלמו עשרות אלפי </w:t>
      </w:r>
      <w:r w:rsidR="0032001F" w:rsidRPr="006D1BA8">
        <w:rPr>
          <w:rFonts w:hint="cs"/>
          <w:sz w:val="24"/>
          <w:szCs w:val="24"/>
          <w:rtl/>
        </w:rPr>
        <w:t>זקנים, הזקוקים לסיוע ו</w:t>
      </w:r>
      <w:r w:rsidR="00B109A6" w:rsidRPr="006D1BA8">
        <w:rPr>
          <w:rFonts w:hint="cs"/>
          <w:sz w:val="24"/>
          <w:szCs w:val="24"/>
          <w:rtl/>
        </w:rPr>
        <w:t>נסמכים על שירותי הרווחה,</w:t>
      </w:r>
      <w:r w:rsidRPr="006D1BA8">
        <w:rPr>
          <w:rFonts w:hint="cs"/>
          <w:sz w:val="24"/>
          <w:szCs w:val="24"/>
          <w:rtl/>
        </w:rPr>
        <w:t xml:space="preserve"> שלא יקבלו את המענה הסוציאלי ה</w:t>
      </w:r>
      <w:r w:rsidR="0032001F" w:rsidRPr="006D1BA8">
        <w:rPr>
          <w:rFonts w:hint="cs"/>
          <w:sz w:val="24"/>
          <w:szCs w:val="24"/>
          <w:rtl/>
        </w:rPr>
        <w:t xml:space="preserve">דרוש </w:t>
      </w:r>
      <w:r w:rsidR="00B109A6" w:rsidRPr="006D1BA8">
        <w:rPr>
          <w:rFonts w:hint="cs"/>
          <w:sz w:val="24"/>
          <w:szCs w:val="24"/>
          <w:rtl/>
        </w:rPr>
        <w:t>להם</w:t>
      </w:r>
      <w:r w:rsidRPr="006D1BA8">
        <w:rPr>
          <w:rFonts w:hint="cs"/>
          <w:sz w:val="24"/>
          <w:szCs w:val="24"/>
          <w:rtl/>
        </w:rPr>
        <w:t>".</w:t>
      </w:r>
    </w:p>
    <w:p w14:paraId="7A952167" w14:textId="77777777" w:rsidR="007708C8" w:rsidRPr="006D1BA8" w:rsidRDefault="007708C8" w:rsidP="00F40295">
      <w:pPr>
        <w:ind w:left="42"/>
        <w:rPr>
          <w:sz w:val="24"/>
          <w:szCs w:val="24"/>
          <w:rtl/>
        </w:rPr>
      </w:pPr>
    </w:p>
    <w:p w14:paraId="091643DF" w14:textId="3D17AEB3" w:rsidR="001A2D26" w:rsidRPr="006D1BA8" w:rsidRDefault="007708C8" w:rsidP="00F40295">
      <w:pPr>
        <w:ind w:left="42"/>
        <w:rPr>
          <w:sz w:val="24"/>
          <w:szCs w:val="24"/>
          <w:rtl/>
        </w:rPr>
      </w:pPr>
      <w:r w:rsidRPr="006D1BA8">
        <w:rPr>
          <w:rFonts w:hint="cs"/>
          <w:sz w:val="24"/>
          <w:szCs w:val="24"/>
          <w:rtl/>
        </w:rPr>
        <w:t xml:space="preserve">לדברי איגוד העובדים הסוציאליים </w:t>
      </w:r>
      <w:r w:rsidR="00DA4BAC" w:rsidRPr="006D1BA8">
        <w:rPr>
          <w:rFonts w:hint="cs"/>
          <w:sz w:val="24"/>
          <w:szCs w:val="24"/>
          <w:rtl/>
        </w:rPr>
        <w:t xml:space="preserve">כבר כיום המעמסה על העובדים הסוציאליים בתחום הזקנה הינה בלתי נסבלת, וכל עובד סוציאלי נדרש לטפל בו זמנית בכ-500 </w:t>
      </w:r>
      <w:r w:rsidR="00B109A6" w:rsidRPr="006D1BA8">
        <w:rPr>
          <w:rFonts w:hint="cs"/>
          <w:sz w:val="24"/>
          <w:szCs w:val="24"/>
          <w:rtl/>
        </w:rPr>
        <w:t>זקנים בממוצע</w:t>
      </w:r>
      <w:r w:rsidR="00DA4BAC" w:rsidRPr="006D1BA8">
        <w:rPr>
          <w:rFonts w:hint="cs"/>
          <w:sz w:val="24"/>
          <w:szCs w:val="24"/>
          <w:rtl/>
        </w:rPr>
        <w:t>. "במצב שכזה</w:t>
      </w:r>
      <w:r w:rsidR="001A2D26" w:rsidRPr="006D1BA8">
        <w:rPr>
          <w:rFonts w:hint="cs"/>
          <w:sz w:val="24"/>
          <w:szCs w:val="24"/>
          <w:rtl/>
        </w:rPr>
        <w:t xml:space="preserve"> עובד סוציאלי יכול להקדיש מקסימום שעה בשנה לכל </w:t>
      </w:r>
      <w:r w:rsidR="00B109A6" w:rsidRPr="006D1BA8">
        <w:rPr>
          <w:rFonts w:hint="cs"/>
          <w:sz w:val="24"/>
          <w:szCs w:val="24"/>
          <w:rtl/>
        </w:rPr>
        <w:t>זקן</w:t>
      </w:r>
      <w:r w:rsidR="001A2D26" w:rsidRPr="006D1BA8">
        <w:rPr>
          <w:rFonts w:hint="cs"/>
          <w:sz w:val="24"/>
          <w:szCs w:val="24"/>
          <w:rtl/>
        </w:rPr>
        <w:t xml:space="preserve"> שבטיפולו. האם זה מה שמגיע לאוכלוסיי</w:t>
      </w:r>
      <w:r w:rsidR="00B109A6" w:rsidRPr="006D1BA8">
        <w:rPr>
          <w:rFonts w:hint="cs"/>
          <w:sz w:val="24"/>
          <w:szCs w:val="24"/>
          <w:rtl/>
        </w:rPr>
        <w:t xml:space="preserve">ת הזקנים? האם המדינה שכחה את הציווי שאנו מחויבים אליו </w:t>
      </w:r>
      <w:r w:rsidR="00B109A6" w:rsidRPr="006D1BA8">
        <w:rPr>
          <w:sz w:val="24"/>
          <w:szCs w:val="24"/>
          <w:rtl/>
        </w:rPr>
        <w:t>–</w:t>
      </w:r>
      <w:r w:rsidR="00B109A6" w:rsidRPr="006D1BA8">
        <w:rPr>
          <w:rFonts w:hint="cs"/>
          <w:sz w:val="24"/>
          <w:szCs w:val="24"/>
          <w:rtl/>
        </w:rPr>
        <w:t xml:space="preserve"> 'אל תשל</w:t>
      </w:r>
      <w:r w:rsidR="00612086" w:rsidRPr="006D1BA8">
        <w:rPr>
          <w:rFonts w:hint="cs"/>
          <w:sz w:val="24"/>
          <w:szCs w:val="24"/>
          <w:rtl/>
        </w:rPr>
        <w:t>יכני</w:t>
      </w:r>
      <w:r w:rsidR="00B109A6" w:rsidRPr="006D1BA8">
        <w:rPr>
          <w:rFonts w:hint="cs"/>
          <w:sz w:val="24"/>
          <w:szCs w:val="24"/>
          <w:rtl/>
        </w:rPr>
        <w:t xml:space="preserve"> לעת זקנה'?",</w:t>
      </w:r>
      <w:r w:rsidR="001A2D26" w:rsidRPr="006D1BA8">
        <w:rPr>
          <w:rFonts w:hint="cs"/>
          <w:sz w:val="24"/>
          <w:szCs w:val="24"/>
          <w:rtl/>
        </w:rPr>
        <w:t xml:space="preserve"> שואלים באיגוד העובדים הסוציאליים. </w:t>
      </w:r>
    </w:p>
    <w:p w14:paraId="609F8117" w14:textId="77777777" w:rsidR="001A2D26" w:rsidRPr="006D1BA8" w:rsidRDefault="001A2D26" w:rsidP="00F40295">
      <w:pPr>
        <w:ind w:left="42"/>
        <w:rPr>
          <w:sz w:val="24"/>
          <w:szCs w:val="24"/>
          <w:rtl/>
        </w:rPr>
      </w:pPr>
    </w:p>
    <w:p w14:paraId="14CB7631" w14:textId="3B82F892" w:rsidR="00B109A6" w:rsidRPr="006D1BA8" w:rsidRDefault="001A2D26" w:rsidP="001A2D26">
      <w:pPr>
        <w:ind w:left="42"/>
        <w:rPr>
          <w:sz w:val="24"/>
          <w:szCs w:val="24"/>
          <w:rtl/>
        </w:rPr>
      </w:pPr>
      <w:r w:rsidRPr="006D1BA8">
        <w:rPr>
          <w:rFonts w:hint="cs"/>
          <w:sz w:val="24"/>
          <w:szCs w:val="24"/>
          <w:rtl/>
        </w:rPr>
        <w:t xml:space="preserve">לדברי האיגוד, כבר בדו"ח מבקר המדינה לשנת 2014, הצביע המבקר על העדר תקינה ועומס עבודה בלתי נסבל של העובדים הסוציאליים במתן שירותים לזקן ברשויות המקומיות. מבקר המדינה קבע בדו"ח </w:t>
      </w:r>
      <w:r w:rsidR="00B109A6" w:rsidRPr="006D1BA8">
        <w:rPr>
          <w:rFonts w:hint="cs"/>
          <w:sz w:val="24"/>
          <w:szCs w:val="24"/>
          <w:rtl/>
        </w:rPr>
        <w:t>כ</w:t>
      </w:r>
      <w:r w:rsidRPr="006D1BA8">
        <w:rPr>
          <w:rFonts w:hint="cs"/>
          <w:sz w:val="24"/>
          <w:szCs w:val="24"/>
          <w:rtl/>
        </w:rPr>
        <w:t>י "עומס העבודה הרב המוטל על כתפי העובדים הסוציאליים מגביל את יכולתם להבטיח רצף טיפולי ומעקב תקופתי אחר הזקנים שבטיפולם. הטיפול הוא תגובתי וניתן בעיקר בעתות משבר, כמענה לקרות אירוע חריג או צורך מידי". המבקר מצא כי עובד סוציאלי אחד מטפל בו זמנית בין 300 זקנים ל-650 זקנים, לפי גודל הרשות המקומית.</w:t>
      </w:r>
    </w:p>
    <w:p w14:paraId="7F26F73A" w14:textId="77777777" w:rsidR="00B109A6" w:rsidRPr="006D1BA8" w:rsidRDefault="00B109A6" w:rsidP="001A2D26">
      <w:pPr>
        <w:ind w:left="42"/>
        <w:rPr>
          <w:sz w:val="24"/>
          <w:szCs w:val="24"/>
          <w:rtl/>
        </w:rPr>
      </w:pPr>
    </w:p>
    <w:p w14:paraId="23950600" w14:textId="14E777E4" w:rsidR="00AE141C" w:rsidRPr="006D1BA8" w:rsidRDefault="001A2D26" w:rsidP="001A2D26">
      <w:pPr>
        <w:ind w:left="42"/>
        <w:rPr>
          <w:sz w:val="24"/>
          <w:szCs w:val="24"/>
          <w:rtl/>
        </w:rPr>
      </w:pPr>
      <w:r w:rsidRPr="006D1BA8">
        <w:rPr>
          <w:rFonts w:hint="cs"/>
          <w:sz w:val="24"/>
          <w:szCs w:val="24"/>
          <w:rtl/>
        </w:rPr>
        <w:t xml:space="preserve">"מאז דו"ח מבקר המדינה", אומרת צפרא דוויק, יו"ר איגוד העובדים הסוציאליים, "המעמסה על העובדים הסוציאליים העוסקים בתחום הזקנה רק הולך וגדל, עקב התארכות תוחלת החיים והתקדמות הרפואה. מנגד, משך כל השנים לא נוספו עובדים סוציאליים בתחום, אלא להיפך </w:t>
      </w:r>
      <w:r w:rsidRPr="006D1BA8">
        <w:rPr>
          <w:sz w:val="24"/>
          <w:szCs w:val="24"/>
          <w:rtl/>
        </w:rPr>
        <w:t>–</w:t>
      </w:r>
      <w:r w:rsidRPr="006D1BA8">
        <w:rPr>
          <w:rFonts w:hint="cs"/>
          <w:sz w:val="24"/>
          <w:szCs w:val="24"/>
          <w:rtl/>
        </w:rPr>
        <w:t xml:space="preserve"> אנו עדים עתה למצב שהמדינה מבקשת לקצץ במצבת כוח האדם של העובדים הסוציאליים בתחום הזקנה ולפטרם, ולכך לא ניתן יד ונצא למאבק".</w:t>
      </w:r>
      <w:r w:rsidR="00AE141C" w:rsidRPr="006D1BA8">
        <w:rPr>
          <w:rFonts w:hint="cs"/>
          <w:sz w:val="24"/>
          <w:szCs w:val="24"/>
          <w:rtl/>
        </w:rPr>
        <w:t xml:space="preserve">  </w:t>
      </w:r>
    </w:p>
    <w:p w14:paraId="243B1210" w14:textId="08DAFD98" w:rsidR="00AE141C" w:rsidRPr="006D1BA8" w:rsidRDefault="00AE141C" w:rsidP="00F40295">
      <w:pPr>
        <w:ind w:left="42"/>
        <w:rPr>
          <w:sz w:val="24"/>
          <w:szCs w:val="24"/>
          <w:rtl/>
        </w:rPr>
      </w:pPr>
    </w:p>
    <w:p w14:paraId="362A61B7" w14:textId="1625999E" w:rsidR="00971248" w:rsidRPr="006D1BA8" w:rsidRDefault="00971248" w:rsidP="00B109A6">
      <w:pPr>
        <w:ind w:left="0"/>
        <w:rPr>
          <w:sz w:val="24"/>
          <w:szCs w:val="24"/>
          <w:rtl/>
        </w:rPr>
      </w:pPr>
      <w:r w:rsidRPr="006D1BA8">
        <w:rPr>
          <w:rFonts w:hint="cs"/>
          <w:sz w:val="24"/>
          <w:szCs w:val="24"/>
          <w:rtl/>
        </w:rPr>
        <w:t xml:space="preserve">איגוד העובדים הסוציאליים </w:t>
      </w:r>
      <w:r w:rsidR="0032001F" w:rsidRPr="006D1BA8">
        <w:rPr>
          <w:rFonts w:hint="cs"/>
          <w:sz w:val="24"/>
          <w:szCs w:val="24"/>
          <w:rtl/>
        </w:rPr>
        <w:t xml:space="preserve">פנה לשר האוצר, משה כחלון ולשר העבודה והרווחה, חיים כץ, בדרישה למצוא פתרון ולהקצות מידית לפחות 200 תקנים לעובדים סוציאליים בתחום הזקנה ובכך למנוע את הפיטורים ולאפשר מענה לזקנים שבטיפול שירותי הרווחה. במקביל </w:t>
      </w:r>
      <w:r w:rsidRPr="006D1BA8">
        <w:rPr>
          <w:rFonts w:hint="cs"/>
          <w:sz w:val="24"/>
          <w:szCs w:val="24"/>
          <w:rtl/>
        </w:rPr>
        <w:t xml:space="preserve">קורא </w:t>
      </w:r>
      <w:r w:rsidR="0032001F" w:rsidRPr="006D1BA8">
        <w:rPr>
          <w:rFonts w:hint="cs"/>
          <w:sz w:val="24"/>
          <w:szCs w:val="24"/>
          <w:rtl/>
        </w:rPr>
        <w:t xml:space="preserve">האיגוד </w:t>
      </w:r>
      <w:r w:rsidRPr="006D1BA8">
        <w:rPr>
          <w:rFonts w:hint="cs"/>
          <w:sz w:val="24"/>
          <w:szCs w:val="24"/>
          <w:rtl/>
        </w:rPr>
        <w:t>לראש הממשלה, בנימין נתניהו ולשר כץ, להיכנס לעובי הקורה ולמצוא אחת ולתמיד חלופות מעשיות לסוגיה המורכבת של טיפול ב</w:t>
      </w:r>
      <w:r w:rsidR="00B109A6" w:rsidRPr="006D1BA8">
        <w:rPr>
          <w:rFonts w:hint="cs"/>
          <w:sz w:val="24"/>
          <w:szCs w:val="24"/>
          <w:rtl/>
        </w:rPr>
        <w:t>זקנים</w:t>
      </w:r>
      <w:r w:rsidRPr="006D1BA8">
        <w:rPr>
          <w:rFonts w:hint="cs"/>
          <w:sz w:val="24"/>
          <w:szCs w:val="24"/>
          <w:rtl/>
        </w:rPr>
        <w:t xml:space="preserve"> בכלל ומטלות חוק הסיעוד בפרט. "</w:t>
      </w:r>
      <w:r w:rsidRPr="006D1BA8">
        <w:rPr>
          <w:rFonts w:ascii="Narkisim" w:eastAsia="Times New Roman" w:hAnsi="Narkisim"/>
          <w:sz w:val="24"/>
          <w:szCs w:val="24"/>
          <w:rtl/>
        </w:rPr>
        <w:t>הזמנים השתנו ונושא ה</w:t>
      </w:r>
      <w:r w:rsidR="00B109A6" w:rsidRPr="006D1BA8">
        <w:rPr>
          <w:rFonts w:ascii="Narkisim" w:eastAsia="Times New Roman" w:hAnsi="Narkisim" w:hint="cs"/>
          <w:sz w:val="24"/>
          <w:szCs w:val="24"/>
          <w:rtl/>
        </w:rPr>
        <w:t xml:space="preserve">טיפול בזקנים </w:t>
      </w:r>
      <w:r w:rsidRPr="006D1BA8">
        <w:rPr>
          <w:rFonts w:ascii="Narkisim" w:eastAsia="Times New Roman" w:hAnsi="Narkisim"/>
          <w:sz w:val="24"/>
          <w:szCs w:val="24"/>
          <w:rtl/>
        </w:rPr>
        <w:t>דורש רפורמה והיערכות מרחיקי לכת</w:t>
      </w:r>
      <w:r w:rsidRPr="006D1BA8">
        <w:rPr>
          <w:rFonts w:ascii="Narkisim" w:eastAsia="Times New Roman" w:hAnsi="Narkisim" w:hint="cs"/>
          <w:sz w:val="24"/>
          <w:szCs w:val="24"/>
          <w:rtl/>
        </w:rPr>
        <w:t>", אומרת יו"ר האיגוד, צפרא דוויק. "ה</w:t>
      </w:r>
      <w:r w:rsidR="00B109A6" w:rsidRPr="006D1BA8">
        <w:rPr>
          <w:rFonts w:ascii="Narkisim" w:eastAsia="Times New Roman" w:hAnsi="Narkisim" w:hint="cs"/>
          <w:sz w:val="24"/>
          <w:szCs w:val="24"/>
          <w:rtl/>
        </w:rPr>
        <w:t>מדינה מחויבת ל</w:t>
      </w:r>
      <w:r w:rsidRPr="006D1BA8">
        <w:rPr>
          <w:rFonts w:ascii="Narkisim" w:eastAsia="Times New Roman" w:hAnsi="Narkisim" w:hint="cs"/>
          <w:sz w:val="24"/>
          <w:szCs w:val="24"/>
          <w:rtl/>
        </w:rPr>
        <w:t>ש</w:t>
      </w:r>
      <w:r w:rsidRPr="006D1BA8">
        <w:rPr>
          <w:rFonts w:ascii="Narkisim" w:eastAsia="Times New Roman" w:hAnsi="Narkisim"/>
          <w:sz w:val="24"/>
          <w:szCs w:val="24"/>
          <w:rtl/>
        </w:rPr>
        <w:t>ינוי תפיסה מקצועית, ארגונית, חברתית</w:t>
      </w:r>
      <w:r w:rsidR="00B109A6" w:rsidRPr="006D1BA8">
        <w:rPr>
          <w:rFonts w:ascii="Narkisim" w:eastAsia="Times New Roman" w:hAnsi="Narkisim" w:hint="cs"/>
          <w:sz w:val="24"/>
          <w:szCs w:val="24"/>
          <w:rtl/>
        </w:rPr>
        <w:t xml:space="preserve"> בנושא</w:t>
      </w:r>
      <w:r w:rsidRPr="006D1BA8">
        <w:rPr>
          <w:rFonts w:ascii="Narkisim" w:eastAsia="Times New Roman" w:hAnsi="Narkisim" w:hint="cs"/>
          <w:sz w:val="24"/>
          <w:szCs w:val="24"/>
          <w:rtl/>
        </w:rPr>
        <w:t>, ואם הממשלה לא תחל בכך כבר עתה</w:t>
      </w:r>
      <w:r w:rsidR="00B109A6" w:rsidRPr="006D1BA8">
        <w:rPr>
          <w:rFonts w:ascii="Narkisim" w:eastAsia="Times New Roman" w:hAnsi="Narkisim" w:hint="cs"/>
          <w:sz w:val="24"/>
          <w:szCs w:val="24"/>
          <w:rtl/>
        </w:rPr>
        <w:t>,</w:t>
      </w:r>
      <w:r w:rsidRPr="006D1BA8">
        <w:rPr>
          <w:rFonts w:ascii="Narkisim" w:eastAsia="Times New Roman" w:hAnsi="Narkisim" w:hint="cs"/>
          <w:sz w:val="24"/>
          <w:szCs w:val="24"/>
          <w:rtl/>
        </w:rPr>
        <w:t xml:space="preserve"> אנו צפויים לקטסטרופה".</w:t>
      </w:r>
    </w:p>
    <w:sectPr w:rsidR="00971248" w:rsidRPr="006D1BA8" w:rsidSect="00475F5F">
      <w:headerReference w:type="default" r:id="rId6"/>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EA2F" w14:textId="77777777" w:rsidR="00C07B11" w:rsidRDefault="00C07B11" w:rsidP="00073714">
      <w:r>
        <w:separator/>
      </w:r>
    </w:p>
  </w:endnote>
  <w:endnote w:type="continuationSeparator" w:id="0">
    <w:p w14:paraId="1224EA30" w14:textId="77777777" w:rsidR="00C07B11" w:rsidRDefault="00C07B11" w:rsidP="000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EA32" w14:textId="77777777" w:rsidR="00073714" w:rsidRPr="00073714" w:rsidRDefault="00D801CE" w:rsidP="00073714">
    <w:pPr>
      <w:pStyle w:val="a5"/>
      <w:spacing w:before="100" w:beforeAutospacing="1" w:after="100" w:afterAutospacing="1"/>
      <w:ind w:left="-1644"/>
      <w:rPr>
        <w:rtl/>
      </w:rPr>
    </w:pPr>
    <w:r>
      <w:rPr>
        <w:rFonts w:hint="cs"/>
        <w:noProof/>
        <w:rtl/>
      </w:rPr>
      <w:drawing>
        <wp:inline distT="0" distB="0" distL="0" distR="0" wp14:anchorId="1224EA35" wp14:editId="4373283D">
          <wp:extent cx="8337550" cy="457200"/>
          <wp:effectExtent l="0" t="0" r="635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2918" cy="46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EA2D" w14:textId="77777777" w:rsidR="00C07B11" w:rsidRDefault="00C07B11" w:rsidP="00073714">
      <w:r>
        <w:separator/>
      </w:r>
    </w:p>
  </w:footnote>
  <w:footnote w:type="continuationSeparator" w:id="0">
    <w:p w14:paraId="1224EA2E" w14:textId="77777777" w:rsidR="00C07B11" w:rsidRDefault="00C07B11" w:rsidP="000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5699" w14:textId="77777777" w:rsidR="00957EB1" w:rsidRPr="005561C4" w:rsidRDefault="00957EB1" w:rsidP="00073714">
    <w:pPr>
      <w:pStyle w:val="a3"/>
      <w:rPr>
        <w:color w:val="E36C0A" w:themeColor="accent6" w:themeShade="BF"/>
        <w:sz w:val="40"/>
        <w:szCs w:val="40"/>
        <w:rtl/>
      </w:rPr>
    </w:pPr>
    <w:r w:rsidRPr="005561C4">
      <w:rPr>
        <w:rFonts w:hint="cs"/>
        <w:noProof/>
        <w:color w:val="E36C0A" w:themeColor="accent6" w:themeShade="BF"/>
        <w:sz w:val="40"/>
        <w:szCs w:val="40"/>
      </w:rPr>
      <w:drawing>
        <wp:anchor distT="0" distB="0" distL="114300" distR="114300" simplePos="0" relativeHeight="251658240" behindDoc="1" locked="0" layoutInCell="1" allowOverlap="1" wp14:anchorId="56772EA6" wp14:editId="2870F7A2">
          <wp:simplePos x="0" y="0"/>
          <wp:positionH relativeFrom="column">
            <wp:posOffset>-220980</wp:posOffset>
          </wp:positionH>
          <wp:positionV relativeFrom="paragraph">
            <wp:posOffset>-335280</wp:posOffset>
          </wp:positionV>
          <wp:extent cx="1943100" cy="676275"/>
          <wp:effectExtent l="0" t="0" r="0" b="0"/>
          <wp:wrapNone/>
          <wp:docPr id="4" name="תמונה 4" descr="לוגו חדש גד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חדש גדול"/>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w="9525">
                    <a:noFill/>
                    <a:miter lim="800000"/>
                    <a:headEnd/>
                    <a:tailEnd/>
                  </a:ln>
                </pic:spPr>
              </pic:pic>
            </a:graphicData>
          </a:graphic>
        </wp:anchor>
      </w:drawing>
    </w:r>
    <w:r w:rsidR="00E83182" w:rsidRPr="005561C4">
      <w:rPr>
        <w:rFonts w:ascii="Times New Roman" w:hAnsi="Times New Roman" w:cs="Guttman Keren"/>
        <w:b/>
        <w:bCs/>
        <w:color w:val="E36C0A" w:themeColor="accent6" w:themeShade="BF"/>
        <w:sz w:val="40"/>
        <w:szCs w:val="40"/>
        <w:u w:val="single"/>
        <w:rtl/>
      </w:rPr>
      <w:t>הודעה לתקשורת</w:t>
    </w:r>
    <w:r w:rsidR="00E83182" w:rsidRPr="005561C4">
      <w:rPr>
        <w:rFonts w:hint="cs"/>
        <w:color w:val="E36C0A" w:themeColor="accent6" w:themeShade="BF"/>
        <w:sz w:val="40"/>
        <w:szCs w:val="40"/>
        <w:rtl/>
      </w:rPr>
      <w:t xml:space="preserve">                                                                                                    </w:t>
    </w:r>
  </w:p>
  <w:p w14:paraId="1224EA31" w14:textId="7CF81C1F" w:rsidR="00E83182" w:rsidRPr="00957EB1" w:rsidRDefault="00E83182" w:rsidP="00073714">
    <w:pPr>
      <w:pStyle w:val="a3"/>
      <w:rPr>
        <w:noProof/>
        <w:color w:val="E36C0A" w:themeColor="accent6" w:themeShade="BF"/>
        <w:rtl/>
      </w:rPr>
    </w:pPr>
    <w:r w:rsidRPr="00957EB1">
      <w:rPr>
        <w:rFonts w:hint="cs"/>
        <w:color w:val="E36C0A" w:themeColor="accent6" w:themeShade="BF"/>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0"/>
    <w:rsid w:val="00043F0D"/>
    <w:rsid w:val="00063120"/>
    <w:rsid w:val="00073714"/>
    <w:rsid w:val="00157E5D"/>
    <w:rsid w:val="001A2D26"/>
    <w:rsid w:val="002763D2"/>
    <w:rsid w:val="002C47DC"/>
    <w:rsid w:val="0032001F"/>
    <w:rsid w:val="00320AF7"/>
    <w:rsid w:val="00327C2D"/>
    <w:rsid w:val="003D5A81"/>
    <w:rsid w:val="0045334D"/>
    <w:rsid w:val="00475F5F"/>
    <w:rsid w:val="00525ED2"/>
    <w:rsid w:val="005561C4"/>
    <w:rsid w:val="00577EBE"/>
    <w:rsid w:val="00612086"/>
    <w:rsid w:val="006D1BA8"/>
    <w:rsid w:val="007708C8"/>
    <w:rsid w:val="00775B6F"/>
    <w:rsid w:val="00800D65"/>
    <w:rsid w:val="008B1871"/>
    <w:rsid w:val="00957EB1"/>
    <w:rsid w:val="00971248"/>
    <w:rsid w:val="009959FC"/>
    <w:rsid w:val="009C2683"/>
    <w:rsid w:val="00A929A9"/>
    <w:rsid w:val="00AE141C"/>
    <w:rsid w:val="00B109A6"/>
    <w:rsid w:val="00BF588C"/>
    <w:rsid w:val="00C07B11"/>
    <w:rsid w:val="00D2042A"/>
    <w:rsid w:val="00D20937"/>
    <w:rsid w:val="00D801CE"/>
    <w:rsid w:val="00DA4BAC"/>
    <w:rsid w:val="00E56852"/>
    <w:rsid w:val="00E83182"/>
    <w:rsid w:val="00E962D4"/>
    <w:rsid w:val="00EF25BA"/>
    <w:rsid w:val="00F40295"/>
    <w:rsid w:val="00FD7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24EA2C"/>
  <w15:docId w15:val="{D1758574-246F-4E98-97C3-211C82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Narkisim"/>
        <w:sz w:val="22"/>
        <w:szCs w:val="28"/>
        <w:lang w:val="en-US" w:eastAsia="en-US" w:bidi="he-IL"/>
      </w:rPr>
    </w:rPrDefault>
    <w:pPrDefault>
      <w:pPr>
        <w:ind w:left="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8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14"/>
    <w:pPr>
      <w:tabs>
        <w:tab w:val="center" w:pos="4153"/>
        <w:tab w:val="right" w:pos="8306"/>
      </w:tabs>
    </w:pPr>
  </w:style>
  <w:style w:type="character" w:customStyle="1" w:styleId="a4">
    <w:name w:val="כותרת עליונה תו"/>
    <w:basedOn w:val="a0"/>
    <w:link w:val="a3"/>
    <w:uiPriority w:val="99"/>
    <w:rsid w:val="00073714"/>
  </w:style>
  <w:style w:type="paragraph" w:styleId="a5">
    <w:name w:val="footer"/>
    <w:basedOn w:val="a"/>
    <w:link w:val="a6"/>
    <w:uiPriority w:val="99"/>
    <w:unhideWhenUsed/>
    <w:rsid w:val="00073714"/>
    <w:pPr>
      <w:tabs>
        <w:tab w:val="center" w:pos="4153"/>
        <w:tab w:val="right" w:pos="8306"/>
      </w:tabs>
    </w:pPr>
  </w:style>
  <w:style w:type="character" w:customStyle="1" w:styleId="a6">
    <w:name w:val="כותרת תחתונה תו"/>
    <w:basedOn w:val="a0"/>
    <w:link w:val="a5"/>
    <w:uiPriority w:val="99"/>
    <w:rsid w:val="00073714"/>
  </w:style>
  <w:style w:type="paragraph" w:styleId="a7">
    <w:name w:val="Balloon Text"/>
    <w:basedOn w:val="a"/>
    <w:link w:val="a8"/>
    <w:uiPriority w:val="99"/>
    <w:semiHidden/>
    <w:unhideWhenUsed/>
    <w:rsid w:val="00073714"/>
    <w:rPr>
      <w:rFonts w:ascii="Tahoma" w:hAnsi="Tahoma" w:cs="Tahoma"/>
      <w:sz w:val="16"/>
      <w:szCs w:val="16"/>
    </w:rPr>
  </w:style>
  <w:style w:type="character" w:customStyle="1" w:styleId="a8">
    <w:name w:val="טקסט בלונים תו"/>
    <w:basedOn w:val="a0"/>
    <w:link w:val="a7"/>
    <w:uiPriority w:val="99"/>
    <w:semiHidden/>
    <w:rsid w:val="00073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1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525</Words>
  <Characters>2627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DavidGolan</cp:lastModifiedBy>
  <cp:revision>14</cp:revision>
  <cp:lastPrinted>2017-06-18T10:34:00Z</cp:lastPrinted>
  <dcterms:created xsi:type="dcterms:W3CDTF">2017-06-08T11:16:00Z</dcterms:created>
  <dcterms:modified xsi:type="dcterms:W3CDTF">2017-06-20T09:35:00Z</dcterms:modified>
</cp:coreProperties>
</file>