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0E8" w:rsidRDefault="00B370E8" w:rsidP="00B370E8">
      <w:pPr>
        <w:jc w:val="center"/>
        <w:rPr>
          <w:rFonts w:ascii="Calibri" w:eastAsia="Arial Unicode MS" w:hAnsi="Calibri" w:cs="Calibri"/>
          <w:b/>
          <w:bCs/>
          <w:sz w:val="42"/>
          <w:szCs w:val="42"/>
          <w:rtl/>
        </w:rPr>
      </w:pPr>
      <w:r>
        <w:rPr>
          <w:rFonts w:ascii="Calibri" w:eastAsia="Arial Unicode MS" w:hAnsi="Calibri" w:cs="Calibri" w:hint="cs"/>
          <w:b/>
          <w:bCs/>
          <w:sz w:val="42"/>
          <w:szCs w:val="42"/>
          <w:rtl/>
        </w:rPr>
        <w:t xml:space="preserve">דת וחושניות בקונצרט פתיחת העונה של </w:t>
      </w:r>
    </w:p>
    <w:p w:rsidR="00B370E8" w:rsidRDefault="00B370E8" w:rsidP="00B370E8">
      <w:pPr>
        <w:jc w:val="center"/>
        <w:rPr>
          <w:rFonts w:ascii="Calibri" w:eastAsia="Arial Unicode MS" w:hAnsi="Calibri" w:cs="Calibri"/>
          <w:b/>
          <w:bCs/>
          <w:sz w:val="42"/>
          <w:szCs w:val="42"/>
          <w:rtl/>
        </w:rPr>
      </w:pPr>
      <w:r>
        <w:rPr>
          <w:rFonts w:ascii="Calibri" w:eastAsia="Arial Unicode MS" w:hAnsi="Calibri" w:cs="Calibri" w:hint="cs"/>
          <w:b/>
          <w:bCs/>
          <w:sz w:val="42"/>
          <w:szCs w:val="42"/>
          <w:rtl/>
        </w:rPr>
        <w:t xml:space="preserve">תזמורת הבארוק ירושלים </w:t>
      </w:r>
      <w:r>
        <w:rPr>
          <w:rFonts w:ascii="Calibri" w:eastAsia="Arial Unicode MS" w:hAnsi="Calibri" w:cs="Calibri"/>
          <w:b/>
          <w:bCs/>
          <w:sz w:val="42"/>
          <w:szCs w:val="42"/>
          <w:rtl/>
        </w:rPr>
        <w:t>–</w:t>
      </w:r>
      <w:r>
        <w:rPr>
          <w:rFonts w:ascii="Calibri" w:eastAsia="Arial Unicode MS" w:hAnsi="Calibri" w:cs="Calibri" w:hint="cs"/>
          <w:b/>
          <w:bCs/>
          <w:sz w:val="42"/>
          <w:szCs w:val="42"/>
          <w:rtl/>
        </w:rPr>
        <w:t>"תפילות הערבית לבתולה הקדושה" (</w:t>
      </w:r>
      <w:proofErr w:type="spellStart"/>
      <w:r>
        <w:rPr>
          <w:rFonts w:ascii="Calibri" w:eastAsia="Arial Unicode MS" w:hAnsi="Calibri" w:cs="Calibri" w:hint="cs"/>
          <w:b/>
          <w:bCs/>
          <w:sz w:val="42"/>
          <w:szCs w:val="42"/>
          <w:rtl/>
        </w:rPr>
        <w:t>הווספרס</w:t>
      </w:r>
      <w:proofErr w:type="spellEnd"/>
      <w:r>
        <w:rPr>
          <w:rFonts w:ascii="Calibri" w:eastAsia="Arial Unicode MS" w:hAnsi="Calibri" w:cs="Calibri" w:hint="cs"/>
          <w:b/>
          <w:bCs/>
          <w:sz w:val="42"/>
          <w:szCs w:val="42"/>
          <w:rtl/>
        </w:rPr>
        <w:t xml:space="preserve"> 1610) מאת</w:t>
      </w:r>
      <w:r w:rsidR="00A030C9">
        <w:rPr>
          <w:rFonts w:ascii="Calibri" w:eastAsia="Arial Unicode MS" w:hAnsi="Calibri" w:cs="Calibri" w:hint="cs"/>
          <w:b/>
          <w:bCs/>
          <w:sz w:val="42"/>
          <w:szCs w:val="42"/>
          <w:rtl/>
        </w:rPr>
        <w:t xml:space="preserve"> מונטוורדי בביצוע היסטורי</w:t>
      </w:r>
    </w:p>
    <w:p w:rsidR="00B370E8" w:rsidRDefault="00B370E8" w:rsidP="00984B6D">
      <w:pPr>
        <w:jc w:val="center"/>
        <w:rPr>
          <w:rFonts w:ascii="Calibri" w:eastAsia="Arial Unicode MS" w:hAnsi="Calibri" w:cs="Calibri"/>
          <w:b/>
          <w:bCs/>
          <w:sz w:val="28"/>
          <w:szCs w:val="28"/>
          <w:rtl/>
        </w:rPr>
      </w:pPr>
    </w:p>
    <w:p w:rsidR="00B370E8" w:rsidRDefault="00B370E8" w:rsidP="00984B6D">
      <w:pPr>
        <w:jc w:val="center"/>
        <w:rPr>
          <w:rFonts w:ascii="Calibri" w:eastAsia="Arial Unicode MS" w:hAnsi="Calibri" w:cs="Calibri"/>
          <w:b/>
          <w:bCs/>
          <w:sz w:val="28"/>
          <w:szCs w:val="28"/>
          <w:rtl/>
        </w:rPr>
      </w:pPr>
      <w:r>
        <w:rPr>
          <w:rFonts w:ascii="Calibri" w:eastAsia="Arial Unicode MS" w:hAnsi="Calibri" w:cs="Calibri" w:hint="cs"/>
          <w:b/>
          <w:bCs/>
          <w:sz w:val="28"/>
          <w:szCs w:val="28"/>
          <w:rtl/>
        </w:rPr>
        <w:t xml:space="preserve">31.10.2017 בשעה 20:00 </w:t>
      </w:r>
      <w:r>
        <w:rPr>
          <w:rFonts w:ascii="Calibri" w:eastAsia="Arial Unicode MS" w:hAnsi="Calibri" w:cs="Calibri"/>
          <w:b/>
          <w:bCs/>
          <w:sz w:val="28"/>
          <w:szCs w:val="28"/>
          <w:rtl/>
        </w:rPr>
        <w:t>–</w:t>
      </w:r>
      <w:r>
        <w:rPr>
          <w:rFonts w:ascii="Calibri" w:eastAsia="Arial Unicode MS" w:hAnsi="Calibri" w:cs="Calibri" w:hint="cs"/>
          <w:b/>
          <w:bCs/>
          <w:sz w:val="28"/>
          <w:szCs w:val="28"/>
          <w:rtl/>
        </w:rPr>
        <w:t xml:space="preserve"> אולם צוקר, היכל התרבות תל אביב</w:t>
      </w:r>
    </w:p>
    <w:p w:rsidR="00B370E8" w:rsidRDefault="00B370E8" w:rsidP="00984B6D">
      <w:pPr>
        <w:jc w:val="center"/>
        <w:rPr>
          <w:rFonts w:ascii="Calibri" w:eastAsia="Arial Unicode MS" w:hAnsi="Calibri" w:cs="Calibri"/>
          <w:b/>
          <w:bCs/>
          <w:sz w:val="28"/>
          <w:szCs w:val="28"/>
          <w:rtl/>
        </w:rPr>
      </w:pPr>
      <w:r>
        <w:rPr>
          <w:rFonts w:ascii="Calibri" w:eastAsia="Arial Unicode MS" w:hAnsi="Calibri" w:cs="Calibri" w:hint="cs"/>
          <w:b/>
          <w:bCs/>
          <w:sz w:val="28"/>
          <w:szCs w:val="28"/>
          <w:rtl/>
        </w:rPr>
        <w:t xml:space="preserve">2.11.2017 בשעה 20:00 </w:t>
      </w:r>
      <w:r>
        <w:rPr>
          <w:rFonts w:ascii="Calibri" w:eastAsia="Arial Unicode MS" w:hAnsi="Calibri" w:cs="Calibri"/>
          <w:b/>
          <w:bCs/>
          <w:sz w:val="28"/>
          <w:szCs w:val="28"/>
          <w:rtl/>
        </w:rPr>
        <w:t>–</w:t>
      </w:r>
      <w:r>
        <w:rPr>
          <w:rFonts w:ascii="Calibri" w:eastAsia="Arial Unicode MS" w:hAnsi="Calibri" w:cs="Calibri"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="Calibri" w:eastAsia="Arial Unicode MS" w:hAnsi="Calibri" w:cs="Calibri" w:hint="cs"/>
          <w:b/>
          <w:bCs/>
          <w:sz w:val="28"/>
          <w:szCs w:val="28"/>
          <w:rtl/>
        </w:rPr>
        <w:t>ימקא</w:t>
      </w:r>
      <w:proofErr w:type="spellEnd"/>
      <w:r>
        <w:rPr>
          <w:rFonts w:ascii="Calibri" w:eastAsia="Arial Unicode MS" w:hAnsi="Calibri" w:cs="Calibri" w:hint="cs"/>
          <w:b/>
          <w:bCs/>
          <w:sz w:val="28"/>
          <w:szCs w:val="28"/>
          <w:rtl/>
        </w:rPr>
        <w:t xml:space="preserve"> הבינלאומית ירושלים</w:t>
      </w:r>
    </w:p>
    <w:p w:rsidR="00B370E8" w:rsidRDefault="00B370E8" w:rsidP="00984B6D">
      <w:pPr>
        <w:jc w:val="center"/>
        <w:rPr>
          <w:rFonts w:ascii="Calibri" w:eastAsia="Arial Unicode MS" w:hAnsi="Calibri" w:cs="Calibri"/>
          <w:b/>
          <w:bCs/>
          <w:sz w:val="28"/>
          <w:szCs w:val="28"/>
          <w:rtl/>
        </w:rPr>
      </w:pPr>
    </w:p>
    <w:p w:rsidR="00984B6D" w:rsidRPr="000615FA" w:rsidRDefault="00984B6D" w:rsidP="00984B6D">
      <w:pPr>
        <w:jc w:val="center"/>
        <w:rPr>
          <w:rFonts w:ascii="Calibri" w:eastAsia="Arial Unicode MS" w:hAnsi="Calibri" w:cs="Calibri"/>
          <w:b/>
          <w:bCs/>
          <w:sz w:val="28"/>
          <w:szCs w:val="28"/>
          <w:rtl/>
        </w:rPr>
      </w:pPr>
      <w:r w:rsidRPr="000615FA">
        <w:rPr>
          <w:rFonts w:ascii="Calibri" w:eastAsia="Arial Unicode MS" w:hAnsi="Calibri" w:cs="Calibri" w:hint="cs"/>
          <w:b/>
          <w:bCs/>
          <w:sz w:val="28"/>
          <w:szCs w:val="28"/>
          <w:rtl/>
        </w:rPr>
        <w:t>תזמורת הבארוק ירושלים</w:t>
      </w:r>
      <w:r w:rsidR="00265B7A">
        <w:rPr>
          <w:rFonts w:ascii="Calibri" w:eastAsia="Arial Unicode MS" w:hAnsi="Calibri" w:cs="Calibri" w:hint="cs"/>
          <w:b/>
          <w:bCs/>
          <w:sz w:val="28"/>
          <w:szCs w:val="28"/>
          <w:rtl/>
        </w:rPr>
        <w:t>, בניהולו האמנותי של דוד שמר,</w:t>
      </w:r>
      <w:r w:rsidRPr="000615FA">
        <w:rPr>
          <w:rFonts w:ascii="Calibri" w:eastAsia="Arial Unicode MS" w:hAnsi="Calibri" w:cs="Calibri" w:hint="cs"/>
          <w:b/>
          <w:bCs/>
          <w:sz w:val="28"/>
          <w:szCs w:val="28"/>
          <w:rtl/>
        </w:rPr>
        <w:t xml:space="preserve"> תבצע את </w:t>
      </w:r>
      <w:proofErr w:type="spellStart"/>
      <w:r w:rsidRPr="000615FA">
        <w:rPr>
          <w:rFonts w:ascii="Calibri" w:eastAsia="Arial Unicode MS" w:hAnsi="Calibri" w:cs="Calibri" w:hint="cs"/>
          <w:b/>
          <w:bCs/>
          <w:sz w:val="28"/>
          <w:szCs w:val="28"/>
          <w:rtl/>
        </w:rPr>
        <w:t>ה"ווספרס</w:t>
      </w:r>
      <w:proofErr w:type="spellEnd"/>
      <w:r w:rsidRPr="000615FA">
        <w:rPr>
          <w:rFonts w:ascii="Calibri" w:eastAsia="Arial Unicode MS" w:hAnsi="Calibri" w:cs="Calibri" w:hint="cs"/>
          <w:b/>
          <w:bCs/>
          <w:sz w:val="28"/>
          <w:szCs w:val="28"/>
          <w:rtl/>
        </w:rPr>
        <w:t xml:space="preserve"> 1610" (תפילות ערבית) מאת קלאודיו מונטוורדי </w:t>
      </w:r>
      <w:r w:rsidRPr="000615FA">
        <w:rPr>
          <w:rFonts w:ascii="Calibri" w:eastAsia="Arial Unicode MS" w:hAnsi="Calibri" w:cs="Calibri"/>
          <w:b/>
          <w:bCs/>
          <w:sz w:val="28"/>
          <w:szCs w:val="28"/>
          <w:rtl/>
        </w:rPr>
        <w:t>–</w:t>
      </w:r>
      <w:r w:rsidRPr="000615FA">
        <w:rPr>
          <w:rFonts w:ascii="Calibri" w:eastAsia="Arial Unicode MS" w:hAnsi="Calibri" w:cs="Calibri" w:hint="cs"/>
          <w:b/>
          <w:bCs/>
          <w:sz w:val="28"/>
          <w:szCs w:val="28"/>
          <w:rtl/>
        </w:rPr>
        <w:t xml:space="preserve"> אחת היצירות החשובות ומלאות הקסם בהיסטוריה של המוסיקה שתבוצע במלואה לראשונה בישראל. על התזמורת ינצח אנדרו </w:t>
      </w:r>
      <w:proofErr w:type="spellStart"/>
      <w:r w:rsidRPr="000615FA">
        <w:rPr>
          <w:rFonts w:ascii="Calibri" w:eastAsia="Arial Unicode MS" w:hAnsi="Calibri" w:cs="Calibri" w:hint="cs"/>
          <w:b/>
          <w:bCs/>
          <w:sz w:val="28"/>
          <w:szCs w:val="28"/>
          <w:rtl/>
        </w:rPr>
        <w:t>פארוט</w:t>
      </w:r>
      <w:proofErr w:type="spellEnd"/>
      <w:r w:rsidRPr="000615FA">
        <w:rPr>
          <w:rFonts w:ascii="Calibri" w:eastAsia="Arial Unicode MS" w:hAnsi="Calibri" w:cs="Calibri" w:hint="cs"/>
          <w:b/>
          <w:bCs/>
          <w:sz w:val="28"/>
          <w:szCs w:val="28"/>
          <w:rtl/>
        </w:rPr>
        <w:t xml:space="preserve"> מאנגליה, ממומחי הבארוק הגדולים בעולם כיום. </w:t>
      </w:r>
      <w:proofErr w:type="spellStart"/>
      <w:r w:rsidRPr="000615FA">
        <w:rPr>
          <w:rFonts w:ascii="Calibri" w:eastAsia="Arial Unicode MS" w:hAnsi="Calibri" w:cs="Calibri" w:hint="cs"/>
          <w:b/>
          <w:bCs/>
          <w:sz w:val="28"/>
          <w:szCs w:val="28"/>
          <w:rtl/>
        </w:rPr>
        <w:t>לצידו</w:t>
      </w:r>
      <w:proofErr w:type="spellEnd"/>
      <w:r w:rsidRPr="000615FA">
        <w:rPr>
          <w:rFonts w:ascii="Calibri" w:eastAsia="Arial Unicode MS" w:hAnsi="Calibri" w:cs="Calibri" w:hint="cs"/>
          <w:b/>
          <w:bCs/>
          <w:sz w:val="28"/>
          <w:szCs w:val="28"/>
          <w:rtl/>
        </w:rPr>
        <w:t xml:space="preserve"> סוללת זמרים מישראל, אנגליה, צ'ילה וליטא. לביצוע יחברו גם נגני כלי נשיפה היסטוריים מהארץ ומהולנד שינגנו </w:t>
      </w:r>
      <w:proofErr w:type="spellStart"/>
      <w:r w:rsidRPr="000615FA">
        <w:rPr>
          <w:rFonts w:ascii="Calibri" w:eastAsia="Arial Unicode MS" w:hAnsi="Calibri" w:cs="Calibri" w:hint="cs"/>
          <w:b/>
          <w:bCs/>
          <w:sz w:val="28"/>
          <w:szCs w:val="28"/>
          <w:rtl/>
        </w:rPr>
        <w:t>בק</w:t>
      </w:r>
      <w:r w:rsidR="00E65344">
        <w:rPr>
          <w:rFonts w:ascii="Calibri" w:eastAsia="Arial Unicode MS" w:hAnsi="Calibri" w:cs="Calibri" w:hint="cs"/>
          <w:b/>
          <w:bCs/>
          <w:sz w:val="28"/>
          <w:szCs w:val="28"/>
          <w:rtl/>
        </w:rPr>
        <w:t>ורנטים</w:t>
      </w:r>
      <w:proofErr w:type="spellEnd"/>
      <w:r w:rsidR="00E65344">
        <w:rPr>
          <w:rFonts w:ascii="Calibri" w:eastAsia="Arial Unicode MS" w:hAnsi="Calibri" w:cs="Calibri" w:hint="cs"/>
          <w:b/>
          <w:bCs/>
          <w:sz w:val="28"/>
          <w:szCs w:val="28"/>
          <w:rtl/>
        </w:rPr>
        <w:t xml:space="preserve"> </w:t>
      </w:r>
      <w:proofErr w:type="spellStart"/>
      <w:r w:rsidR="00E65344">
        <w:rPr>
          <w:rFonts w:ascii="Calibri" w:eastAsia="Arial Unicode MS" w:hAnsi="Calibri" w:cs="Calibri" w:hint="cs"/>
          <w:b/>
          <w:bCs/>
          <w:sz w:val="28"/>
          <w:szCs w:val="28"/>
          <w:rtl/>
        </w:rPr>
        <w:t>וסקבטים</w:t>
      </w:r>
      <w:proofErr w:type="spellEnd"/>
      <w:r w:rsidR="00E65344">
        <w:rPr>
          <w:rFonts w:ascii="Calibri" w:eastAsia="Arial Unicode MS" w:hAnsi="Calibri" w:cs="Calibri" w:hint="cs"/>
          <w:b/>
          <w:bCs/>
          <w:sz w:val="28"/>
          <w:szCs w:val="28"/>
          <w:rtl/>
        </w:rPr>
        <w:t xml:space="preserve"> (טרומבון בארוק) </w:t>
      </w:r>
      <w:r w:rsidR="00A030C9" w:rsidRPr="000615FA">
        <w:rPr>
          <w:rFonts w:ascii="Calibri" w:eastAsia="Arial Unicode MS" w:hAnsi="Calibri" w:cs="Calibri" w:hint="cs"/>
          <w:b/>
          <w:bCs/>
          <w:sz w:val="28"/>
          <w:szCs w:val="28"/>
          <w:rtl/>
        </w:rPr>
        <w:t>בגרסה אותנטית היסטורית</w:t>
      </w:r>
      <w:r w:rsidRPr="000615FA">
        <w:rPr>
          <w:rFonts w:ascii="Calibri" w:eastAsia="Arial Unicode MS" w:hAnsi="Calibri" w:cs="Calibri" w:hint="cs"/>
          <w:b/>
          <w:bCs/>
          <w:sz w:val="28"/>
          <w:szCs w:val="28"/>
          <w:rtl/>
        </w:rPr>
        <w:t xml:space="preserve">. </w:t>
      </w:r>
    </w:p>
    <w:p w:rsidR="00265B7A" w:rsidRDefault="00265B7A" w:rsidP="00984B6D">
      <w:pPr>
        <w:rPr>
          <w:rFonts w:ascii="Calibri" w:eastAsia="Arial Unicode MS" w:hAnsi="Calibri" w:cs="Calibri"/>
          <w:rtl/>
        </w:rPr>
      </w:pPr>
    </w:p>
    <w:p w:rsidR="00984B6D" w:rsidRPr="000615FA" w:rsidRDefault="00984B6D" w:rsidP="000F7823">
      <w:pPr>
        <w:rPr>
          <w:rFonts w:ascii="Calibri" w:eastAsia="Arial Unicode MS" w:hAnsi="Calibri" w:cs="Calibri"/>
          <w:rtl/>
        </w:rPr>
      </w:pPr>
      <w:r w:rsidRPr="000615FA">
        <w:rPr>
          <w:rFonts w:ascii="Calibri" w:eastAsia="Arial Unicode MS" w:hAnsi="Calibri" w:cs="Calibri"/>
          <w:rtl/>
        </w:rPr>
        <w:t xml:space="preserve">לרגל עונת הקונצרטים ה-29 מעתיקה תזמורת הבארוק ירושלים את הופעותיה בתל אביב לאולם צוקר – האולם הקאמרי החדש שייחנך בהיכל התרבות. התזמורת תקיים באולם שישה קונצרטים במסגרת תכנית המנויים השנתית שלה. סדרת הקונצרטים בירושלים תמשיך להתקיים באולם </w:t>
      </w:r>
      <w:proofErr w:type="spellStart"/>
      <w:r w:rsidRPr="000615FA">
        <w:rPr>
          <w:rFonts w:ascii="Calibri" w:eastAsia="Arial Unicode MS" w:hAnsi="Calibri" w:cs="Calibri"/>
          <w:rtl/>
        </w:rPr>
        <w:t>ימקא</w:t>
      </w:r>
      <w:proofErr w:type="spellEnd"/>
      <w:r w:rsidRPr="000615FA">
        <w:rPr>
          <w:rFonts w:ascii="Calibri" w:eastAsia="Arial Unicode MS" w:hAnsi="Calibri" w:cs="Calibri"/>
          <w:rtl/>
        </w:rPr>
        <w:t xml:space="preserve"> ובמקביל תקיים התזמורת סדרה גם בחיפה. העונה תיפתח בביצוע מלא ראשון בישראל </w:t>
      </w:r>
      <w:proofErr w:type="spellStart"/>
      <w:r w:rsidRPr="000615FA">
        <w:rPr>
          <w:rFonts w:ascii="Calibri" w:eastAsia="Arial Unicode MS" w:hAnsi="Calibri" w:cs="Calibri"/>
          <w:rtl/>
        </w:rPr>
        <w:t>ל"ווספרס</w:t>
      </w:r>
      <w:proofErr w:type="spellEnd"/>
      <w:r w:rsidRPr="000615FA">
        <w:rPr>
          <w:rFonts w:ascii="Calibri" w:eastAsia="Arial Unicode MS" w:hAnsi="Calibri" w:cs="Calibri"/>
          <w:rtl/>
        </w:rPr>
        <w:t xml:space="preserve">" </w:t>
      </w:r>
      <w:r w:rsidR="000F7823" w:rsidRPr="006B53E6">
        <w:rPr>
          <w:rFonts w:ascii="Calibri" w:hAnsi="Calibri" w:cs="Calibri"/>
          <w:rtl/>
        </w:rPr>
        <w:t xml:space="preserve">– תפילת הערבית למריה הקדושה – משנת 1610 מאת </w:t>
      </w:r>
      <w:r w:rsidR="000F7823">
        <w:rPr>
          <w:rFonts w:ascii="Calibri" w:hAnsi="Calibri" w:cs="Calibri" w:hint="cs"/>
          <w:rtl/>
        </w:rPr>
        <w:t xml:space="preserve">קלאודיו </w:t>
      </w:r>
      <w:r w:rsidR="000F7823" w:rsidRPr="006B53E6">
        <w:rPr>
          <w:rFonts w:ascii="Calibri" w:hAnsi="Calibri" w:cs="Calibri"/>
          <w:rtl/>
        </w:rPr>
        <w:t>מונטוורדי</w:t>
      </w:r>
      <w:r w:rsidR="000F7823" w:rsidRPr="000615FA">
        <w:rPr>
          <w:rFonts w:ascii="Calibri" w:eastAsia="Arial Unicode MS" w:hAnsi="Calibri" w:cs="Calibri"/>
          <w:rtl/>
        </w:rPr>
        <w:t xml:space="preserve"> </w:t>
      </w:r>
      <w:r w:rsidR="000F7823">
        <w:rPr>
          <w:rFonts w:ascii="Calibri" w:eastAsia="Arial Unicode MS" w:hAnsi="Calibri" w:cs="Calibri" w:hint="cs"/>
          <w:rtl/>
        </w:rPr>
        <w:t>ל</w:t>
      </w:r>
      <w:r w:rsidRPr="000615FA">
        <w:rPr>
          <w:rFonts w:ascii="Calibri" w:eastAsia="Arial Unicode MS" w:hAnsi="Calibri" w:cs="Calibri"/>
          <w:rtl/>
        </w:rPr>
        <w:t>ציון 450 להולדתו.</w:t>
      </w:r>
      <w:r w:rsidR="000F7823">
        <w:rPr>
          <w:rFonts w:ascii="Calibri" w:eastAsia="Arial Unicode MS" w:hAnsi="Calibri" w:cs="Calibri" w:hint="cs"/>
          <w:rtl/>
        </w:rPr>
        <w:t xml:space="preserve"> </w:t>
      </w:r>
    </w:p>
    <w:p w:rsidR="00FB6068" w:rsidRDefault="00FB6068" w:rsidP="000F7823">
      <w:pPr>
        <w:rPr>
          <w:rFonts w:ascii="Calibri" w:hAnsi="Calibri" w:cs="Calibri"/>
          <w:rtl/>
        </w:rPr>
      </w:pPr>
    </w:p>
    <w:p w:rsidR="00984B6D" w:rsidRPr="006B53E6" w:rsidRDefault="00984B6D" w:rsidP="000F7823">
      <w:pPr>
        <w:rPr>
          <w:rFonts w:ascii="Calibri" w:hAnsi="Calibri" w:cs="Calibri"/>
          <w:rtl/>
        </w:rPr>
      </w:pPr>
      <w:r w:rsidRPr="006B53E6">
        <w:rPr>
          <w:rFonts w:ascii="Calibri" w:hAnsi="Calibri" w:cs="Calibri"/>
          <w:rtl/>
        </w:rPr>
        <w:t>על היצירה</w:t>
      </w:r>
      <w:r w:rsidR="000F7823">
        <w:rPr>
          <w:rFonts w:ascii="Calibri" w:hAnsi="Calibri" w:cs="Calibri" w:hint="cs"/>
          <w:rtl/>
        </w:rPr>
        <w:t>, שתב</w:t>
      </w:r>
      <w:r w:rsidR="00FB6068">
        <w:rPr>
          <w:rFonts w:ascii="Calibri" w:hAnsi="Calibri" w:cs="Calibri" w:hint="cs"/>
          <w:rtl/>
        </w:rPr>
        <w:t>ו</w:t>
      </w:r>
      <w:r w:rsidR="000F7823">
        <w:rPr>
          <w:rFonts w:ascii="Calibri" w:hAnsi="Calibri" w:cs="Calibri" w:hint="cs"/>
          <w:rtl/>
        </w:rPr>
        <w:t>צע לראשונה בישראל במלואה,</w:t>
      </w:r>
      <w:r w:rsidRPr="006B53E6">
        <w:rPr>
          <w:rFonts w:ascii="Calibri" w:hAnsi="Calibri" w:cs="Calibri"/>
          <w:rtl/>
        </w:rPr>
        <w:t xml:space="preserve"> ינצח מאסטרו </w:t>
      </w:r>
      <w:r w:rsidRPr="00B370E8">
        <w:rPr>
          <w:rFonts w:ascii="Calibri" w:hAnsi="Calibri" w:cs="Calibri"/>
          <w:b/>
          <w:bCs/>
          <w:rtl/>
        </w:rPr>
        <w:t xml:space="preserve">אנדרו </w:t>
      </w:r>
      <w:proofErr w:type="spellStart"/>
      <w:r w:rsidRPr="00B370E8">
        <w:rPr>
          <w:rFonts w:ascii="Calibri" w:hAnsi="Calibri" w:cs="Calibri"/>
          <w:b/>
          <w:bCs/>
          <w:rtl/>
        </w:rPr>
        <w:t>פארוט</w:t>
      </w:r>
      <w:proofErr w:type="spellEnd"/>
      <w:r w:rsidRPr="006B53E6">
        <w:rPr>
          <w:rFonts w:ascii="Calibri" w:hAnsi="Calibri" w:cs="Calibri"/>
          <w:rtl/>
        </w:rPr>
        <w:t xml:space="preserve"> (בריטניה) ועל הבמה יעלו סולנים מובילים מהארץ ומ</w:t>
      </w:r>
      <w:bookmarkStart w:id="0" w:name="_GoBack"/>
      <w:bookmarkEnd w:id="0"/>
      <w:r w:rsidRPr="006B53E6">
        <w:rPr>
          <w:rFonts w:ascii="Calibri" w:hAnsi="Calibri" w:cs="Calibri"/>
          <w:rtl/>
        </w:rPr>
        <w:t xml:space="preserve">חו"ל: </w:t>
      </w:r>
      <w:r w:rsidRPr="00B370E8">
        <w:rPr>
          <w:rFonts w:ascii="Calibri" w:hAnsi="Calibri" w:cs="Calibri"/>
          <w:b/>
          <w:bCs/>
          <w:rtl/>
        </w:rPr>
        <w:t xml:space="preserve">רודריגו דל </w:t>
      </w:r>
      <w:proofErr w:type="spellStart"/>
      <w:r w:rsidRPr="00B370E8">
        <w:rPr>
          <w:rFonts w:ascii="Calibri" w:hAnsi="Calibri" w:cs="Calibri"/>
          <w:b/>
          <w:bCs/>
          <w:rtl/>
        </w:rPr>
        <w:t>פוזו</w:t>
      </w:r>
      <w:proofErr w:type="spellEnd"/>
      <w:r w:rsidRPr="006B53E6">
        <w:rPr>
          <w:rFonts w:ascii="Calibri" w:hAnsi="Calibri" w:cs="Calibri"/>
          <w:rtl/>
        </w:rPr>
        <w:t xml:space="preserve"> (צ'ילה), </w:t>
      </w:r>
      <w:r w:rsidRPr="00B370E8">
        <w:rPr>
          <w:rFonts w:ascii="Calibri" w:hAnsi="Calibri" w:cs="Calibri"/>
          <w:b/>
          <w:bCs/>
          <w:rtl/>
        </w:rPr>
        <w:t xml:space="preserve">סיימון </w:t>
      </w:r>
      <w:proofErr w:type="spellStart"/>
      <w:r w:rsidRPr="00B370E8">
        <w:rPr>
          <w:rFonts w:ascii="Calibri" w:hAnsi="Calibri" w:cs="Calibri"/>
          <w:b/>
          <w:bCs/>
          <w:rtl/>
        </w:rPr>
        <w:t>ליליסטון</w:t>
      </w:r>
      <w:proofErr w:type="spellEnd"/>
      <w:r>
        <w:rPr>
          <w:rFonts w:ascii="Calibri" w:hAnsi="Calibri" w:cs="Calibri"/>
          <w:rtl/>
        </w:rPr>
        <w:t xml:space="preserve"> (בריטניה)</w:t>
      </w:r>
      <w:r>
        <w:rPr>
          <w:rFonts w:ascii="Calibri" w:hAnsi="Calibri" w:cs="Calibri" w:hint="cs"/>
          <w:rtl/>
        </w:rPr>
        <w:t xml:space="preserve">, </w:t>
      </w:r>
      <w:proofErr w:type="spellStart"/>
      <w:r w:rsidRPr="00B370E8">
        <w:rPr>
          <w:rFonts w:ascii="Calibri" w:hAnsi="Calibri" w:cs="Calibri" w:hint="cs"/>
          <w:b/>
          <w:bCs/>
          <w:rtl/>
        </w:rPr>
        <w:t>נריוס</w:t>
      </w:r>
      <w:proofErr w:type="spellEnd"/>
      <w:r w:rsidRPr="00B370E8">
        <w:rPr>
          <w:rFonts w:ascii="Calibri" w:hAnsi="Calibri" w:cs="Calibri" w:hint="cs"/>
          <w:b/>
          <w:bCs/>
          <w:rtl/>
        </w:rPr>
        <w:t xml:space="preserve"> </w:t>
      </w:r>
      <w:proofErr w:type="spellStart"/>
      <w:r w:rsidRPr="00B370E8">
        <w:rPr>
          <w:rFonts w:ascii="Calibri" w:hAnsi="Calibri" w:cs="Calibri" w:hint="cs"/>
          <w:b/>
          <w:bCs/>
          <w:rtl/>
        </w:rPr>
        <w:t>מסביסיוס</w:t>
      </w:r>
      <w:proofErr w:type="spellEnd"/>
      <w:r>
        <w:rPr>
          <w:rFonts w:ascii="Calibri" w:hAnsi="Calibri" w:cs="Calibri" w:hint="cs"/>
          <w:rtl/>
        </w:rPr>
        <w:t xml:space="preserve"> (ליטא), </w:t>
      </w:r>
      <w:r w:rsidRPr="006B53E6">
        <w:rPr>
          <w:rFonts w:ascii="Calibri" w:hAnsi="Calibri" w:cs="Calibri"/>
          <w:rtl/>
        </w:rPr>
        <w:t xml:space="preserve">והזמרים הישראלים </w:t>
      </w:r>
      <w:r w:rsidRPr="00B370E8">
        <w:rPr>
          <w:rFonts w:ascii="Calibri" w:hAnsi="Calibri" w:cs="Calibri"/>
          <w:b/>
          <w:bCs/>
          <w:rtl/>
        </w:rPr>
        <w:t xml:space="preserve">עינת </w:t>
      </w:r>
      <w:proofErr w:type="spellStart"/>
      <w:r w:rsidRPr="00B370E8">
        <w:rPr>
          <w:rFonts w:ascii="Calibri" w:hAnsi="Calibri" w:cs="Calibri"/>
          <w:b/>
          <w:bCs/>
          <w:rtl/>
        </w:rPr>
        <w:t>ארונשטיין</w:t>
      </w:r>
      <w:proofErr w:type="spellEnd"/>
      <w:r w:rsidRPr="006B53E6">
        <w:rPr>
          <w:rFonts w:ascii="Calibri" w:hAnsi="Calibri" w:cs="Calibri"/>
          <w:rtl/>
        </w:rPr>
        <w:t xml:space="preserve">, </w:t>
      </w:r>
      <w:r w:rsidRPr="00B370E8">
        <w:rPr>
          <w:rFonts w:ascii="Calibri" w:hAnsi="Calibri" w:cs="Calibri" w:hint="cs"/>
          <w:b/>
          <w:bCs/>
          <w:rtl/>
        </w:rPr>
        <w:t>יובל אורן</w:t>
      </w:r>
      <w:r>
        <w:rPr>
          <w:rFonts w:ascii="Calibri" w:hAnsi="Calibri" w:cs="Calibri" w:hint="cs"/>
          <w:rtl/>
        </w:rPr>
        <w:t xml:space="preserve">, </w:t>
      </w:r>
      <w:r w:rsidRPr="00B370E8">
        <w:rPr>
          <w:rFonts w:ascii="Calibri" w:hAnsi="Calibri" w:cs="Calibri"/>
          <w:b/>
          <w:bCs/>
          <w:rtl/>
        </w:rPr>
        <w:t xml:space="preserve">אביטל </w:t>
      </w:r>
      <w:proofErr w:type="spellStart"/>
      <w:r w:rsidRPr="00B370E8">
        <w:rPr>
          <w:rFonts w:ascii="Calibri" w:hAnsi="Calibri" w:cs="Calibri"/>
          <w:b/>
          <w:bCs/>
          <w:rtl/>
        </w:rPr>
        <w:t>דרי</w:t>
      </w:r>
      <w:proofErr w:type="spellEnd"/>
      <w:r w:rsidRPr="006B53E6">
        <w:rPr>
          <w:rFonts w:ascii="Calibri" w:hAnsi="Calibri" w:cs="Calibri"/>
          <w:rtl/>
        </w:rPr>
        <w:t xml:space="preserve">, </w:t>
      </w:r>
      <w:r w:rsidRPr="00B370E8">
        <w:rPr>
          <w:rFonts w:ascii="Calibri" w:hAnsi="Calibri" w:cs="Calibri" w:hint="cs"/>
          <w:b/>
          <w:bCs/>
          <w:rtl/>
        </w:rPr>
        <w:t>דורון פלורנטין</w:t>
      </w:r>
      <w:r>
        <w:rPr>
          <w:rFonts w:ascii="Calibri" w:hAnsi="Calibri" w:cs="Calibri" w:hint="cs"/>
          <w:rtl/>
        </w:rPr>
        <w:t xml:space="preserve">, </w:t>
      </w:r>
      <w:r w:rsidRPr="00B370E8">
        <w:rPr>
          <w:rFonts w:ascii="Calibri" w:hAnsi="Calibri" w:cs="Calibri"/>
          <w:b/>
          <w:bCs/>
          <w:rtl/>
        </w:rPr>
        <w:t xml:space="preserve">גיא </w:t>
      </w:r>
      <w:proofErr w:type="spellStart"/>
      <w:r w:rsidRPr="00B370E8">
        <w:rPr>
          <w:rFonts w:ascii="Calibri" w:hAnsi="Calibri" w:cs="Calibri"/>
          <w:b/>
          <w:bCs/>
          <w:rtl/>
        </w:rPr>
        <w:t>פלץ</w:t>
      </w:r>
      <w:proofErr w:type="spellEnd"/>
      <w:r>
        <w:rPr>
          <w:rFonts w:ascii="Calibri" w:hAnsi="Calibri" w:cs="Calibri" w:hint="cs"/>
          <w:rtl/>
        </w:rPr>
        <w:t xml:space="preserve">, </w:t>
      </w:r>
      <w:r w:rsidRPr="00B370E8">
        <w:rPr>
          <w:rFonts w:ascii="Calibri" w:hAnsi="Calibri" w:cs="Calibri" w:hint="cs"/>
          <w:b/>
          <w:bCs/>
          <w:rtl/>
        </w:rPr>
        <w:t>עפרי גרוס</w:t>
      </w:r>
      <w:r>
        <w:rPr>
          <w:rFonts w:ascii="Calibri" w:hAnsi="Calibri" w:cs="Calibri" w:hint="cs"/>
          <w:rtl/>
        </w:rPr>
        <w:t xml:space="preserve">, </w:t>
      </w:r>
      <w:r w:rsidRPr="00B370E8">
        <w:rPr>
          <w:rFonts w:ascii="Calibri" w:hAnsi="Calibri" w:cs="Calibri" w:hint="cs"/>
          <w:b/>
          <w:bCs/>
          <w:rtl/>
        </w:rPr>
        <w:t>יואב וייס</w:t>
      </w:r>
      <w:r w:rsidRPr="006B53E6">
        <w:rPr>
          <w:rFonts w:ascii="Calibri" w:hAnsi="Calibri" w:cs="Calibri"/>
          <w:rtl/>
        </w:rPr>
        <w:t xml:space="preserve"> ו</w:t>
      </w:r>
      <w:r w:rsidRPr="00B370E8">
        <w:rPr>
          <w:rFonts w:ascii="Calibri" w:hAnsi="Calibri" w:cs="Calibri"/>
          <w:b/>
          <w:bCs/>
          <w:rtl/>
        </w:rPr>
        <w:t xml:space="preserve">הלל </w:t>
      </w:r>
      <w:proofErr w:type="spellStart"/>
      <w:r w:rsidRPr="00B370E8">
        <w:rPr>
          <w:rFonts w:ascii="Calibri" w:hAnsi="Calibri" w:cs="Calibri"/>
          <w:b/>
          <w:bCs/>
          <w:rtl/>
        </w:rPr>
        <w:t>שרמן</w:t>
      </w:r>
      <w:proofErr w:type="spellEnd"/>
      <w:r w:rsidRPr="006B53E6">
        <w:rPr>
          <w:rFonts w:ascii="Calibri" w:hAnsi="Calibri" w:cs="Calibri"/>
          <w:rtl/>
        </w:rPr>
        <w:t xml:space="preserve">. </w:t>
      </w:r>
    </w:p>
    <w:p w:rsidR="006B53E6" w:rsidRDefault="00CC340C" w:rsidP="006B53E6">
      <w:pPr>
        <w:rPr>
          <w:rFonts w:ascii="Calibri" w:hAnsi="Calibri" w:cs="Calibri"/>
          <w:rtl/>
        </w:rPr>
      </w:pPr>
      <w:r>
        <w:rPr>
          <w:rFonts w:ascii="Calibri" w:eastAsia="Arial Unicode MS" w:hAnsi="Calibri" w:cs="Calibri" w:hint="cs"/>
          <w:rtl/>
        </w:rPr>
        <w:t>"</w:t>
      </w:r>
      <w:r w:rsidR="00984B6D" w:rsidRPr="00CC340C">
        <w:rPr>
          <w:rFonts w:ascii="Calibri" w:eastAsia="Arial Unicode MS" w:hAnsi="Calibri" w:cs="Calibri"/>
          <w:rtl/>
        </w:rPr>
        <w:t xml:space="preserve">תפילות </w:t>
      </w:r>
      <w:r w:rsidR="00984B6D" w:rsidRPr="00CC340C">
        <w:rPr>
          <w:rFonts w:ascii="Calibri" w:eastAsia="Arial Unicode MS" w:hAnsi="Calibri" w:cs="Calibri" w:hint="cs"/>
          <w:rtl/>
        </w:rPr>
        <w:t>ה</w:t>
      </w:r>
      <w:r w:rsidR="00984B6D" w:rsidRPr="00CC340C">
        <w:rPr>
          <w:rFonts w:ascii="Calibri" w:eastAsia="Arial Unicode MS" w:hAnsi="Calibri" w:cs="Calibri"/>
          <w:rtl/>
        </w:rPr>
        <w:t>ערבית לבתולה הקדושה</w:t>
      </w:r>
      <w:r>
        <w:rPr>
          <w:rFonts w:ascii="Calibri" w:eastAsia="Arial Unicode MS" w:hAnsi="Calibri" w:cs="Calibri"/>
        </w:rPr>
        <w:t>"</w:t>
      </w:r>
      <w:r w:rsidR="00984B6D" w:rsidRPr="00CC340C">
        <w:rPr>
          <w:rFonts w:ascii="Calibri" w:eastAsia="Arial Unicode MS" w:hAnsi="Calibri" w:cs="Calibri" w:hint="cs"/>
          <w:rtl/>
        </w:rPr>
        <w:t xml:space="preserve"> מאת מונטוורדי הינה י</w:t>
      </w:r>
      <w:r w:rsidR="00984B6D" w:rsidRPr="00CC340C">
        <w:rPr>
          <w:rFonts w:ascii="Calibri" w:eastAsia="Arial Unicode MS" w:hAnsi="Calibri" w:cs="Calibri"/>
          <w:rtl/>
        </w:rPr>
        <w:t>צירה מדהימה ביופייה מ–1610, שפתחה את השערים</w:t>
      </w:r>
      <w:r w:rsidR="00984B6D" w:rsidRPr="00984B6D">
        <w:rPr>
          <w:rFonts w:ascii="Calibri" w:hAnsi="Calibri" w:cs="Calibri"/>
          <w:rtl/>
        </w:rPr>
        <w:t xml:space="preserve"> לשפע המוזיקה המוקדמת שקדמה לבאך. ה"תפילות" הן אוסף של יצירות קוליות דתיות, שאוחדו ליצירה אחת. התחכום האינטלקטואלי </w:t>
      </w:r>
      <w:r w:rsidR="00E65344">
        <w:rPr>
          <w:rFonts w:ascii="Calibri" w:hAnsi="Calibri" w:cs="Calibri" w:hint="cs"/>
          <w:rtl/>
        </w:rPr>
        <w:t xml:space="preserve">ביצירה </w:t>
      </w:r>
      <w:r w:rsidR="00984B6D" w:rsidRPr="00984B6D">
        <w:rPr>
          <w:rFonts w:ascii="Calibri" w:hAnsi="Calibri" w:cs="Calibri"/>
          <w:rtl/>
        </w:rPr>
        <w:t xml:space="preserve">משולב במנגינות יפות ובהרמוניות </w:t>
      </w:r>
      <w:r w:rsidR="00E65344">
        <w:rPr>
          <w:rFonts w:ascii="Calibri" w:hAnsi="Calibri" w:cs="Calibri"/>
          <w:rtl/>
        </w:rPr>
        <w:t>מרהיבות, שמחוללות אווירה מסתור</w:t>
      </w:r>
      <w:r w:rsidR="00E65344">
        <w:rPr>
          <w:rFonts w:ascii="Calibri" w:hAnsi="Calibri" w:cs="Calibri" w:hint="cs"/>
          <w:rtl/>
        </w:rPr>
        <w:t xml:space="preserve">ית. </w:t>
      </w:r>
      <w:r>
        <w:rPr>
          <w:rFonts w:ascii="Calibri" w:hAnsi="Calibri" w:cs="Calibri" w:hint="cs"/>
          <w:rtl/>
        </w:rPr>
        <w:t xml:space="preserve">היצירה מבטאת את המעבר בין סגנונות המוסיקה השולטים ברנסנס לבין החידושים בתקופת הבארוק אותם הציג מונטוורדי ביצירותיו החל מתקופה זו. הטקסט משלב בין חומרים </w:t>
      </w:r>
      <w:proofErr w:type="spellStart"/>
      <w:r>
        <w:rPr>
          <w:rFonts w:ascii="Calibri" w:hAnsi="Calibri" w:cs="Calibri" w:hint="cs"/>
          <w:rtl/>
        </w:rPr>
        <w:t>מאריאניים</w:t>
      </w:r>
      <w:proofErr w:type="spellEnd"/>
      <w:r>
        <w:rPr>
          <w:rFonts w:ascii="Calibri" w:hAnsi="Calibri" w:cs="Calibri" w:hint="cs"/>
          <w:rtl/>
        </w:rPr>
        <w:t xml:space="preserve">, פרקי תהלים וטקסטים חושניים משיר השירים. </w:t>
      </w:r>
    </w:p>
    <w:p w:rsidR="00FB6068" w:rsidRDefault="00FB6068" w:rsidP="006B53E6">
      <w:pPr>
        <w:rPr>
          <w:rFonts w:ascii="Calibri" w:hAnsi="Calibri" w:cs="Calibri"/>
        </w:rPr>
      </w:pPr>
    </w:p>
    <w:p w:rsidR="000F7823" w:rsidRPr="006B53E6" w:rsidRDefault="000F7823" w:rsidP="00464C28">
      <w:pPr>
        <w:rPr>
          <w:rFonts w:ascii="Calibri" w:hAnsi="Calibri" w:cs="Calibri"/>
        </w:rPr>
      </w:pPr>
      <w:r>
        <w:rPr>
          <w:rFonts w:ascii="Calibri" w:hAnsi="Calibri" w:cs="Calibri" w:hint="cs"/>
          <w:rtl/>
        </w:rPr>
        <w:t>סוללת הזמרים שתחבור לתזמו</w:t>
      </w:r>
      <w:r w:rsidR="009D467C">
        <w:rPr>
          <w:rFonts w:ascii="Calibri" w:hAnsi="Calibri" w:cs="Calibri" w:hint="cs"/>
          <w:rtl/>
        </w:rPr>
        <w:t>רת כוללת סולנים ישראליים בולטים;</w:t>
      </w:r>
      <w:r>
        <w:rPr>
          <w:rFonts w:ascii="Calibri" w:hAnsi="Calibri" w:cs="Calibri" w:hint="cs"/>
          <w:rtl/>
        </w:rPr>
        <w:t xml:space="preserve"> זמר הטנור רודריגו דל </w:t>
      </w:r>
      <w:proofErr w:type="spellStart"/>
      <w:r>
        <w:rPr>
          <w:rFonts w:ascii="Calibri" w:hAnsi="Calibri" w:cs="Calibri" w:hint="cs"/>
          <w:rtl/>
        </w:rPr>
        <w:t>פוזו</w:t>
      </w:r>
      <w:proofErr w:type="spellEnd"/>
      <w:r>
        <w:rPr>
          <w:rFonts w:ascii="Calibri" w:hAnsi="Calibri" w:cs="Calibri" w:hint="cs"/>
          <w:rtl/>
        </w:rPr>
        <w:t xml:space="preserve"> שישוב לישראל לאחר </w:t>
      </w:r>
      <w:r w:rsidR="00464C28">
        <w:rPr>
          <w:rFonts w:ascii="Calibri" w:hAnsi="Calibri" w:cs="Calibri" w:hint="cs"/>
          <w:rtl/>
        </w:rPr>
        <w:t xml:space="preserve">שהופיע לפני מספר שנים עם תזמורת </w:t>
      </w:r>
      <w:proofErr w:type="spellStart"/>
      <w:r w:rsidR="00464C28">
        <w:rPr>
          <w:rFonts w:ascii="Calibri" w:hAnsi="Calibri" w:cs="Calibri" w:hint="cs"/>
          <w:rtl/>
        </w:rPr>
        <w:t>קאמרטה</w:t>
      </w:r>
      <w:proofErr w:type="spellEnd"/>
      <w:r w:rsidR="00464C28">
        <w:rPr>
          <w:rFonts w:ascii="Calibri" w:hAnsi="Calibri" w:cs="Calibri" w:hint="cs"/>
          <w:rtl/>
        </w:rPr>
        <w:t>;</w:t>
      </w:r>
      <w:r>
        <w:rPr>
          <w:rFonts w:ascii="Calibri" w:hAnsi="Calibri" w:cs="Calibri" w:hint="cs"/>
          <w:rtl/>
        </w:rPr>
        <w:t xml:space="preserve"> </w:t>
      </w:r>
      <w:r w:rsidR="00464C28">
        <w:rPr>
          <w:rFonts w:ascii="Calibri" w:hAnsi="Calibri" w:cs="Calibri" w:hint="cs"/>
          <w:rtl/>
        </w:rPr>
        <w:t xml:space="preserve">זמר הבס </w:t>
      </w:r>
      <w:proofErr w:type="spellStart"/>
      <w:r w:rsidR="00464C28">
        <w:rPr>
          <w:rFonts w:ascii="Calibri" w:hAnsi="Calibri" w:cs="Calibri" w:hint="cs"/>
          <w:rtl/>
        </w:rPr>
        <w:t>נריוס</w:t>
      </w:r>
      <w:proofErr w:type="spellEnd"/>
      <w:r w:rsidR="00464C28">
        <w:rPr>
          <w:rFonts w:ascii="Calibri" w:hAnsi="Calibri" w:cs="Calibri" w:hint="cs"/>
          <w:rtl/>
        </w:rPr>
        <w:t xml:space="preserve"> </w:t>
      </w:r>
      <w:proofErr w:type="spellStart"/>
      <w:r w:rsidR="00464C28">
        <w:rPr>
          <w:rFonts w:ascii="Calibri" w:hAnsi="Calibri" w:cs="Calibri" w:hint="cs"/>
          <w:rtl/>
        </w:rPr>
        <w:t>מסביציוס</w:t>
      </w:r>
      <w:proofErr w:type="spellEnd"/>
      <w:r w:rsidR="00464C28">
        <w:rPr>
          <w:rFonts w:ascii="Calibri" w:hAnsi="Calibri" w:cs="Calibri" w:hint="cs"/>
          <w:rtl/>
        </w:rPr>
        <w:t xml:space="preserve">, </w:t>
      </w:r>
      <w:r>
        <w:rPr>
          <w:rFonts w:ascii="Calibri" w:hAnsi="Calibri" w:cs="Calibri" w:hint="cs"/>
          <w:rtl/>
        </w:rPr>
        <w:t xml:space="preserve">אחד הכוכבים העולים בעולם הבארוק בליטא, שמרבה להופיע בשנים האחרונות עם </w:t>
      </w:r>
      <w:r w:rsidR="00464C28">
        <w:rPr>
          <w:rFonts w:ascii="Calibri" w:hAnsi="Calibri" w:cs="Calibri" w:hint="cs"/>
          <w:rtl/>
        </w:rPr>
        <w:t xml:space="preserve">הרכבי הבארוק החשובים באירופה; וזמר הטנור והוויולן סיימון </w:t>
      </w:r>
      <w:proofErr w:type="spellStart"/>
      <w:r w:rsidR="00464C28">
        <w:rPr>
          <w:rFonts w:ascii="Calibri" w:hAnsi="Calibri" w:cs="Calibri" w:hint="cs"/>
          <w:rtl/>
        </w:rPr>
        <w:t>ליליסטון</w:t>
      </w:r>
      <w:proofErr w:type="spellEnd"/>
      <w:r w:rsidR="00464C28">
        <w:rPr>
          <w:rFonts w:ascii="Calibri" w:hAnsi="Calibri" w:cs="Calibri" w:hint="cs"/>
          <w:rtl/>
        </w:rPr>
        <w:t xml:space="preserve">, שהופיע במשך שנים רבות עם תזמורת הבארוק האירופאית בניצוחו של אנדרו </w:t>
      </w:r>
      <w:proofErr w:type="spellStart"/>
      <w:r w:rsidR="00464C28">
        <w:rPr>
          <w:rFonts w:ascii="Calibri" w:hAnsi="Calibri" w:cs="Calibri" w:hint="cs"/>
          <w:rtl/>
        </w:rPr>
        <w:t>פארוט</w:t>
      </w:r>
      <w:proofErr w:type="spellEnd"/>
      <w:r w:rsidR="00464C28">
        <w:rPr>
          <w:rFonts w:ascii="Calibri" w:hAnsi="Calibri" w:cs="Calibri" w:hint="cs"/>
          <w:rtl/>
        </w:rPr>
        <w:t xml:space="preserve"> והרכבי בארוק ורנסנס אירופאים נוספים. </w:t>
      </w:r>
      <w:r w:rsidR="00E65344">
        <w:rPr>
          <w:rFonts w:ascii="Calibri" w:hAnsi="Calibri" w:cs="Calibri" w:hint="cs"/>
          <w:rtl/>
        </w:rPr>
        <w:t xml:space="preserve">גם אצלנו יככב </w:t>
      </w:r>
      <w:proofErr w:type="spellStart"/>
      <w:r w:rsidR="00E65344">
        <w:rPr>
          <w:rFonts w:ascii="Calibri" w:hAnsi="Calibri" w:cs="Calibri" w:hint="cs"/>
          <w:rtl/>
        </w:rPr>
        <w:t>ליליסטון</w:t>
      </w:r>
      <w:proofErr w:type="spellEnd"/>
      <w:r w:rsidR="00E65344">
        <w:rPr>
          <w:rFonts w:ascii="Calibri" w:hAnsi="Calibri" w:cs="Calibri" w:hint="cs"/>
          <w:rtl/>
        </w:rPr>
        <w:t xml:space="preserve"> על הבמה בתפקיד כפול </w:t>
      </w:r>
      <w:r w:rsidR="00E65344">
        <w:rPr>
          <w:rFonts w:ascii="Calibri" w:hAnsi="Calibri" w:cs="Calibri"/>
          <w:rtl/>
        </w:rPr>
        <w:t>–</w:t>
      </w:r>
      <w:r w:rsidR="00E65344">
        <w:rPr>
          <w:rFonts w:ascii="Calibri" w:hAnsi="Calibri" w:cs="Calibri" w:hint="cs"/>
          <w:rtl/>
        </w:rPr>
        <w:t xml:space="preserve"> כזמר וכוויולן. </w:t>
      </w:r>
    </w:p>
    <w:p w:rsidR="00CC340C" w:rsidRDefault="00CC340C" w:rsidP="006B53E6">
      <w:pPr>
        <w:rPr>
          <w:rFonts w:ascii="Calibri" w:hAnsi="Calibri" w:cs="Calibri"/>
          <w:rtl/>
        </w:rPr>
      </w:pPr>
    </w:p>
    <w:p w:rsidR="00265B7A" w:rsidRDefault="00265B7A">
      <w:pPr>
        <w:spacing w:line="360" w:lineRule="auto"/>
        <w:rPr>
          <w:rFonts w:cs="Calibri"/>
          <w:b/>
          <w:bCs/>
          <w:color w:val="000000"/>
          <w:rtl/>
        </w:rPr>
      </w:pPr>
      <w:r>
        <w:rPr>
          <w:rFonts w:cs="Calibri"/>
          <w:b/>
          <w:bCs/>
          <w:color w:val="000000"/>
          <w:rtl/>
        </w:rPr>
        <w:br w:type="page"/>
      </w:r>
    </w:p>
    <w:p w:rsidR="00B370E8" w:rsidRDefault="00B370E8" w:rsidP="00B370E8">
      <w:pPr>
        <w:rPr>
          <w:rFonts w:cs="Calibri"/>
          <w:b/>
          <w:bCs/>
          <w:color w:val="000000"/>
          <w:rtl/>
        </w:rPr>
      </w:pPr>
      <w:r>
        <w:rPr>
          <w:rFonts w:cs="Calibri" w:hint="cs"/>
          <w:b/>
          <w:bCs/>
          <w:color w:val="000000"/>
          <w:rtl/>
        </w:rPr>
        <w:lastRenderedPageBreak/>
        <w:t xml:space="preserve">תזמורת הבארוק ירושלים </w:t>
      </w:r>
      <w:r>
        <w:rPr>
          <w:rFonts w:cs="Calibri"/>
          <w:b/>
          <w:bCs/>
          <w:color w:val="000000"/>
          <w:rtl/>
        </w:rPr>
        <w:t>–</w:t>
      </w:r>
      <w:r>
        <w:rPr>
          <w:rFonts w:cs="Calibri" w:hint="cs"/>
          <w:b/>
          <w:bCs/>
          <w:color w:val="000000"/>
          <w:rtl/>
        </w:rPr>
        <w:t xml:space="preserve"> קונצרט פתיחת העונה - </w:t>
      </w:r>
      <w:r>
        <w:rPr>
          <w:rFonts w:cs="Calibri"/>
          <w:b/>
          <w:bCs/>
          <w:color w:val="000000"/>
          <w:rtl/>
        </w:rPr>
        <w:t>תפילות ערבית</w:t>
      </w:r>
    </w:p>
    <w:p w:rsidR="00B370E8" w:rsidRDefault="00B370E8" w:rsidP="00B370E8">
      <w:pPr>
        <w:rPr>
          <w:rFonts w:cs="Calibri"/>
          <w:i/>
          <w:iCs/>
          <w:color w:val="000000"/>
          <w:rtl/>
        </w:rPr>
      </w:pPr>
      <w:r>
        <w:rPr>
          <w:rFonts w:cs="Calibri"/>
          <w:i/>
          <w:iCs/>
          <w:color w:val="000000"/>
          <w:rtl/>
        </w:rPr>
        <w:t>* לציון 450 שנים להולדתו של קלאודיו מונטוורדי *</w:t>
      </w:r>
    </w:p>
    <w:p w:rsidR="00265B7A" w:rsidRDefault="00265B7A" w:rsidP="00B370E8">
      <w:pPr>
        <w:rPr>
          <w:rFonts w:cs="Calibri"/>
          <w:color w:val="000000"/>
          <w:rtl/>
        </w:rPr>
      </w:pPr>
    </w:p>
    <w:p w:rsidR="00B370E8" w:rsidRDefault="00B370E8" w:rsidP="00B370E8">
      <w:pPr>
        <w:rPr>
          <w:rFonts w:cs="Calibri"/>
          <w:color w:val="000000"/>
          <w:rtl/>
        </w:rPr>
      </w:pPr>
      <w:r>
        <w:rPr>
          <w:rFonts w:cs="Calibri"/>
          <w:color w:val="000000"/>
          <w:rtl/>
        </w:rPr>
        <w:t xml:space="preserve">אנדרו </w:t>
      </w:r>
      <w:proofErr w:type="spellStart"/>
      <w:r>
        <w:rPr>
          <w:rFonts w:cs="Calibri"/>
          <w:color w:val="000000"/>
          <w:rtl/>
        </w:rPr>
        <w:t>פארוט</w:t>
      </w:r>
      <w:proofErr w:type="spellEnd"/>
      <w:r>
        <w:rPr>
          <w:rFonts w:cs="Calibri"/>
          <w:color w:val="000000"/>
          <w:rtl/>
        </w:rPr>
        <w:t>, מנצח</w:t>
      </w:r>
    </w:p>
    <w:p w:rsidR="00B370E8" w:rsidRDefault="00B370E8" w:rsidP="00B370E8">
      <w:pPr>
        <w:rPr>
          <w:rFonts w:cs="Calibri"/>
          <w:color w:val="000000"/>
          <w:rtl/>
        </w:rPr>
      </w:pPr>
      <w:r>
        <w:rPr>
          <w:rFonts w:cs="Calibri"/>
          <w:color w:val="000000"/>
          <w:rtl/>
        </w:rPr>
        <w:t xml:space="preserve">עינת </w:t>
      </w:r>
      <w:proofErr w:type="spellStart"/>
      <w:r>
        <w:rPr>
          <w:rFonts w:cs="Calibri"/>
          <w:color w:val="000000"/>
          <w:rtl/>
        </w:rPr>
        <w:t>ארונשטיין</w:t>
      </w:r>
      <w:proofErr w:type="spellEnd"/>
      <w:r>
        <w:rPr>
          <w:rFonts w:cs="Calibri"/>
          <w:color w:val="000000"/>
          <w:rtl/>
        </w:rPr>
        <w:t>,</w:t>
      </w:r>
      <w:r>
        <w:rPr>
          <w:rFonts w:cs="Calibri" w:hint="cs"/>
          <w:color w:val="000000"/>
          <w:rtl/>
        </w:rPr>
        <w:t xml:space="preserve"> יובל אורן</w:t>
      </w:r>
      <w:r>
        <w:rPr>
          <w:rFonts w:cs="Calibri"/>
          <w:color w:val="000000"/>
          <w:rtl/>
        </w:rPr>
        <w:t xml:space="preserve"> סופרן; אביטל </w:t>
      </w:r>
      <w:proofErr w:type="spellStart"/>
      <w:r>
        <w:rPr>
          <w:rFonts w:cs="Calibri"/>
          <w:color w:val="000000"/>
          <w:rtl/>
        </w:rPr>
        <w:t>דרי</w:t>
      </w:r>
      <w:proofErr w:type="spellEnd"/>
      <w:r>
        <w:rPr>
          <w:rFonts w:cs="Calibri"/>
          <w:color w:val="000000"/>
          <w:rtl/>
        </w:rPr>
        <w:t xml:space="preserve">, אלט; רודריגו דל </w:t>
      </w:r>
      <w:proofErr w:type="spellStart"/>
      <w:r>
        <w:rPr>
          <w:rFonts w:cs="Calibri"/>
          <w:color w:val="000000"/>
          <w:rtl/>
        </w:rPr>
        <w:t>פוזו</w:t>
      </w:r>
      <w:proofErr w:type="spellEnd"/>
      <w:r>
        <w:rPr>
          <w:rFonts w:cs="Calibri"/>
          <w:color w:val="000000"/>
          <w:rtl/>
        </w:rPr>
        <w:t xml:space="preserve">, סיימון </w:t>
      </w:r>
      <w:proofErr w:type="spellStart"/>
      <w:r>
        <w:rPr>
          <w:rFonts w:cs="Calibri"/>
          <w:color w:val="000000"/>
          <w:rtl/>
        </w:rPr>
        <w:t>ליליסטון</w:t>
      </w:r>
      <w:proofErr w:type="spellEnd"/>
      <w:r>
        <w:rPr>
          <w:rFonts w:cs="Calibri"/>
          <w:color w:val="000000"/>
          <w:rtl/>
        </w:rPr>
        <w:t>, טנור</w:t>
      </w:r>
      <w:r>
        <w:rPr>
          <w:rFonts w:cs="Calibri" w:hint="cs"/>
          <w:color w:val="000000"/>
          <w:rtl/>
        </w:rPr>
        <w:t xml:space="preserve"> גבוה</w:t>
      </w:r>
      <w:r>
        <w:rPr>
          <w:rFonts w:cs="Calibri"/>
          <w:color w:val="000000"/>
          <w:rtl/>
        </w:rPr>
        <w:t xml:space="preserve">; </w:t>
      </w:r>
      <w:r>
        <w:rPr>
          <w:rFonts w:cs="Calibri" w:hint="cs"/>
          <w:color w:val="000000"/>
          <w:rtl/>
        </w:rPr>
        <w:t xml:space="preserve">דורון פלורנטין, </w:t>
      </w:r>
      <w:r>
        <w:rPr>
          <w:rFonts w:cs="Calibri"/>
          <w:color w:val="000000"/>
          <w:rtl/>
        </w:rPr>
        <w:t xml:space="preserve">הלל </w:t>
      </w:r>
      <w:proofErr w:type="spellStart"/>
      <w:r>
        <w:rPr>
          <w:rFonts w:cs="Calibri"/>
          <w:color w:val="000000"/>
          <w:rtl/>
        </w:rPr>
        <w:t>שרמן</w:t>
      </w:r>
      <w:proofErr w:type="spellEnd"/>
      <w:r>
        <w:rPr>
          <w:rFonts w:cs="Calibri"/>
          <w:color w:val="000000"/>
          <w:rtl/>
        </w:rPr>
        <w:t xml:space="preserve">, </w:t>
      </w:r>
      <w:r>
        <w:rPr>
          <w:rFonts w:cs="Calibri" w:hint="cs"/>
          <w:color w:val="000000"/>
          <w:rtl/>
        </w:rPr>
        <w:t xml:space="preserve">טנור; גיא </w:t>
      </w:r>
      <w:proofErr w:type="spellStart"/>
      <w:r>
        <w:rPr>
          <w:rFonts w:cs="Calibri" w:hint="cs"/>
          <w:color w:val="000000"/>
          <w:rtl/>
        </w:rPr>
        <w:t>פלץ</w:t>
      </w:r>
      <w:proofErr w:type="spellEnd"/>
      <w:r>
        <w:rPr>
          <w:rFonts w:cs="Calibri" w:hint="cs"/>
          <w:color w:val="000000"/>
          <w:rtl/>
        </w:rPr>
        <w:t xml:space="preserve">, עפרי גרוס, </w:t>
      </w:r>
      <w:r>
        <w:rPr>
          <w:rFonts w:cs="Calibri"/>
          <w:color w:val="000000"/>
          <w:rtl/>
        </w:rPr>
        <w:t xml:space="preserve">בריטון; </w:t>
      </w:r>
      <w:proofErr w:type="spellStart"/>
      <w:r>
        <w:rPr>
          <w:rFonts w:cs="Calibri" w:hint="cs"/>
          <w:color w:val="000000"/>
          <w:rtl/>
        </w:rPr>
        <w:t>נריוס</w:t>
      </w:r>
      <w:proofErr w:type="spellEnd"/>
      <w:r>
        <w:rPr>
          <w:rFonts w:cs="Calibri" w:hint="cs"/>
          <w:color w:val="000000"/>
          <w:rtl/>
        </w:rPr>
        <w:t xml:space="preserve"> </w:t>
      </w:r>
      <w:proofErr w:type="spellStart"/>
      <w:r>
        <w:rPr>
          <w:rFonts w:cs="Calibri" w:hint="cs"/>
          <w:color w:val="000000"/>
          <w:rtl/>
        </w:rPr>
        <w:t>מסביציוס</w:t>
      </w:r>
      <w:proofErr w:type="spellEnd"/>
      <w:r>
        <w:rPr>
          <w:rFonts w:cs="Calibri" w:hint="cs"/>
          <w:color w:val="000000"/>
          <w:rtl/>
        </w:rPr>
        <w:t>, יואב וייס, בס</w:t>
      </w:r>
    </w:p>
    <w:p w:rsidR="00B370E8" w:rsidRDefault="00B370E8" w:rsidP="00B370E8">
      <w:pPr>
        <w:rPr>
          <w:rFonts w:cs="Calibri"/>
          <w:color w:val="000000"/>
          <w:rtl/>
        </w:rPr>
      </w:pPr>
    </w:p>
    <w:p w:rsidR="00B370E8" w:rsidRPr="00265B7A" w:rsidRDefault="00B370E8" w:rsidP="00B370E8">
      <w:pPr>
        <w:rPr>
          <w:rFonts w:cs="Calibri"/>
          <w:b/>
          <w:bCs/>
          <w:color w:val="000000"/>
          <w:rtl/>
        </w:rPr>
      </w:pPr>
      <w:r w:rsidRPr="00265B7A">
        <w:rPr>
          <w:rFonts w:cs="Calibri"/>
          <w:b/>
          <w:bCs/>
          <w:color w:val="000000"/>
          <w:rtl/>
        </w:rPr>
        <w:t>קלאודיו מונטוורדי – "</w:t>
      </w:r>
      <w:proofErr w:type="spellStart"/>
      <w:r w:rsidRPr="00265B7A">
        <w:rPr>
          <w:rFonts w:cs="Calibri"/>
          <w:b/>
          <w:bCs/>
          <w:color w:val="000000"/>
          <w:rtl/>
        </w:rPr>
        <w:t>ווספרס</w:t>
      </w:r>
      <w:proofErr w:type="spellEnd"/>
      <w:r w:rsidRPr="00265B7A">
        <w:rPr>
          <w:rFonts w:cs="Calibri"/>
          <w:b/>
          <w:bCs/>
          <w:color w:val="000000"/>
          <w:rtl/>
        </w:rPr>
        <w:t>" - תפילות ערבית, 1610</w:t>
      </w:r>
    </w:p>
    <w:p w:rsidR="00B370E8" w:rsidRDefault="00B370E8" w:rsidP="00B370E8">
      <w:pPr>
        <w:rPr>
          <w:rFonts w:cs="Calibri"/>
          <w:color w:val="000000"/>
          <w:rtl/>
        </w:rPr>
      </w:pPr>
    </w:p>
    <w:p w:rsidR="00B370E8" w:rsidRDefault="00B370E8" w:rsidP="00B370E8">
      <w:pPr>
        <w:rPr>
          <w:rFonts w:cs="Calibri"/>
          <w:color w:val="000000"/>
          <w:rtl/>
        </w:rPr>
      </w:pPr>
      <w:r>
        <w:rPr>
          <w:rFonts w:cs="Calibri"/>
          <w:color w:val="000000"/>
          <w:rtl/>
        </w:rPr>
        <w:t>יום ג', 31.10.2017 בשעה 20:00 – אולם צוקר, היכל התרבות, תל אביב</w:t>
      </w:r>
    </w:p>
    <w:p w:rsidR="00B370E8" w:rsidRDefault="00B370E8" w:rsidP="00B370E8">
      <w:pPr>
        <w:rPr>
          <w:rFonts w:cs="Calibri"/>
          <w:color w:val="000000"/>
          <w:rtl/>
        </w:rPr>
      </w:pPr>
      <w:r>
        <w:rPr>
          <w:rFonts w:cs="Calibri"/>
          <w:color w:val="000000"/>
          <w:rtl/>
        </w:rPr>
        <w:t xml:space="preserve">יום ד', 1.11.2017 בשעה 20:00 – </w:t>
      </w:r>
      <w:proofErr w:type="spellStart"/>
      <w:r>
        <w:rPr>
          <w:rFonts w:cs="Calibri"/>
          <w:color w:val="000000"/>
          <w:rtl/>
        </w:rPr>
        <w:t>ימקא</w:t>
      </w:r>
      <w:proofErr w:type="spellEnd"/>
      <w:r>
        <w:rPr>
          <w:rFonts w:cs="Calibri"/>
          <w:color w:val="000000"/>
          <w:rtl/>
        </w:rPr>
        <w:t xml:space="preserve"> הבינלאומית, ירושלים</w:t>
      </w:r>
    </w:p>
    <w:p w:rsidR="00B370E8" w:rsidRDefault="00B370E8" w:rsidP="00B370E8">
      <w:pPr>
        <w:shd w:val="clear" w:color="auto" w:fill="FFFFFF"/>
        <w:rPr>
          <w:rFonts w:ascii="Calibri" w:hAnsi="Calibri" w:cs="Calibri"/>
          <w:rtl/>
        </w:rPr>
      </w:pPr>
    </w:p>
    <w:p w:rsidR="00B370E8" w:rsidRPr="00B370E8" w:rsidRDefault="00B370E8" w:rsidP="00B370E8">
      <w:pPr>
        <w:shd w:val="clear" w:color="auto" w:fill="FFFFFF"/>
        <w:rPr>
          <w:rFonts w:ascii="Calibri" w:hAnsi="Calibri" w:cs="Calibri"/>
        </w:rPr>
      </w:pPr>
      <w:r>
        <w:rPr>
          <w:rFonts w:ascii="Calibri" w:hAnsi="Calibri" w:cs="Calibri" w:hint="cs"/>
          <w:rtl/>
        </w:rPr>
        <w:t>מחירים</w:t>
      </w:r>
    </w:p>
    <w:p w:rsidR="00B370E8" w:rsidRPr="00B370E8" w:rsidRDefault="00B370E8" w:rsidP="00B370E8">
      <w:pPr>
        <w:shd w:val="clear" w:color="auto" w:fill="FFFFFF"/>
        <w:rPr>
          <w:rFonts w:ascii="Calibri" w:hAnsi="Calibri" w:cs="Calibri"/>
        </w:rPr>
      </w:pPr>
      <w:r w:rsidRPr="00B370E8">
        <w:rPr>
          <w:rFonts w:ascii="Calibri" w:hAnsi="Calibri" w:cs="Calibri"/>
          <w:rtl/>
        </w:rPr>
        <w:t>בין 120-160. הנחות נוספות לסטודנטים, תלמידים, ולוועדי עובדים</w:t>
      </w:r>
      <w:r w:rsidRPr="00B370E8">
        <w:rPr>
          <w:rFonts w:ascii="Calibri" w:hAnsi="Calibri" w:cs="Calibri"/>
        </w:rPr>
        <w:t>. </w:t>
      </w:r>
    </w:p>
    <w:p w:rsidR="00B370E8" w:rsidRPr="00B370E8" w:rsidRDefault="00B370E8" w:rsidP="00B370E8">
      <w:pPr>
        <w:shd w:val="clear" w:color="auto" w:fill="FFFFFF"/>
        <w:rPr>
          <w:rFonts w:ascii="Calibri" w:hAnsi="Calibri" w:cs="Calibri"/>
        </w:rPr>
      </w:pPr>
    </w:p>
    <w:p w:rsidR="00B370E8" w:rsidRPr="00B370E8" w:rsidRDefault="00B370E8" w:rsidP="00B370E8">
      <w:pPr>
        <w:shd w:val="clear" w:color="auto" w:fill="FFFFFF"/>
        <w:rPr>
          <w:rFonts w:ascii="Calibri" w:hAnsi="Calibri" w:cs="Calibri"/>
        </w:rPr>
      </w:pPr>
      <w:r>
        <w:rPr>
          <w:rFonts w:ascii="Calibri" w:hAnsi="Calibri" w:cs="Calibri" w:hint="cs"/>
          <w:rtl/>
        </w:rPr>
        <w:t>לרכישת כרטיסים</w:t>
      </w:r>
    </w:p>
    <w:p w:rsidR="00B370E8" w:rsidRPr="00B370E8" w:rsidRDefault="00B370E8" w:rsidP="00B370E8">
      <w:pPr>
        <w:shd w:val="clear" w:color="auto" w:fill="FFFFFF"/>
        <w:rPr>
          <w:rFonts w:ascii="Calibri" w:hAnsi="Calibri" w:cs="Calibri"/>
        </w:rPr>
      </w:pPr>
      <w:r w:rsidRPr="00B370E8">
        <w:rPr>
          <w:rFonts w:ascii="Calibri" w:hAnsi="Calibri" w:cs="Calibri"/>
        </w:rPr>
        <w:t>02-6715888</w:t>
      </w:r>
    </w:p>
    <w:p w:rsidR="00B370E8" w:rsidRPr="00B370E8" w:rsidRDefault="00B370E8" w:rsidP="00B370E8">
      <w:pPr>
        <w:shd w:val="clear" w:color="auto" w:fill="FFFFFF"/>
        <w:rPr>
          <w:rFonts w:ascii="Calibri" w:hAnsi="Calibri" w:cs="Calibri"/>
        </w:rPr>
      </w:pPr>
      <w:r w:rsidRPr="00B370E8">
        <w:rPr>
          <w:rFonts w:ascii="Calibri" w:hAnsi="Calibri" w:cs="Calibri"/>
        </w:rPr>
        <w:t>058-6715888</w:t>
      </w:r>
    </w:p>
    <w:p w:rsidR="00B370E8" w:rsidRDefault="00B370E8" w:rsidP="00B370E8">
      <w:pPr>
        <w:shd w:val="clear" w:color="auto" w:fill="FFFFFF"/>
        <w:rPr>
          <w:rFonts w:ascii="Calibri" w:hAnsi="Calibri" w:cs="Calibri"/>
          <w:rtl/>
        </w:rPr>
      </w:pPr>
      <w:r w:rsidRPr="00B370E8">
        <w:rPr>
          <w:rFonts w:ascii="Calibri" w:hAnsi="Calibri" w:cs="Calibri"/>
          <w:rtl/>
        </w:rPr>
        <w:t>או</w:t>
      </w:r>
    </w:p>
    <w:p w:rsidR="00B370E8" w:rsidRPr="00B370E8" w:rsidRDefault="00B370E8" w:rsidP="00B370E8">
      <w:pPr>
        <w:shd w:val="clear" w:color="auto" w:fill="FFFFFF"/>
        <w:rPr>
          <w:rFonts w:ascii="Calibri" w:hAnsi="Calibri" w:cs="Calibri"/>
        </w:rPr>
      </w:pPr>
      <w:r w:rsidRPr="00B370E8">
        <w:rPr>
          <w:rFonts w:ascii="Calibri" w:hAnsi="Calibri" w:cs="Calibri"/>
        </w:rPr>
        <w:t>: </w:t>
      </w:r>
      <w:hyperlink r:id="rId8" w:tgtFrame="_blank" w:history="1">
        <w:r w:rsidRPr="00B370E8">
          <w:rPr>
            <w:rFonts w:ascii="Calibri" w:hAnsi="Calibri" w:cs="Calibri"/>
          </w:rPr>
          <w:t>http://cartis.jbo.co.il/announce/55979</w:t>
        </w:r>
      </w:hyperlink>
    </w:p>
    <w:p w:rsidR="00B370E8" w:rsidRDefault="00B370E8" w:rsidP="00B370E8">
      <w:pPr>
        <w:spacing w:line="360" w:lineRule="auto"/>
        <w:rPr>
          <w:rFonts w:ascii="Calibri" w:hAnsi="Calibri" w:cs="Calibri"/>
          <w:rtl/>
        </w:rPr>
      </w:pPr>
    </w:p>
    <w:p w:rsidR="00B370E8" w:rsidRDefault="00B370E8" w:rsidP="00B370E8">
      <w:pPr>
        <w:spacing w:line="360" w:lineRule="auto"/>
        <w:rPr>
          <w:rFonts w:ascii="Calibri" w:hAnsi="Calibri" w:cs="Calibri"/>
          <w:rtl/>
        </w:rPr>
      </w:pPr>
      <w:r>
        <w:rPr>
          <w:rFonts w:ascii="Calibri" w:hAnsi="Calibri" w:cs="Calibri" w:hint="cs"/>
          <w:rtl/>
        </w:rPr>
        <w:t>לפרטים נוספים, תמונות, תיאום ראיונות ועוד:</w:t>
      </w:r>
    </w:p>
    <w:p w:rsidR="00B370E8" w:rsidRDefault="00B370E8" w:rsidP="00B370E8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 w:hint="cs"/>
          <w:rtl/>
        </w:rPr>
        <w:t xml:space="preserve">גילי אלון-ביטון, 054-4352353, </w:t>
      </w:r>
      <w:hyperlink r:id="rId9" w:history="1">
        <w:r w:rsidRPr="000730BC">
          <w:rPr>
            <w:rStyle w:val="Hyperlink"/>
            <w:rFonts w:ascii="Calibri" w:hAnsi="Calibri" w:cs="Calibri"/>
          </w:rPr>
          <w:t>gilliab@jbo.co.il</w:t>
        </w:r>
      </w:hyperlink>
    </w:p>
    <w:p w:rsidR="00B370E8" w:rsidRDefault="00B370E8" w:rsidP="00B370E8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 w:hint="cs"/>
          <w:rtl/>
        </w:rPr>
        <w:t>מאיה ספירו-</w:t>
      </w:r>
      <w:proofErr w:type="spellStart"/>
      <w:r>
        <w:rPr>
          <w:rFonts w:ascii="Calibri" w:hAnsi="Calibri" w:cs="Calibri" w:hint="cs"/>
          <w:rtl/>
        </w:rPr>
        <w:t>טאיין</w:t>
      </w:r>
      <w:proofErr w:type="spellEnd"/>
      <w:r>
        <w:rPr>
          <w:rFonts w:ascii="Calibri" w:hAnsi="Calibri" w:cs="Calibri" w:hint="cs"/>
          <w:rtl/>
        </w:rPr>
        <w:t xml:space="preserve">, 058-6715888, </w:t>
      </w:r>
      <w:hyperlink r:id="rId10" w:history="1">
        <w:r w:rsidRPr="000730BC">
          <w:rPr>
            <w:rStyle w:val="Hyperlink"/>
            <w:rFonts w:ascii="Calibri" w:hAnsi="Calibri" w:cs="Calibri"/>
          </w:rPr>
          <w:t>jbo@jbo.co.il</w:t>
        </w:r>
      </w:hyperlink>
    </w:p>
    <w:p w:rsidR="00B370E8" w:rsidRDefault="00B370E8" w:rsidP="00B370E8">
      <w:pPr>
        <w:spacing w:line="360" w:lineRule="auto"/>
        <w:rPr>
          <w:rFonts w:ascii="Calibri" w:hAnsi="Calibri" w:cs="Calibri"/>
          <w:rtl/>
        </w:rPr>
      </w:pPr>
      <w:r>
        <w:rPr>
          <w:rFonts w:ascii="Calibri" w:hAnsi="Calibri" w:cs="Calibri" w:hint="cs"/>
          <w:rtl/>
        </w:rPr>
        <w:t>עוד על תזמורת הבארוק ירושלים ועל הקונצרטים במהלך העונה:</w:t>
      </w:r>
    </w:p>
    <w:p w:rsidR="00B370E8" w:rsidRDefault="00DD0097" w:rsidP="00B370E8">
      <w:pPr>
        <w:spacing w:line="360" w:lineRule="auto"/>
        <w:rPr>
          <w:rFonts w:ascii="Calibri" w:hAnsi="Calibri" w:cs="Calibri"/>
        </w:rPr>
      </w:pPr>
      <w:hyperlink r:id="rId11" w:history="1">
        <w:r w:rsidR="00B370E8" w:rsidRPr="000730BC">
          <w:rPr>
            <w:rStyle w:val="Hyperlink"/>
            <w:rFonts w:ascii="Calibri" w:hAnsi="Calibri" w:cs="Calibri"/>
          </w:rPr>
          <w:t>www.jbo.co.il</w:t>
        </w:r>
      </w:hyperlink>
    </w:p>
    <w:p w:rsidR="00B370E8" w:rsidRDefault="00B370E8" w:rsidP="00B370E8">
      <w:pPr>
        <w:spacing w:line="360" w:lineRule="auto"/>
        <w:rPr>
          <w:rFonts w:ascii="Calibri" w:hAnsi="Calibri" w:cs="Calibri"/>
          <w:rtl/>
        </w:rPr>
      </w:pPr>
    </w:p>
    <w:p w:rsidR="00E95A91" w:rsidRPr="00960C38" w:rsidRDefault="00E95A91" w:rsidP="00960C38">
      <w:pPr>
        <w:rPr>
          <w:rtl/>
        </w:rPr>
      </w:pPr>
    </w:p>
    <w:sectPr w:rsidR="00E95A91" w:rsidRPr="00960C38" w:rsidSect="00CB79B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1077" w:bottom="1440" w:left="1077" w:header="709" w:footer="709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097" w:rsidRDefault="00DD0097" w:rsidP="004C372D">
      <w:r>
        <w:separator/>
      </w:r>
    </w:p>
  </w:endnote>
  <w:endnote w:type="continuationSeparator" w:id="0">
    <w:p w:rsidR="00DD0097" w:rsidRDefault="00DD0097" w:rsidP="004C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Open Sans Hebrew Light">
    <w:altName w:val="Courier New"/>
    <w:panose1 w:val="00000400000000000000"/>
    <w:charset w:val="00"/>
    <w:family w:val="auto"/>
    <w:pitch w:val="variable"/>
    <w:sig w:usb0="00000803" w:usb1="40000000" w:usb2="00000000" w:usb3="00000000" w:csb0="00000021" w:csb1="00000000"/>
  </w:font>
  <w:font w:name="Open Sans Hebrew">
    <w:altName w:val="Courier New"/>
    <w:panose1 w:val="00000500000000000000"/>
    <w:charset w:val="00"/>
    <w:family w:val="auto"/>
    <w:pitch w:val="variable"/>
    <w:sig w:usb0="00000803" w:usb1="40000000" w:usb2="00000000" w:usb3="00000000" w:csb0="00000021" w:csb1="00000000"/>
  </w:font>
  <w:font w:name="Open Sans Light">
    <w:altName w:val="Segoe UI Semilight"/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Verdan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72D" w:rsidRPr="00CB4CD1" w:rsidRDefault="004C372D" w:rsidP="004C372D">
    <w:pPr>
      <w:shd w:val="clear" w:color="auto" w:fill="FFFFFF"/>
      <w:jc w:val="center"/>
      <w:rPr>
        <w:rFonts w:ascii="Open Sans Hebrew" w:hAnsi="Open Sans Hebrew" w:cs="Open Sans Hebrew"/>
        <w:color w:val="262626" w:themeColor="text1" w:themeTint="D9"/>
      </w:rPr>
    </w:pPr>
    <w:r w:rsidRPr="00CB4CD1">
      <w:rPr>
        <w:rFonts w:ascii="Open Sans Hebrew" w:hAnsi="Open Sans Hebrew" w:cs="Open Sans Hebrew"/>
        <w:noProof/>
        <w:color w:val="262626" w:themeColor="text1" w:themeTint="D9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FE9E10" wp14:editId="6902C4D2">
              <wp:simplePos x="0" y="0"/>
              <wp:positionH relativeFrom="column">
                <wp:posOffset>-21771</wp:posOffset>
              </wp:positionH>
              <wp:positionV relativeFrom="paragraph">
                <wp:posOffset>-151493</wp:posOffset>
              </wp:positionV>
              <wp:extent cx="6226537" cy="0"/>
              <wp:effectExtent l="0" t="0" r="22225" b="19050"/>
              <wp:wrapNone/>
              <wp:docPr id="1" name="מחבר ישר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6537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95C087" id="מחבר ישר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7pt,-11.95pt" to="488.6pt,-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" strokecolor="#5a5a5a [2109]" strokeweight=".5pt">
              <v:stroke dashstyle="1 1" joinstyle="miter"/>
            </v:line>
          </w:pict>
        </mc:Fallback>
      </mc:AlternateContent>
    </w:r>
    <w:r w:rsidRPr="004C372D">
      <w:rPr>
        <w:rFonts w:ascii="Open Sans Hebrew" w:hAnsi="Open Sans Hebrew" w:cs="Open Sans Hebrew"/>
        <w:color w:val="262626" w:themeColor="text1" w:themeTint="D9"/>
        <w:rtl/>
      </w:rPr>
      <w:t>תזמורת הבארוק ירושלים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Pr="004C372D">
      <w:rPr>
        <w:rFonts w:ascii="Open Sans Hebrew" w:hAnsi="Open Sans Hebrew" w:cs="Open Sans Hebrew"/>
        <w:color w:val="262626" w:themeColor="text1" w:themeTint="D9"/>
        <w:rtl/>
      </w:rPr>
      <w:t>רח' שמריהו לוין 51 ירושלים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Pr="004C372D">
      <w:rPr>
        <w:rFonts w:ascii="Open Sans Hebrew" w:hAnsi="Open Sans Hebrew" w:cs="Open Sans Hebrew"/>
        <w:color w:val="262626" w:themeColor="text1" w:themeTint="D9"/>
        <w:rtl/>
      </w:rPr>
      <w:t>02-6715888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hyperlink r:id="rId1" w:history="1">
      <w:r w:rsidRPr="00CB4CD1">
        <w:rPr>
          <w:rStyle w:val="Hyperlink"/>
          <w:rFonts w:ascii="Open Sans Hebrew" w:hAnsi="Open Sans Hebrew" w:cs="Open Sans Hebrew"/>
          <w:color w:val="262626" w:themeColor="text1" w:themeTint="D9"/>
        </w:rPr>
        <w:t>jbo@.jbo.co.il</w:t>
      </w:r>
    </w:hyperlink>
    <w:r w:rsidRPr="00CB4CD1">
      <w:rPr>
        <w:rFonts w:ascii="Open Sans Hebrew" w:hAnsi="Open Sans Hebrew" w:cs="Open Sans Hebrew"/>
        <w:color w:val="262626" w:themeColor="text1" w:themeTint="D9"/>
      </w:rPr>
      <w:t xml:space="preserve"> | </w:t>
    </w:r>
    <w:hyperlink r:id="rId2" w:tgtFrame="_blank" w:history="1">
      <w:r w:rsidRPr="00CB4CD1">
        <w:rPr>
          <w:rFonts w:ascii="Open Sans Hebrew" w:hAnsi="Open Sans Hebrew" w:cs="Open Sans Hebrew"/>
          <w:color w:val="262626" w:themeColor="text1" w:themeTint="D9"/>
        </w:rPr>
        <w:t>www.jbo.co.il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889" w:rsidRPr="00CB4CD1" w:rsidRDefault="00B84889" w:rsidP="00B84889">
    <w:pPr>
      <w:shd w:val="clear" w:color="auto" w:fill="FFFFFF"/>
      <w:jc w:val="center"/>
      <w:rPr>
        <w:rFonts w:ascii="Open Sans Hebrew" w:hAnsi="Open Sans Hebrew" w:cs="Open Sans Hebrew"/>
        <w:color w:val="262626" w:themeColor="text1" w:themeTint="D9"/>
      </w:rPr>
    </w:pPr>
    <w:r w:rsidRPr="00CB4CD1">
      <w:rPr>
        <w:rFonts w:ascii="Open Sans Hebrew" w:hAnsi="Open Sans Hebrew" w:cs="Open Sans Hebrew"/>
        <w:noProof/>
        <w:color w:val="262626" w:themeColor="text1" w:themeTint="D9"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2F1065" wp14:editId="3594F85D">
              <wp:simplePos x="0" y="0"/>
              <wp:positionH relativeFrom="column">
                <wp:posOffset>-21771</wp:posOffset>
              </wp:positionH>
              <wp:positionV relativeFrom="paragraph">
                <wp:posOffset>-151493</wp:posOffset>
              </wp:positionV>
              <wp:extent cx="6226537" cy="0"/>
              <wp:effectExtent l="0" t="0" r="22225" b="19050"/>
              <wp:wrapNone/>
              <wp:docPr id="5" name="מחבר ישר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6537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ABD7A0" id="מחבר ישר 5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7pt,-11.95pt" to="488.6pt,-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" strokecolor="#5a5a5a [2109]" strokeweight=".5pt">
              <v:stroke dashstyle="1 1" joinstyle="miter"/>
            </v:line>
          </w:pict>
        </mc:Fallback>
      </mc:AlternateContent>
    </w:r>
    <w:r w:rsidRPr="004C372D">
      <w:rPr>
        <w:rFonts w:ascii="Open Sans Hebrew" w:hAnsi="Open Sans Hebrew" w:cs="Open Sans Hebrew"/>
        <w:color w:val="262626" w:themeColor="text1" w:themeTint="D9"/>
        <w:rtl/>
      </w:rPr>
      <w:t>תזמורת הבארוק ירושלים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Pr="004C372D">
      <w:rPr>
        <w:rFonts w:ascii="Open Sans Hebrew" w:hAnsi="Open Sans Hebrew" w:cs="Open Sans Hebrew"/>
        <w:color w:val="262626" w:themeColor="text1" w:themeTint="D9"/>
        <w:rtl/>
      </w:rPr>
      <w:t>רח' שמריהו לוין 51 ירושלים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Pr="004C372D">
      <w:rPr>
        <w:rFonts w:ascii="Open Sans Hebrew" w:hAnsi="Open Sans Hebrew" w:cs="Open Sans Hebrew"/>
        <w:color w:val="262626" w:themeColor="text1" w:themeTint="D9"/>
        <w:rtl/>
      </w:rPr>
      <w:t>02-6715888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hyperlink r:id="rId1" w:history="1">
      <w:r w:rsidRPr="00CB4CD1">
        <w:rPr>
          <w:rStyle w:val="Hyperlink"/>
          <w:rFonts w:ascii="Open Sans Hebrew" w:hAnsi="Open Sans Hebrew" w:cs="Open Sans Hebrew"/>
          <w:color w:val="262626" w:themeColor="text1" w:themeTint="D9"/>
        </w:rPr>
        <w:t>jbo@.jbo.co.il</w:t>
      </w:r>
    </w:hyperlink>
    <w:r w:rsidRPr="00CB4CD1">
      <w:rPr>
        <w:rFonts w:ascii="Open Sans Hebrew" w:hAnsi="Open Sans Hebrew" w:cs="Open Sans Hebrew"/>
        <w:color w:val="262626" w:themeColor="text1" w:themeTint="D9"/>
      </w:rPr>
      <w:t xml:space="preserve"> | </w:t>
    </w:r>
    <w:hyperlink r:id="rId2" w:tgtFrame="_blank" w:history="1">
      <w:r w:rsidRPr="00CB4CD1">
        <w:rPr>
          <w:rFonts w:ascii="Open Sans Hebrew" w:hAnsi="Open Sans Hebrew" w:cs="Open Sans Hebrew"/>
          <w:color w:val="262626" w:themeColor="text1" w:themeTint="D9"/>
        </w:rPr>
        <w:t>www.jbo.co.il</w:t>
      </w:r>
    </w:hyperlink>
  </w:p>
  <w:p w:rsidR="00C079B6" w:rsidRPr="00B84889" w:rsidRDefault="00C079B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097" w:rsidRDefault="00DD0097" w:rsidP="004C372D">
      <w:r>
        <w:separator/>
      </w:r>
    </w:p>
  </w:footnote>
  <w:footnote w:type="continuationSeparator" w:id="0">
    <w:p w:rsidR="00DD0097" w:rsidRDefault="00DD0097" w:rsidP="004C3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72D" w:rsidRDefault="004C372D" w:rsidP="00451BEF">
    <w:pPr>
      <w:pStyle w:val="a3"/>
      <w:bidi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79B6" w:rsidRDefault="00CB79B9" w:rsidP="00D7549E">
    <w:pPr>
      <w:pStyle w:val="a3"/>
    </w:pPr>
    <w:r>
      <w:rPr>
        <w:noProof/>
      </w:rPr>
      <w:drawing>
        <wp:anchor distT="0" distB="0" distL="0" distR="360045" simplePos="0" relativeHeight="251664384" behindDoc="0" locked="0" layoutInCell="1" allowOverlap="1">
          <wp:simplePos x="0" y="0"/>
          <wp:positionH relativeFrom="column">
            <wp:posOffset>-398145</wp:posOffset>
          </wp:positionH>
          <wp:positionV relativeFrom="paragraph">
            <wp:posOffset>-227965</wp:posOffset>
          </wp:positionV>
          <wp:extent cx="1779905" cy="1743075"/>
          <wp:effectExtent l="0" t="0" r="0" b="9525"/>
          <wp:wrapTopAndBottom/>
          <wp:docPr id="8" name="תמונה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שחור לבן מפורט בצד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1743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68052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AA483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BA99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5213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77CC7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94C9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C3E32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83EC7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CE3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D7A45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C01" w:allStyles="1" w:customStyles="0" w:latentStyles="0" w:stylesInUse="0" w:headingStyles="0" w:numberingStyles="0" w:tableStyles="0" w:directFormattingOnRuns="0" w:directFormattingOnParagraphs="0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F90"/>
    <w:rsid w:val="000339A5"/>
    <w:rsid w:val="00055110"/>
    <w:rsid w:val="00061A77"/>
    <w:rsid w:val="00090E5C"/>
    <w:rsid w:val="000C0FBE"/>
    <w:rsid w:val="000D43D0"/>
    <w:rsid w:val="000F0C5D"/>
    <w:rsid w:val="000F7823"/>
    <w:rsid w:val="00112038"/>
    <w:rsid w:val="00142969"/>
    <w:rsid w:val="00174B03"/>
    <w:rsid w:val="001763C4"/>
    <w:rsid w:val="001B3369"/>
    <w:rsid w:val="0022078A"/>
    <w:rsid w:val="002234ED"/>
    <w:rsid w:val="0024314D"/>
    <w:rsid w:val="00265B7A"/>
    <w:rsid w:val="002C1884"/>
    <w:rsid w:val="002D23F7"/>
    <w:rsid w:val="0032620A"/>
    <w:rsid w:val="00337375"/>
    <w:rsid w:val="00354A6E"/>
    <w:rsid w:val="003874A6"/>
    <w:rsid w:val="00390382"/>
    <w:rsid w:val="003C3208"/>
    <w:rsid w:val="003C3C03"/>
    <w:rsid w:val="003F71F8"/>
    <w:rsid w:val="00413D28"/>
    <w:rsid w:val="004256B8"/>
    <w:rsid w:val="00451BEF"/>
    <w:rsid w:val="00464C28"/>
    <w:rsid w:val="00466CDF"/>
    <w:rsid w:val="004C372D"/>
    <w:rsid w:val="004C71D7"/>
    <w:rsid w:val="004D609E"/>
    <w:rsid w:val="004E6BE1"/>
    <w:rsid w:val="004F676C"/>
    <w:rsid w:val="00503B21"/>
    <w:rsid w:val="00507154"/>
    <w:rsid w:val="005246C2"/>
    <w:rsid w:val="005400AA"/>
    <w:rsid w:val="00567078"/>
    <w:rsid w:val="00596C8C"/>
    <w:rsid w:val="005A77A5"/>
    <w:rsid w:val="005B205B"/>
    <w:rsid w:val="005F079B"/>
    <w:rsid w:val="00617663"/>
    <w:rsid w:val="006319D6"/>
    <w:rsid w:val="006B53E6"/>
    <w:rsid w:val="006E1712"/>
    <w:rsid w:val="00711744"/>
    <w:rsid w:val="0071503F"/>
    <w:rsid w:val="0079748D"/>
    <w:rsid w:val="00835D04"/>
    <w:rsid w:val="00842753"/>
    <w:rsid w:val="00865D00"/>
    <w:rsid w:val="009153A7"/>
    <w:rsid w:val="0095510E"/>
    <w:rsid w:val="00960C38"/>
    <w:rsid w:val="00984B6D"/>
    <w:rsid w:val="009A51AB"/>
    <w:rsid w:val="009B75F4"/>
    <w:rsid w:val="009D467C"/>
    <w:rsid w:val="00A030C9"/>
    <w:rsid w:val="00A27F90"/>
    <w:rsid w:val="00A45ED9"/>
    <w:rsid w:val="00A637E7"/>
    <w:rsid w:val="00A84062"/>
    <w:rsid w:val="00A91029"/>
    <w:rsid w:val="00AF34A1"/>
    <w:rsid w:val="00B077D1"/>
    <w:rsid w:val="00B32AC1"/>
    <w:rsid w:val="00B370E8"/>
    <w:rsid w:val="00B84889"/>
    <w:rsid w:val="00C079B6"/>
    <w:rsid w:val="00C93DC3"/>
    <w:rsid w:val="00CB4CD1"/>
    <w:rsid w:val="00CB79B9"/>
    <w:rsid w:val="00CC340C"/>
    <w:rsid w:val="00CD447C"/>
    <w:rsid w:val="00D2234F"/>
    <w:rsid w:val="00D70C1D"/>
    <w:rsid w:val="00D7549E"/>
    <w:rsid w:val="00DC5C53"/>
    <w:rsid w:val="00DD0097"/>
    <w:rsid w:val="00DD15FB"/>
    <w:rsid w:val="00DF0217"/>
    <w:rsid w:val="00E020A0"/>
    <w:rsid w:val="00E02B24"/>
    <w:rsid w:val="00E54213"/>
    <w:rsid w:val="00E56884"/>
    <w:rsid w:val="00E65344"/>
    <w:rsid w:val="00E9555E"/>
    <w:rsid w:val="00E95A91"/>
    <w:rsid w:val="00EC2109"/>
    <w:rsid w:val="00EF6E06"/>
    <w:rsid w:val="00F23F59"/>
    <w:rsid w:val="00F462C5"/>
    <w:rsid w:val="00F56DB2"/>
    <w:rsid w:val="00FB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FF6054"/>
  <w15:docId w15:val="{9666DA6F-78B9-4FA9-8B86-8D74D284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en-US" w:eastAsia="en-US" w:bidi="he-IL"/>
      </w:rPr>
    </w:rPrDefault>
    <w:pPrDefault>
      <w:pPr>
        <w:bidi/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53E6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6CDF"/>
    <w:pPr>
      <w:keepNext/>
      <w:spacing w:before="240" w:after="60"/>
      <w:outlineLvl w:val="0"/>
    </w:pPr>
    <w:rPr>
      <w:rFonts w:asciiTheme="majorHAnsi" w:eastAsiaTheme="majorEastAsia" w:hAnsiTheme="majorHAnsi" w:cstheme="min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6CDF"/>
    <w:pPr>
      <w:tabs>
        <w:tab w:val="center" w:pos="4153"/>
        <w:tab w:val="right" w:pos="8306"/>
      </w:tabs>
    </w:pPr>
  </w:style>
  <w:style w:type="character" w:customStyle="1" w:styleId="a4">
    <w:name w:val="כותרת עליונה תו"/>
    <w:link w:val="a3"/>
    <w:rsid w:val="00466CDF"/>
    <w:rPr>
      <w:rFonts w:eastAsia="Times New Roman"/>
      <w:color w:val="404040"/>
    </w:rPr>
  </w:style>
  <w:style w:type="paragraph" w:styleId="a5">
    <w:name w:val="footer"/>
    <w:basedOn w:val="a"/>
    <w:link w:val="a6"/>
    <w:rsid w:val="00466CDF"/>
    <w:pPr>
      <w:tabs>
        <w:tab w:val="center" w:pos="4153"/>
        <w:tab w:val="right" w:pos="8306"/>
      </w:tabs>
    </w:pPr>
  </w:style>
  <w:style w:type="character" w:customStyle="1" w:styleId="a6">
    <w:name w:val="כותרת תחתונה תו"/>
    <w:basedOn w:val="a0"/>
    <w:link w:val="a5"/>
    <w:rsid w:val="00466CDF"/>
    <w:rPr>
      <w:rFonts w:eastAsia="Times New Roman"/>
      <w:color w:val="404040"/>
    </w:rPr>
  </w:style>
  <w:style w:type="character" w:styleId="Hyperlink">
    <w:name w:val="Hyperlink"/>
    <w:uiPriority w:val="99"/>
    <w:rsid w:val="00451BEF"/>
    <w:rPr>
      <w:color w:val="CC0000"/>
      <w:u w:val="none"/>
    </w:rPr>
  </w:style>
  <w:style w:type="paragraph" w:styleId="NormalWeb">
    <w:name w:val="Normal (Web)"/>
    <w:basedOn w:val="a"/>
    <w:uiPriority w:val="99"/>
    <w:rsid w:val="00466CDF"/>
    <w:pPr>
      <w:spacing w:before="100" w:beforeAutospacing="1" w:after="100" w:afterAutospacing="1"/>
    </w:pPr>
  </w:style>
  <w:style w:type="paragraph" w:styleId="a7">
    <w:name w:val="Balloon Text"/>
    <w:basedOn w:val="a"/>
    <w:link w:val="a8"/>
    <w:semiHidden/>
    <w:rsid w:val="00466CDF"/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semiHidden/>
    <w:rsid w:val="00466CDF"/>
    <w:rPr>
      <w:rFonts w:ascii="Tahoma" w:eastAsia="Times New Roman" w:hAnsi="Tahoma" w:cs="Tahoma"/>
      <w:color w:val="404040"/>
      <w:sz w:val="16"/>
      <w:szCs w:val="16"/>
    </w:rPr>
  </w:style>
  <w:style w:type="table" w:styleId="a9">
    <w:name w:val="Table Grid"/>
    <w:basedOn w:val="a1"/>
    <w:rsid w:val="00466CDF"/>
    <w:pPr>
      <w:spacing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next w:val="a"/>
    <w:link w:val="ab"/>
    <w:uiPriority w:val="10"/>
    <w:qFormat/>
    <w:rsid w:val="00466CDF"/>
    <w:pPr>
      <w:spacing w:before="240" w:after="60"/>
      <w:outlineLvl w:val="0"/>
    </w:pPr>
    <w:rPr>
      <w:rFonts w:asciiTheme="majorHAnsi" w:eastAsiaTheme="majorEastAsia" w:hAnsiTheme="majorHAnsi" w:cstheme="minorBidi"/>
      <w:b/>
      <w:kern w:val="28"/>
      <w:sz w:val="32"/>
      <w:szCs w:val="28"/>
    </w:rPr>
  </w:style>
  <w:style w:type="character" w:customStyle="1" w:styleId="ab">
    <w:name w:val="כותרת טקסט תו"/>
    <w:basedOn w:val="a0"/>
    <w:link w:val="aa"/>
    <w:uiPriority w:val="10"/>
    <w:rsid w:val="00466CDF"/>
    <w:rPr>
      <w:rFonts w:asciiTheme="majorHAnsi" w:eastAsiaTheme="majorEastAsia" w:hAnsiTheme="majorHAnsi" w:cstheme="minorBidi"/>
      <w:b/>
      <w:color w:val="404040"/>
      <w:kern w:val="28"/>
      <w:sz w:val="32"/>
      <w:szCs w:val="28"/>
    </w:rPr>
  </w:style>
  <w:style w:type="paragraph" w:styleId="ac">
    <w:name w:val="Subtitle"/>
    <w:basedOn w:val="a"/>
    <w:next w:val="a"/>
    <w:link w:val="ad"/>
    <w:uiPriority w:val="11"/>
    <w:qFormat/>
    <w:rsid w:val="00466CDF"/>
    <w:pPr>
      <w:spacing w:after="60"/>
      <w:outlineLvl w:val="1"/>
    </w:pPr>
    <w:rPr>
      <w:rFonts w:asciiTheme="majorHAnsi" w:eastAsiaTheme="majorEastAsia" w:hAnsiTheme="majorHAnsi" w:cstheme="minorBidi"/>
      <w:bCs/>
      <w:szCs w:val="28"/>
    </w:rPr>
  </w:style>
  <w:style w:type="character" w:customStyle="1" w:styleId="ad">
    <w:name w:val="כותרת משנה תו"/>
    <w:basedOn w:val="a0"/>
    <w:link w:val="ac"/>
    <w:uiPriority w:val="11"/>
    <w:rsid w:val="00466CDF"/>
    <w:rPr>
      <w:rFonts w:asciiTheme="majorHAnsi" w:eastAsiaTheme="majorEastAsia" w:hAnsiTheme="majorHAnsi" w:cstheme="minorBidi"/>
      <w:bCs/>
      <w:color w:val="404040"/>
      <w:sz w:val="24"/>
      <w:szCs w:val="28"/>
    </w:rPr>
  </w:style>
  <w:style w:type="character" w:customStyle="1" w:styleId="10">
    <w:name w:val="כותרת 1 תו"/>
    <w:basedOn w:val="a0"/>
    <w:link w:val="1"/>
    <w:uiPriority w:val="9"/>
    <w:rsid w:val="00466CDF"/>
    <w:rPr>
      <w:rFonts w:asciiTheme="majorHAnsi" w:eastAsiaTheme="majorEastAsia" w:hAnsiTheme="majorHAnsi" w:cstheme="minorBidi"/>
      <w:b/>
      <w:bCs/>
      <w:color w:val="404040"/>
      <w:kern w:val="32"/>
      <w:sz w:val="32"/>
      <w:szCs w:val="32"/>
    </w:rPr>
  </w:style>
  <w:style w:type="paragraph" w:customStyle="1" w:styleId="BasicParagraph">
    <w:name w:val="[Basic Paragraph]"/>
    <w:basedOn w:val="a"/>
    <w:uiPriority w:val="99"/>
    <w:rsid w:val="00466CDF"/>
    <w:pPr>
      <w:autoSpaceDE w:val="0"/>
      <w:autoSpaceDN w:val="0"/>
      <w:adjustRightInd w:val="0"/>
      <w:spacing w:line="288" w:lineRule="auto"/>
      <w:textAlignment w:val="center"/>
    </w:pPr>
    <w:rPr>
      <w:rFonts w:ascii="Adobe Hebrew" w:hAnsi="Adobe Hebrew" w:cs="Adobe Hebrew"/>
      <w:color w:val="000000"/>
    </w:rPr>
  </w:style>
  <w:style w:type="paragraph" w:customStyle="1" w:styleId="ae">
    <w:name w:val="כותרת ברוק"/>
    <w:basedOn w:val="a"/>
    <w:qFormat/>
    <w:rsid w:val="00451BEF"/>
    <w:pPr>
      <w:spacing w:line="276" w:lineRule="auto"/>
    </w:pPr>
    <w:rPr>
      <w:rFonts w:ascii="Open Sans Hebrew Light" w:hAnsi="Open Sans Hebrew Light" w:cs="Open Sans Hebrew Light"/>
      <w:color w:val="262626" w:themeColor="text1" w:themeTint="D9"/>
      <w:sz w:val="52"/>
      <w:szCs w:val="52"/>
    </w:rPr>
  </w:style>
  <w:style w:type="paragraph" w:customStyle="1" w:styleId="af">
    <w:name w:val="כותרת משנה ברוק"/>
    <w:basedOn w:val="a"/>
    <w:qFormat/>
    <w:rsid w:val="00451BEF"/>
    <w:pPr>
      <w:spacing w:line="276" w:lineRule="auto"/>
    </w:pPr>
    <w:rPr>
      <w:rFonts w:ascii="Open Sans Hebrew" w:hAnsi="Open Sans Hebrew" w:cs="Open Sans Hebrew"/>
      <w:color w:val="262626" w:themeColor="text1" w:themeTint="D9"/>
      <w:sz w:val="30"/>
      <w:szCs w:val="30"/>
    </w:rPr>
  </w:style>
  <w:style w:type="paragraph" w:customStyle="1" w:styleId="af0">
    <w:name w:val="תוכן בארוק"/>
    <w:basedOn w:val="a"/>
    <w:qFormat/>
    <w:rsid w:val="00451BEF"/>
    <w:pPr>
      <w:spacing w:line="276" w:lineRule="auto"/>
    </w:pPr>
    <w:rPr>
      <w:rFonts w:ascii="Open Sans Hebrew" w:hAnsi="Open Sans Hebrew" w:cs="Open Sans Hebrew"/>
      <w:color w:val="262626" w:themeColor="text1" w:themeTint="D9"/>
    </w:rPr>
  </w:style>
  <w:style w:type="paragraph" w:customStyle="1" w:styleId="title-baroque">
    <w:name w:val="title-baroque"/>
    <w:basedOn w:val="a"/>
    <w:qFormat/>
    <w:rsid w:val="00451BEF"/>
    <w:pPr>
      <w:bidi w:val="0"/>
      <w:spacing w:line="276" w:lineRule="auto"/>
    </w:pPr>
    <w:rPr>
      <w:rFonts w:ascii="Open Sans Light" w:hAnsi="Open Sans Light" w:cs="Open Sans Light"/>
      <w:color w:val="262626" w:themeColor="text1" w:themeTint="D9"/>
      <w:sz w:val="48"/>
      <w:szCs w:val="48"/>
    </w:rPr>
  </w:style>
  <w:style w:type="paragraph" w:customStyle="1" w:styleId="subtitle-baroque">
    <w:name w:val="subtitle-baroque"/>
    <w:basedOn w:val="a"/>
    <w:qFormat/>
    <w:rsid w:val="00451BEF"/>
    <w:pPr>
      <w:bidi w:val="0"/>
      <w:spacing w:line="276" w:lineRule="auto"/>
    </w:pPr>
    <w:rPr>
      <w:rFonts w:ascii="Open Sans" w:hAnsi="Open Sans" w:cs="Open Sans"/>
      <w:color w:val="262626" w:themeColor="text1" w:themeTint="D9"/>
      <w:sz w:val="28"/>
      <w:szCs w:val="28"/>
    </w:rPr>
  </w:style>
  <w:style w:type="paragraph" w:customStyle="1" w:styleId="text-baroque">
    <w:name w:val="text-baroque"/>
    <w:basedOn w:val="a"/>
    <w:qFormat/>
    <w:rsid w:val="00451BEF"/>
    <w:pPr>
      <w:shd w:val="clear" w:color="auto" w:fill="FFFFFF"/>
      <w:bidi w:val="0"/>
      <w:spacing w:after="225"/>
    </w:pPr>
    <w:rPr>
      <w:rFonts w:ascii="Open Sans" w:hAnsi="Open Sans" w:cs="Open Sans"/>
      <w:color w:val="262626" w:themeColor="text1" w:themeTint="D9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E568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</w:rPr>
  </w:style>
  <w:style w:type="character" w:customStyle="1" w:styleId="HTML0">
    <w:name w:val="HTML מעוצב מראש תו"/>
    <w:basedOn w:val="a0"/>
    <w:link w:val="HTML"/>
    <w:uiPriority w:val="99"/>
    <w:semiHidden/>
    <w:rsid w:val="00E56884"/>
    <w:rPr>
      <w:rFonts w:ascii="Courier New" w:eastAsia="Times New Roman" w:hAnsi="Courier New" w:cs="Courier New"/>
    </w:rPr>
  </w:style>
  <w:style w:type="character" w:customStyle="1" w:styleId="11">
    <w:name w:val="אזכור לא מזוהה1"/>
    <w:basedOn w:val="a0"/>
    <w:uiPriority w:val="99"/>
    <w:semiHidden/>
    <w:unhideWhenUsed/>
    <w:rsid w:val="00055110"/>
    <w:rPr>
      <w:color w:val="808080"/>
      <w:shd w:val="clear" w:color="auto" w:fill="E6E6E6"/>
    </w:rPr>
  </w:style>
  <w:style w:type="character" w:styleId="af1">
    <w:name w:val="Strong"/>
    <w:basedOn w:val="a0"/>
    <w:uiPriority w:val="22"/>
    <w:qFormat/>
    <w:rsid w:val="00984B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2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7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rtis.jbo.co.il/announce/55979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jbo.co.i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jbo@jbo.co.i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illiab@jbo.co.il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bo.co.il/" TargetMode="External"/><Relationship Id="rId1" Type="http://schemas.openxmlformats.org/officeDocument/2006/relationships/hyperlink" Target="mailto:&#1495;jbo@.jbo.co.i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bo.co.il/" TargetMode="External"/><Relationship Id="rId1" Type="http://schemas.openxmlformats.org/officeDocument/2006/relationships/hyperlink" Target="mailto:&#1495;jbo@.jbo.co.i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490;&#1497;&#1500;&#1497;\Downloads\baroque%20(1)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D87C0-2682-4216-909B-F43671436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baroque (1)</Template>
  <TotalTime>101</TotalTime>
  <Pages>2</Pages>
  <Words>562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גילי</dc:creator>
  <cp:lastModifiedBy>גילי אלון-ביטון</cp:lastModifiedBy>
  <cp:revision>7</cp:revision>
  <cp:lastPrinted>2017-07-10T11:30:00Z</cp:lastPrinted>
  <dcterms:created xsi:type="dcterms:W3CDTF">2017-09-26T11:33:00Z</dcterms:created>
  <dcterms:modified xsi:type="dcterms:W3CDTF">2017-09-26T18:01:00Z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1061205680</vt:i4>
  </property>
</Properties>
</file>