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A3D" w:rsidRPr="00D533D3" w:rsidRDefault="00F21A3D" w:rsidP="00F21A3D">
      <w:pPr>
        <w:pBdr>
          <w:top w:val="nil"/>
          <w:left w:val="nil"/>
          <w:bottom w:val="nil"/>
          <w:right w:val="nil"/>
          <w:between w:val="nil"/>
        </w:pBdr>
        <w:spacing w:after="280" w:line="240" w:lineRule="auto"/>
        <w:jc w:val="center"/>
        <w:rPr>
          <w:rFonts w:ascii="Tahoma" w:eastAsia="Tahoma" w:hAnsi="Tahoma" w:cs="Tahoma"/>
          <w:bCs/>
          <w:color w:val="000000"/>
          <w:sz w:val="28"/>
          <w:szCs w:val="28"/>
        </w:rPr>
      </w:pPr>
      <w:r w:rsidRPr="00D533D3">
        <w:rPr>
          <w:rFonts w:ascii="Tahoma" w:eastAsia="Tahoma" w:hAnsi="Tahoma" w:cs="Tahoma"/>
          <w:bCs/>
          <w:color w:val="000000"/>
          <w:sz w:val="28"/>
          <w:szCs w:val="28"/>
          <w:rtl/>
        </w:rPr>
        <w:t xml:space="preserve">פסטיבל ריקודי חדר 29 | </w:t>
      </w:r>
      <w:r w:rsidRPr="00D533D3">
        <w:rPr>
          <w:rFonts w:ascii="Tahoma" w:eastAsia="Tahoma" w:hAnsi="Tahoma" w:cs="Tahoma"/>
          <w:b/>
          <w:color w:val="000000"/>
          <w:sz w:val="28"/>
          <w:szCs w:val="28"/>
        </w:rPr>
        <w:t>ROOM DANCES FESTIVEL</w:t>
      </w:r>
    </w:p>
    <w:p w:rsidR="00F21A3D" w:rsidRPr="00D533D3" w:rsidRDefault="00F21A3D" w:rsidP="00F21A3D">
      <w:pPr>
        <w:pBdr>
          <w:top w:val="nil"/>
          <w:left w:val="nil"/>
          <w:bottom w:val="nil"/>
          <w:right w:val="nil"/>
          <w:between w:val="nil"/>
        </w:pBdr>
        <w:spacing w:after="280" w:line="240" w:lineRule="auto"/>
        <w:jc w:val="center"/>
        <w:rPr>
          <w:rFonts w:ascii="Tahoma" w:eastAsia="Tahoma" w:hAnsi="Tahoma" w:cs="Tahoma"/>
          <w:b/>
          <w:bCs/>
          <w:color w:val="000000"/>
          <w:sz w:val="32"/>
          <w:szCs w:val="32"/>
          <w:rtl/>
        </w:rPr>
      </w:pPr>
      <w:r w:rsidRPr="00D533D3">
        <w:rPr>
          <w:rFonts w:ascii="Tahoma" w:eastAsia="Tahoma" w:hAnsi="Tahoma" w:cs="Tahoma" w:hint="cs"/>
          <w:b/>
          <w:bCs/>
          <w:color w:val="000000"/>
          <w:sz w:val="32"/>
          <w:szCs w:val="32"/>
          <w:rtl/>
        </w:rPr>
        <w:t xml:space="preserve"> </w:t>
      </w:r>
      <w:r w:rsidRPr="00D533D3">
        <w:rPr>
          <w:rFonts w:ascii="Tahoma" w:eastAsia="Tahoma" w:hAnsi="Tahoma" w:cs="Tahoma"/>
          <w:b/>
          <w:bCs/>
          <w:color w:val="000000"/>
          <w:sz w:val="32"/>
          <w:szCs w:val="32"/>
          <w:rtl/>
        </w:rPr>
        <w:t>זעזועים, גלים</w:t>
      </w:r>
      <w:r w:rsidR="00FF16C6" w:rsidRPr="00D533D3">
        <w:rPr>
          <w:rFonts w:ascii="Tahoma" w:eastAsia="Tahoma" w:hAnsi="Tahoma" w:cs="Tahoma" w:hint="cs"/>
          <w:b/>
          <w:bCs/>
          <w:color w:val="000000"/>
          <w:sz w:val="32"/>
          <w:szCs w:val="32"/>
          <w:rtl/>
        </w:rPr>
        <w:t xml:space="preserve">, </w:t>
      </w:r>
      <w:r w:rsidRPr="00D533D3">
        <w:rPr>
          <w:rFonts w:ascii="Tahoma" w:eastAsia="Tahoma" w:hAnsi="Tahoma" w:cs="Tahoma"/>
          <w:b/>
          <w:bCs/>
          <w:color w:val="000000"/>
          <w:sz w:val="32"/>
          <w:szCs w:val="32"/>
          <w:rtl/>
        </w:rPr>
        <w:t>תהודות</w:t>
      </w:r>
    </w:p>
    <w:p w:rsidR="00D533D3" w:rsidRDefault="00F21A3D" w:rsidP="00D533D3">
      <w:pPr>
        <w:pBdr>
          <w:top w:val="nil"/>
          <w:left w:val="nil"/>
          <w:bottom w:val="nil"/>
          <w:right w:val="nil"/>
          <w:between w:val="nil"/>
        </w:pBdr>
        <w:bidi w:val="0"/>
        <w:spacing w:after="280" w:line="240" w:lineRule="auto"/>
        <w:jc w:val="center"/>
        <w:rPr>
          <w:rFonts w:ascii="Tahoma" w:eastAsia="Tahoma" w:hAnsi="Tahoma" w:cs="Tahoma"/>
          <w:b/>
          <w:bCs/>
          <w:color w:val="000000"/>
        </w:rPr>
      </w:pPr>
      <w:r w:rsidRPr="00F21A3D">
        <w:rPr>
          <w:rFonts w:ascii="Tahoma" w:eastAsia="Tahoma" w:hAnsi="Tahoma" w:cs="Tahoma"/>
          <w:b/>
          <w:bCs/>
          <w:color w:val="000000"/>
          <w:rtl/>
        </w:rPr>
        <w:t>שלושה סופי שבוע</w:t>
      </w:r>
      <w:r w:rsidRPr="00F21A3D">
        <w:rPr>
          <w:rFonts w:ascii="Tahoma" w:eastAsia="Tahoma" w:hAnsi="Tahoma" w:cs="Tahoma" w:hint="cs"/>
          <w:b/>
          <w:bCs/>
          <w:color w:val="000000"/>
          <w:rtl/>
        </w:rPr>
        <w:t xml:space="preserve"> בחודש דצמבר בתל אביב ובירושלים </w:t>
      </w:r>
    </w:p>
    <w:p w:rsidR="00D533D3" w:rsidRPr="00F21A3D" w:rsidRDefault="00D533D3" w:rsidP="00D533D3">
      <w:pPr>
        <w:pBdr>
          <w:top w:val="nil"/>
          <w:left w:val="nil"/>
          <w:bottom w:val="nil"/>
          <w:right w:val="nil"/>
          <w:between w:val="nil"/>
        </w:pBdr>
        <w:bidi w:val="0"/>
        <w:spacing w:after="280" w:line="240" w:lineRule="auto"/>
        <w:jc w:val="center"/>
        <w:rPr>
          <w:rFonts w:ascii="Tahoma" w:eastAsia="Tahoma" w:hAnsi="Tahoma" w:cs="Tahoma"/>
          <w:b/>
          <w:bCs/>
          <w:color w:val="000000"/>
        </w:rPr>
      </w:pPr>
      <w:r>
        <w:rPr>
          <w:rFonts w:ascii="Tahoma" w:eastAsia="Tahoma" w:hAnsi="Tahoma" w:cs="Tahoma"/>
          <w:b/>
          <w:bCs/>
          <w:color w:val="000000"/>
        </w:rPr>
        <w:t xml:space="preserve">  - </w:t>
      </w:r>
      <w:proofErr w:type="gramStart"/>
      <w:r>
        <w:rPr>
          <w:rFonts w:ascii="Tahoma" w:eastAsia="Tahoma" w:hAnsi="Tahoma" w:cs="Tahoma"/>
          <w:b/>
          <w:bCs/>
          <w:color w:val="000000"/>
        </w:rPr>
        <w:t>Vexations</w:t>
      </w:r>
      <w:r>
        <w:rPr>
          <w:rFonts w:ascii="Tahoma" w:eastAsia="Tahoma" w:hAnsi="Tahoma" w:cs="Tahoma" w:hint="cs"/>
          <w:b/>
          <w:bCs/>
          <w:color w:val="000000"/>
          <w:rtl/>
        </w:rPr>
        <w:t xml:space="preserve"> </w:t>
      </w:r>
      <w:r>
        <w:rPr>
          <w:rFonts w:ascii="Tahoma" w:eastAsia="Tahoma" w:hAnsi="Tahoma" w:cs="Tahoma"/>
          <w:b/>
          <w:bCs/>
          <w:color w:val="000000"/>
        </w:rPr>
        <w:t xml:space="preserve"> -</w:t>
      </w:r>
      <w:proofErr w:type="gramEnd"/>
      <w:r>
        <w:rPr>
          <w:rFonts w:ascii="Tahoma" w:eastAsia="Tahoma" w:hAnsi="Tahoma" w:cs="Tahoma"/>
          <w:b/>
          <w:bCs/>
          <w:color w:val="000000"/>
        </w:rPr>
        <w:t xml:space="preserve"> 14/12</w:t>
      </w:r>
    </w:p>
    <w:p w:rsidR="00D533D3" w:rsidRPr="008E0DE6" w:rsidRDefault="00D533D3" w:rsidP="00D533D3">
      <w:pPr>
        <w:pBdr>
          <w:top w:val="nil"/>
          <w:left w:val="nil"/>
          <w:bottom w:val="nil"/>
          <w:right w:val="nil"/>
          <w:between w:val="nil"/>
        </w:pBdr>
        <w:bidi w:val="0"/>
        <w:spacing w:after="280" w:line="240" w:lineRule="auto"/>
        <w:jc w:val="center"/>
        <w:rPr>
          <w:rFonts w:ascii="Tahoma" w:eastAsia="Tahoma" w:hAnsi="Tahoma" w:cs="Tahoma"/>
          <w:b/>
          <w:bCs/>
          <w:color w:val="000000"/>
          <w:rtl/>
        </w:rPr>
      </w:pPr>
      <w:r w:rsidRPr="00F21A3D">
        <w:rPr>
          <w:rFonts w:ascii="Tahoma" w:eastAsia="Tahoma" w:hAnsi="Tahoma" w:cs="Tahoma"/>
          <w:b/>
          <w:bCs/>
          <w:color w:val="000000"/>
          <w:rtl/>
        </w:rPr>
        <w:t>אירוע פתיחה, אולם ורדה, להקת מחול בת שבע, מרכז סוזן דלל</w:t>
      </w:r>
    </w:p>
    <w:p w:rsidR="00D533D3" w:rsidRPr="00F21A3D" w:rsidRDefault="00D533D3" w:rsidP="00D533D3">
      <w:pPr>
        <w:pBdr>
          <w:top w:val="nil"/>
          <w:left w:val="nil"/>
          <w:bottom w:val="nil"/>
          <w:right w:val="nil"/>
          <w:between w:val="nil"/>
        </w:pBdr>
        <w:spacing w:after="280" w:line="240" w:lineRule="auto"/>
        <w:jc w:val="center"/>
        <w:rPr>
          <w:rFonts w:ascii="Tahoma" w:eastAsia="Tahoma" w:hAnsi="Tahoma" w:cs="Tahoma"/>
          <w:b/>
          <w:bCs/>
          <w:color w:val="000000"/>
          <w:rtl/>
        </w:rPr>
      </w:pPr>
      <w:r w:rsidRPr="00F21A3D">
        <w:rPr>
          <w:rFonts w:ascii="Tahoma" w:eastAsia="Tahoma" w:hAnsi="Tahoma" w:cs="Tahoma" w:hint="cs"/>
          <w:b/>
          <w:bCs/>
          <w:color w:val="000000"/>
          <w:rtl/>
        </w:rPr>
        <w:t>20-22/12 תכני</w:t>
      </w:r>
      <w:r>
        <w:rPr>
          <w:rFonts w:ascii="Tahoma" w:eastAsia="Tahoma" w:hAnsi="Tahoma" w:cs="Tahoma" w:hint="cs"/>
          <w:b/>
          <w:bCs/>
          <w:color w:val="000000"/>
          <w:rtl/>
        </w:rPr>
        <w:t>ו</w:t>
      </w:r>
      <w:r w:rsidRPr="00F21A3D">
        <w:rPr>
          <w:rFonts w:ascii="Tahoma" w:eastAsia="Tahoma" w:hAnsi="Tahoma" w:cs="Tahoma" w:hint="cs"/>
          <w:b/>
          <w:bCs/>
          <w:color w:val="000000"/>
          <w:rtl/>
        </w:rPr>
        <w:t>ת א'</w:t>
      </w:r>
      <w:r>
        <w:rPr>
          <w:rFonts w:ascii="Tahoma" w:eastAsia="Tahoma" w:hAnsi="Tahoma" w:cs="Tahoma" w:hint="cs"/>
          <w:b/>
          <w:bCs/>
          <w:color w:val="000000"/>
          <w:rtl/>
        </w:rPr>
        <w:t>,</w:t>
      </w:r>
      <w:r w:rsidRPr="00F21A3D">
        <w:rPr>
          <w:rFonts w:ascii="Tahoma" w:eastAsia="Tahoma" w:hAnsi="Tahoma" w:cs="Tahoma" w:hint="cs"/>
          <w:b/>
          <w:bCs/>
          <w:color w:val="000000"/>
          <w:rtl/>
        </w:rPr>
        <w:t xml:space="preserve"> </w:t>
      </w:r>
      <w:proofErr w:type="spellStart"/>
      <w:r w:rsidRPr="00F21A3D">
        <w:rPr>
          <w:rFonts w:ascii="Tahoma" w:eastAsia="Tahoma" w:hAnsi="Tahoma" w:cs="Tahoma" w:hint="cs"/>
          <w:b/>
          <w:bCs/>
          <w:color w:val="000000"/>
          <w:rtl/>
        </w:rPr>
        <w:t>ב'</w:t>
      </w:r>
      <w:r>
        <w:rPr>
          <w:rFonts w:ascii="Tahoma" w:eastAsia="Tahoma" w:hAnsi="Tahoma" w:cs="Tahoma" w:hint="cs"/>
          <w:b/>
          <w:bCs/>
          <w:color w:val="000000"/>
          <w:rtl/>
        </w:rPr>
        <w:t>,</w:t>
      </w:r>
      <w:r w:rsidRPr="00F21A3D">
        <w:rPr>
          <w:rFonts w:ascii="Tahoma" w:eastAsia="Tahoma" w:hAnsi="Tahoma" w:cs="Tahoma" w:hint="cs"/>
          <w:b/>
          <w:bCs/>
          <w:color w:val="000000"/>
          <w:rtl/>
        </w:rPr>
        <w:t>ג</w:t>
      </w:r>
      <w:proofErr w:type="spellEnd"/>
      <w:r w:rsidRPr="00F21A3D">
        <w:rPr>
          <w:rFonts w:ascii="Tahoma" w:eastAsia="Tahoma" w:hAnsi="Tahoma" w:cs="Tahoma" w:hint="cs"/>
          <w:b/>
          <w:bCs/>
          <w:color w:val="000000"/>
          <w:rtl/>
        </w:rPr>
        <w:t>' וכנס</w:t>
      </w:r>
      <w:r>
        <w:rPr>
          <w:rFonts w:ascii="Tahoma" w:eastAsia="Tahoma" w:hAnsi="Tahoma" w:cs="Tahoma" w:hint="cs"/>
          <w:b/>
          <w:bCs/>
          <w:color w:val="000000"/>
          <w:rtl/>
        </w:rPr>
        <w:t>,</w:t>
      </w:r>
      <w:r w:rsidRPr="00F21A3D">
        <w:rPr>
          <w:rFonts w:ascii="Tahoma" w:eastAsia="Tahoma" w:hAnsi="Tahoma" w:cs="Tahoma" w:hint="cs"/>
          <w:b/>
          <w:bCs/>
          <w:color w:val="000000"/>
          <w:rtl/>
        </w:rPr>
        <w:t xml:space="preserve"> בתיאטרון התיבה בתל אביב</w:t>
      </w:r>
    </w:p>
    <w:p w:rsidR="00D533D3" w:rsidRPr="00F21A3D" w:rsidRDefault="00D533D3" w:rsidP="00D533D3">
      <w:pPr>
        <w:spacing w:after="0" w:line="240" w:lineRule="auto"/>
        <w:jc w:val="center"/>
        <w:rPr>
          <w:rFonts w:ascii="Tahoma" w:eastAsia="Tahoma" w:hAnsi="Tahoma" w:cs="Tahoma"/>
          <w:b/>
          <w:bCs/>
          <w:color w:val="000000"/>
          <w:u w:val="single"/>
          <w:rtl/>
        </w:rPr>
      </w:pPr>
      <w:r w:rsidRPr="00F21A3D">
        <w:rPr>
          <w:rFonts w:ascii="Tahoma" w:eastAsia="Tahoma" w:hAnsi="Tahoma" w:cs="Tahoma" w:hint="cs"/>
          <w:b/>
          <w:bCs/>
          <w:color w:val="000000"/>
          <w:u w:val="single"/>
          <w:rtl/>
        </w:rPr>
        <w:t xml:space="preserve">26-29/12 </w:t>
      </w:r>
      <w:r w:rsidRPr="00F21A3D">
        <w:rPr>
          <w:rFonts w:ascii="Tahoma" w:eastAsia="Tahoma" w:hAnsi="Tahoma" w:cs="Tahoma"/>
          <w:b/>
          <w:bCs/>
          <w:color w:val="000000"/>
          <w:u w:val="single"/>
          <w:rtl/>
        </w:rPr>
        <w:t xml:space="preserve">תכניות א', ב' ו-ג', אולם ליאו מודל, מרכז </w:t>
      </w:r>
      <w:proofErr w:type="spellStart"/>
      <w:r w:rsidRPr="00F21A3D">
        <w:rPr>
          <w:rFonts w:ascii="Tahoma" w:eastAsia="Tahoma" w:hAnsi="Tahoma" w:cs="Tahoma"/>
          <w:b/>
          <w:bCs/>
          <w:color w:val="000000"/>
          <w:u w:val="single"/>
          <w:rtl/>
        </w:rPr>
        <w:t>ז'רר</w:t>
      </w:r>
      <w:proofErr w:type="spellEnd"/>
      <w:r w:rsidRPr="00F21A3D">
        <w:rPr>
          <w:rFonts w:ascii="Tahoma" w:eastAsia="Tahoma" w:hAnsi="Tahoma" w:cs="Tahoma"/>
          <w:b/>
          <w:bCs/>
          <w:color w:val="000000"/>
          <w:u w:val="single"/>
          <w:rtl/>
        </w:rPr>
        <w:t xml:space="preserve"> בכר, ירושלים</w:t>
      </w:r>
      <w:r w:rsidRPr="00F21A3D">
        <w:rPr>
          <w:rFonts w:ascii="Tahoma" w:eastAsia="Tahoma" w:hAnsi="Tahoma" w:cs="Tahoma" w:hint="cs"/>
          <w:b/>
          <w:bCs/>
          <w:color w:val="000000"/>
          <w:u w:val="single"/>
          <w:rtl/>
        </w:rPr>
        <w:t xml:space="preserve"> </w:t>
      </w:r>
    </w:p>
    <w:p w:rsidR="00D533D3" w:rsidRDefault="00D533D3" w:rsidP="00F21A3D">
      <w:pPr>
        <w:pStyle w:val="a3"/>
        <w:rPr>
          <w:sz w:val="24"/>
          <w:szCs w:val="24"/>
        </w:rPr>
      </w:pPr>
    </w:p>
    <w:p w:rsidR="00F21A3D" w:rsidRPr="00F21A3D" w:rsidRDefault="00F21A3D" w:rsidP="00F21A3D">
      <w:pPr>
        <w:pStyle w:val="a3"/>
        <w:rPr>
          <w:sz w:val="24"/>
          <w:szCs w:val="24"/>
          <w:rtl/>
        </w:rPr>
      </w:pPr>
      <w:r w:rsidRPr="00F21A3D">
        <w:rPr>
          <w:sz w:val="24"/>
          <w:szCs w:val="24"/>
          <w:rtl/>
        </w:rPr>
        <w:t xml:space="preserve">פסטיבל ריקודי חדר- פסטיבל המחול הקאמרי היחיד בישראל, יציג השנה בפעם ה-29 </w:t>
      </w:r>
      <w:r w:rsidR="00EC1122">
        <w:rPr>
          <w:rFonts w:hint="cs"/>
          <w:sz w:val="24"/>
          <w:szCs w:val="24"/>
          <w:rtl/>
        </w:rPr>
        <w:t>וכותרתו:</w:t>
      </w:r>
      <w:r w:rsidRPr="00F21A3D">
        <w:rPr>
          <w:rFonts w:hint="cs"/>
          <w:sz w:val="24"/>
          <w:szCs w:val="24"/>
          <w:rtl/>
        </w:rPr>
        <w:t xml:space="preserve">  </w:t>
      </w:r>
      <w:r w:rsidRPr="00365C01">
        <w:rPr>
          <w:rFonts w:hint="eastAsia"/>
          <w:b/>
          <w:bCs/>
          <w:sz w:val="24"/>
          <w:szCs w:val="24"/>
          <w:rtl/>
        </w:rPr>
        <w:t>זעזועים</w:t>
      </w:r>
      <w:r w:rsidRPr="00365C01">
        <w:rPr>
          <w:b/>
          <w:bCs/>
          <w:sz w:val="24"/>
          <w:szCs w:val="24"/>
          <w:rtl/>
        </w:rPr>
        <w:t xml:space="preserve">, </w:t>
      </w:r>
      <w:r w:rsidRPr="00365C01">
        <w:rPr>
          <w:rFonts w:hint="eastAsia"/>
          <w:b/>
          <w:bCs/>
          <w:sz w:val="24"/>
          <w:szCs w:val="24"/>
          <w:rtl/>
        </w:rPr>
        <w:t>גלים</w:t>
      </w:r>
      <w:r w:rsidR="008756C8" w:rsidRPr="00365C01">
        <w:rPr>
          <w:b/>
          <w:bCs/>
          <w:sz w:val="24"/>
          <w:szCs w:val="24"/>
          <w:rtl/>
        </w:rPr>
        <w:t xml:space="preserve">, </w:t>
      </w:r>
      <w:r w:rsidRPr="00365C01">
        <w:rPr>
          <w:rFonts w:hint="eastAsia"/>
          <w:b/>
          <w:bCs/>
          <w:sz w:val="24"/>
          <w:szCs w:val="24"/>
          <w:rtl/>
        </w:rPr>
        <w:t>תהודות</w:t>
      </w:r>
      <w:r w:rsidRPr="00F21A3D">
        <w:rPr>
          <w:rFonts w:hint="cs"/>
          <w:sz w:val="24"/>
          <w:szCs w:val="24"/>
          <w:rtl/>
        </w:rPr>
        <w:t>. הפסטיבל יתקיים במשך שלושה סופי שבוע בתל אביב ובירושלים.</w:t>
      </w:r>
    </w:p>
    <w:p w:rsidR="00F21A3D" w:rsidRPr="00F21A3D" w:rsidRDefault="00F21A3D" w:rsidP="00F21A3D">
      <w:pPr>
        <w:pStyle w:val="a3"/>
        <w:rPr>
          <w:rtl/>
        </w:rPr>
      </w:pPr>
    </w:p>
    <w:p w:rsidR="00F21A3D" w:rsidRDefault="00F21A3D" w:rsidP="00F21A3D">
      <w:pPr>
        <w:spacing w:line="256" w:lineRule="auto"/>
        <w:rPr>
          <w:rFonts w:ascii="Calibri" w:eastAsia="Calibri" w:hAnsi="Calibri" w:cs="Arial"/>
          <w:sz w:val="24"/>
          <w:szCs w:val="24"/>
          <w:rtl/>
        </w:rPr>
      </w:pPr>
      <w:r w:rsidRPr="00F21A3D">
        <w:rPr>
          <w:rFonts w:ascii="Calibri" w:eastAsia="Calibri" w:hAnsi="Calibri" w:cs="Arial" w:hint="cs"/>
          <w:sz w:val="24"/>
          <w:szCs w:val="24"/>
          <w:rtl/>
        </w:rPr>
        <w:t xml:space="preserve">פסטיבל ריקודי החדר הינו </w:t>
      </w:r>
      <w:r w:rsidRPr="00F21A3D">
        <w:rPr>
          <w:rFonts w:ascii="Calibri" w:eastAsia="Calibri" w:hAnsi="Calibri" w:cs="Arial"/>
          <w:sz w:val="24"/>
          <w:szCs w:val="24"/>
          <w:rtl/>
        </w:rPr>
        <w:t xml:space="preserve">הרפתקה לעבר הלא נודע מלווה אותנו כל הדרך. עשיית אמנות שאינה נגמרת. אנו מבקשים את הקשר לזולת שבתוכנו ולזה שסביבנו. ריקוד של היוצר-המבצע המאמין בעצמאותו של הריקוד הקאמרי.  </w:t>
      </w:r>
    </w:p>
    <w:p w:rsidR="00D533D3" w:rsidRPr="00F21A3D" w:rsidRDefault="00D533D3" w:rsidP="00D533D3">
      <w:pPr>
        <w:spacing w:line="256" w:lineRule="auto"/>
        <w:rPr>
          <w:rFonts w:ascii="Calibri" w:eastAsia="Calibri" w:hAnsi="Calibri" w:cs="Arial"/>
          <w:sz w:val="24"/>
          <w:szCs w:val="24"/>
          <w:rtl/>
        </w:rPr>
      </w:pPr>
      <w:proofErr w:type="spellStart"/>
      <w:r w:rsidRPr="00F21A3D">
        <w:rPr>
          <w:rFonts w:ascii="Calibri" w:eastAsia="Calibri" w:hAnsi="Calibri" w:cs="Arial"/>
          <w:sz w:val="24"/>
          <w:szCs w:val="24"/>
          <w:rtl/>
        </w:rPr>
        <w:t>תוכנית</w:t>
      </w:r>
      <w:proofErr w:type="spellEnd"/>
      <w:r w:rsidRPr="00F21A3D">
        <w:rPr>
          <w:rFonts w:ascii="Calibri" w:eastAsia="Calibri" w:hAnsi="Calibri" w:cs="Arial"/>
          <w:sz w:val="24"/>
          <w:szCs w:val="24"/>
          <w:rtl/>
        </w:rPr>
        <w:t xml:space="preserve"> הפסטיבל תכלול את הטווח הגדול מריקודי יחיד לדואטים ולאנסמבלים קטנים </w:t>
      </w:r>
      <w:r>
        <w:rPr>
          <w:rFonts w:ascii="Calibri" w:eastAsia="Calibri" w:hAnsi="Calibri" w:cs="Arial" w:hint="cs"/>
          <w:sz w:val="24"/>
          <w:szCs w:val="24"/>
          <w:rtl/>
        </w:rPr>
        <w:t>ו</w:t>
      </w:r>
      <w:r w:rsidRPr="00F21A3D">
        <w:rPr>
          <w:rFonts w:ascii="Calibri" w:eastAsia="Calibri" w:hAnsi="Calibri" w:cs="Arial"/>
          <w:sz w:val="24"/>
          <w:szCs w:val="24"/>
          <w:rtl/>
        </w:rPr>
        <w:t>לפרויקטים קבוצתיים שמתחילת דרכנו שקדנו על קיומם</w:t>
      </w:r>
      <w:r>
        <w:rPr>
          <w:rFonts w:ascii="Calibri" w:eastAsia="Calibri" w:hAnsi="Calibri" w:cs="Arial" w:hint="cs"/>
          <w:sz w:val="24"/>
          <w:szCs w:val="24"/>
          <w:rtl/>
        </w:rPr>
        <w:t xml:space="preserve">. </w:t>
      </w:r>
      <w:r w:rsidRPr="00F21A3D">
        <w:rPr>
          <w:rFonts w:ascii="Calibri" w:eastAsia="Calibri" w:hAnsi="Calibri" w:cs="Arial"/>
          <w:sz w:val="24"/>
          <w:szCs w:val="24"/>
          <w:rtl/>
        </w:rPr>
        <w:t xml:space="preserve"> ליסה נלסון – </w:t>
      </w:r>
      <w:r w:rsidRPr="00F21A3D">
        <w:rPr>
          <w:rFonts w:ascii="Calibri" w:eastAsia="Calibri" w:hAnsi="Calibri" w:cs="Arial" w:hint="cs"/>
          <w:sz w:val="24"/>
          <w:szCs w:val="24"/>
        </w:rPr>
        <w:t xml:space="preserve"> </w:t>
      </w:r>
      <w:r w:rsidRPr="00F21A3D">
        <w:rPr>
          <w:rFonts w:ascii="Calibri" w:eastAsia="Calibri" w:hAnsi="Calibri" w:cs="Arial"/>
          <w:sz w:val="24"/>
          <w:szCs w:val="24"/>
          <w:lang w:val="fr-FR"/>
        </w:rPr>
        <w:t>Tu</w:t>
      </w:r>
      <w:proofErr w:type="spellStart"/>
      <w:r w:rsidRPr="00F21A3D">
        <w:rPr>
          <w:rFonts w:ascii="Calibri" w:eastAsia="Calibri" w:hAnsi="Calibri" w:cs="Arial"/>
          <w:sz w:val="24"/>
          <w:szCs w:val="24"/>
          <w:lang w:val="en-GB"/>
        </w:rPr>
        <w:t>ning</w:t>
      </w:r>
      <w:proofErr w:type="spellEnd"/>
      <w:r w:rsidRPr="00F21A3D">
        <w:rPr>
          <w:rFonts w:ascii="Calibri" w:eastAsia="Calibri" w:hAnsi="Calibri" w:cs="Arial"/>
          <w:sz w:val="24"/>
          <w:szCs w:val="24"/>
          <w:lang w:val="en-GB"/>
        </w:rPr>
        <w:t xml:space="preserve"> score</w:t>
      </w:r>
      <w:r w:rsidRPr="00F21A3D">
        <w:rPr>
          <w:rFonts w:ascii="Calibri" w:eastAsia="Calibri" w:hAnsi="Calibri" w:cs="Arial"/>
          <w:sz w:val="24"/>
          <w:szCs w:val="24"/>
          <w:rtl/>
          <w:lang w:val="en-GB"/>
        </w:rPr>
        <w:t xml:space="preserve">, </w:t>
      </w:r>
      <w:r w:rsidRPr="005E4757">
        <w:rPr>
          <w:rFonts w:ascii="Calibri" w:eastAsia="Calibri" w:hAnsi="Calibri" w:cs="Arial"/>
          <w:sz w:val="24"/>
          <w:szCs w:val="24"/>
          <w:rtl/>
          <w:lang w:val="en-GB"/>
        </w:rPr>
        <w:t>ענת שמגר עם אמנים שונים</w:t>
      </w:r>
      <w:r>
        <w:rPr>
          <w:rFonts w:ascii="Calibri" w:eastAsia="Calibri" w:hAnsi="Calibri" w:cs="Arial" w:hint="cs"/>
          <w:sz w:val="24"/>
          <w:szCs w:val="24"/>
          <w:rtl/>
          <w:lang w:val="en-GB"/>
        </w:rPr>
        <w:t xml:space="preserve">, עמוס חץ - </w:t>
      </w:r>
      <w:r w:rsidRPr="00F21A3D">
        <w:rPr>
          <w:rFonts w:ascii="Calibri" w:eastAsia="Calibri" w:hAnsi="Calibri" w:cs="Arial"/>
          <w:sz w:val="24"/>
          <w:szCs w:val="24"/>
          <w:rtl/>
        </w:rPr>
        <w:t>רעשים</w:t>
      </w:r>
      <w:r>
        <w:rPr>
          <w:rFonts w:ascii="Calibri" w:eastAsia="Calibri" w:hAnsi="Calibri" w:cs="Arial" w:hint="cs"/>
          <w:sz w:val="24"/>
          <w:szCs w:val="24"/>
          <w:rtl/>
        </w:rPr>
        <w:t xml:space="preserve"> (מוסיקה: אמנון </w:t>
      </w:r>
      <w:proofErr w:type="spellStart"/>
      <w:r>
        <w:rPr>
          <w:rFonts w:ascii="Calibri" w:eastAsia="Calibri" w:hAnsi="Calibri" w:cs="Arial" w:hint="cs"/>
          <w:sz w:val="24"/>
          <w:szCs w:val="24"/>
          <w:rtl/>
        </w:rPr>
        <w:t>וולמן</w:t>
      </w:r>
      <w:proofErr w:type="spellEnd"/>
      <w:r>
        <w:rPr>
          <w:rFonts w:ascii="Calibri" w:eastAsia="Calibri" w:hAnsi="Calibri" w:cs="Arial" w:hint="cs"/>
          <w:sz w:val="24"/>
          <w:szCs w:val="24"/>
          <w:rtl/>
        </w:rPr>
        <w:t>)</w:t>
      </w:r>
      <w:r w:rsidRPr="00F21A3D">
        <w:rPr>
          <w:rFonts w:ascii="Calibri" w:eastAsia="Calibri" w:hAnsi="Calibri" w:cs="Arial"/>
          <w:sz w:val="24"/>
          <w:szCs w:val="24"/>
          <w:rtl/>
        </w:rPr>
        <w:t>, קלידוסקופ</w:t>
      </w:r>
      <w:r>
        <w:rPr>
          <w:rFonts w:ascii="Calibri" w:eastAsia="Calibri" w:hAnsi="Calibri" w:cs="Arial" w:hint="cs"/>
          <w:sz w:val="24"/>
          <w:szCs w:val="24"/>
          <w:rtl/>
        </w:rPr>
        <w:t xml:space="preserve"> </w:t>
      </w:r>
      <w:r w:rsidRPr="00F21A3D">
        <w:rPr>
          <w:rFonts w:ascii="Calibri" w:eastAsia="Calibri" w:hAnsi="Calibri" w:cs="Arial"/>
          <w:sz w:val="24"/>
          <w:szCs w:val="24"/>
          <w:rtl/>
        </w:rPr>
        <w:t xml:space="preserve">ועד למרתון </w:t>
      </w:r>
      <w:r w:rsidRPr="00F21A3D">
        <w:rPr>
          <w:rFonts w:ascii="Calibri" w:eastAsia="Calibri" w:hAnsi="Calibri" w:cs="Arial"/>
          <w:sz w:val="24"/>
          <w:szCs w:val="24"/>
          <w:lang w:val="en-GB"/>
        </w:rPr>
        <w:t>Vexations</w:t>
      </w:r>
      <w:r w:rsidRPr="00F21A3D">
        <w:rPr>
          <w:rFonts w:ascii="Calibri" w:eastAsia="Calibri" w:hAnsi="Calibri" w:cs="Arial"/>
          <w:sz w:val="24"/>
          <w:szCs w:val="24"/>
          <w:rtl/>
          <w:lang w:val="en-GB"/>
        </w:rPr>
        <w:t xml:space="preserve"> </w:t>
      </w:r>
      <w:r w:rsidRPr="00F21A3D">
        <w:rPr>
          <w:rFonts w:ascii="Calibri" w:eastAsia="Calibri" w:hAnsi="Calibri" w:cs="Arial"/>
          <w:sz w:val="24"/>
          <w:szCs w:val="24"/>
          <w:rtl/>
        </w:rPr>
        <w:t>שבו מספר רב של רקדנים</w:t>
      </w:r>
      <w:r>
        <w:rPr>
          <w:rFonts w:ascii="Calibri" w:eastAsia="Calibri" w:hAnsi="Calibri" w:cs="Arial" w:hint="cs"/>
          <w:sz w:val="24"/>
          <w:szCs w:val="24"/>
          <w:rtl/>
        </w:rPr>
        <w:t xml:space="preserve"> </w:t>
      </w:r>
      <w:r w:rsidRPr="00F21A3D">
        <w:rPr>
          <w:rFonts w:ascii="Calibri" w:eastAsia="Calibri" w:hAnsi="Calibri" w:cs="Arial"/>
          <w:sz w:val="24"/>
          <w:szCs w:val="24"/>
          <w:rtl/>
        </w:rPr>
        <w:t>ו</w:t>
      </w:r>
      <w:r>
        <w:rPr>
          <w:rFonts w:ascii="Calibri" w:eastAsia="Calibri" w:hAnsi="Calibri" w:cs="Arial" w:hint="cs"/>
          <w:sz w:val="24"/>
          <w:szCs w:val="24"/>
          <w:rtl/>
        </w:rPr>
        <w:t>ה</w:t>
      </w:r>
      <w:r w:rsidRPr="00F21A3D">
        <w:rPr>
          <w:rFonts w:ascii="Calibri" w:eastAsia="Calibri" w:hAnsi="Calibri" w:cs="Arial"/>
          <w:sz w:val="24"/>
          <w:szCs w:val="24"/>
          <w:rtl/>
        </w:rPr>
        <w:t xml:space="preserve">נמשך על פני 12 שעות. </w:t>
      </w:r>
    </w:p>
    <w:p w:rsidR="00F21A3D" w:rsidRPr="00F21A3D" w:rsidRDefault="00F21A3D" w:rsidP="00F21A3D">
      <w:pPr>
        <w:spacing w:line="256" w:lineRule="auto"/>
        <w:rPr>
          <w:rFonts w:ascii="Calibri" w:eastAsia="Calibri" w:hAnsi="Calibri" w:cs="Arial"/>
          <w:sz w:val="24"/>
          <w:szCs w:val="24"/>
          <w:rtl/>
        </w:rPr>
      </w:pPr>
      <w:r w:rsidRPr="00F21A3D">
        <w:rPr>
          <w:rFonts w:ascii="Calibri" w:eastAsia="Calibri" w:hAnsi="Calibri" w:cs="Arial"/>
          <w:sz w:val="24"/>
          <w:szCs w:val="24"/>
          <w:rtl/>
        </w:rPr>
        <w:t xml:space="preserve">תוכנו של הריקוד הקאמרי הוא ריקוד שבו היוצר והמבצע הם אחד. לכל יוצר כלים </w:t>
      </w:r>
      <w:r w:rsidR="00BD0082">
        <w:rPr>
          <w:rFonts w:ascii="Calibri" w:eastAsia="Calibri" w:hAnsi="Calibri" w:cs="Arial" w:hint="cs"/>
          <w:sz w:val="24"/>
          <w:szCs w:val="24"/>
          <w:rtl/>
        </w:rPr>
        <w:t xml:space="preserve">שונים </w:t>
      </w:r>
      <w:r w:rsidRPr="00F21A3D">
        <w:rPr>
          <w:rFonts w:ascii="Calibri" w:eastAsia="Calibri" w:hAnsi="Calibri" w:cs="Arial"/>
          <w:sz w:val="24"/>
          <w:szCs w:val="24"/>
          <w:rtl/>
        </w:rPr>
        <w:t>ליצירה</w:t>
      </w:r>
      <w:r w:rsidR="00BD59D7">
        <w:rPr>
          <w:rFonts w:ascii="Calibri" w:eastAsia="Calibri" w:hAnsi="Calibri" w:cs="Arial" w:hint="cs"/>
          <w:sz w:val="24"/>
          <w:szCs w:val="24"/>
          <w:rtl/>
        </w:rPr>
        <w:t>,</w:t>
      </w:r>
      <w:r w:rsidRPr="00F21A3D">
        <w:rPr>
          <w:rFonts w:ascii="Calibri" w:eastAsia="Calibri" w:hAnsi="Calibri" w:cs="Arial"/>
          <w:sz w:val="24"/>
          <w:szCs w:val="24"/>
          <w:rtl/>
        </w:rPr>
        <w:t xml:space="preserve"> ולביצועה</w:t>
      </w:r>
      <w:r w:rsidR="00BD59D7">
        <w:rPr>
          <w:rFonts w:ascii="Calibri" w:eastAsia="Calibri" w:hAnsi="Calibri" w:cs="Arial" w:hint="cs"/>
          <w:sz w:val="24"/>
          <w:szCs w:val="24"/>
          <w:rtl/>
        </w:rPr>
        <w:t xml:space="preserve"> </w:t>
      </w:r>
      <w:r w:rsidRPr="00F21A3D">
        <w:rPr>
          <w:rFonts w:ascii="Calibri" w:eastAsia="Calibri" w:hAnsi="Calibri" w:cs="Arial"/>
          <w:sz w:val="24"/>
          <w:szCs w:val="24"/>
          <w:rtl/>
        </w:rPr>
        <w:t>טווח רחב של אפשרויות: מהמוגדר</w:t>
      </w:r>
      <w:r w:rsidR="00BD59D7">
        <w:rPr>
          <w:rFonts w:ascii="Calibri" w:eastAsia="Calibri" w:hAnsi="Calibri" w:cs="Arial" w:hint="cs"/>
          <w:sz w:val="24"/>
          <w:szCs w:val="24"/>
          <w:rtl/>
        </w:rPr>
        <w:t>ות</w:t>
      </w:r>
      <w:r w:rsidRPr="00F21A3D">
        <w:rPr>
          <w:rFonts w:ascii="Calibri" w:eastAsia="Calibri" w:hAnsi="Calibri" w:cs="Arial"/>
          <w:sz w:val="24"/>
          <w:szCs w:val="24"/>
          <w:rtl/>
        </w:rPr>
        <w:t xml:space="preserve"> והמדויק</w:t>
      </w:r>
      <w:r w:rsidR="00BD59D7">
        <w:rPr>
          <w:rFonts w:ascii="Calibri" w:eastAsia="Calibri" w:hAnsi="Calibri" w:cs="Arial" w:hint="cs"/>
          <w:sz w:val="24"/>
          <w:szCs w:val="24"/>
          <w:rtl/>
        </w:rPr>
        <w:t>ות</w:t>
      </w:r>
      <w:r w:rsidRPr="00F21A3D">
        <w:rPr>
          <w:rFonts w:ascii="Calibri" w:eastAsia="Calibri" w:hAnsi="Calibri" w:cs="Arial"/>
          <w:sz w:val="24"/>
          <w:szCs w:val="24"/>
          <w:rtl/>
        </w:rPr>
        <w:t xml:space="preserve"> כמו כתבי תנועה, פרטיטורות גרפיות ומילוליות ועד ל</w:t>
      </w:r>
      <w:r w:rsidR="00C368F9">
        <w:rPr>
          <w:rFonts w:ascii="Calibri" w:eastAsia="Calibri" w:hAnsi="Calibri" w:cs="Arial" w:hint="cs"/>
          <w:sz w:val="24"/>
          <w:szCs w:val="24"/>
          <w:rtl/>
        </w:rPr>
        <w:t xml:space="preserve">יצירת </w:t>
      </w:r>
      <w:r w:rsidRPr="00F21A3D">
        <w:rPr>
          <w:rFonts w:ascii="Calibri" w:eastAsia="Calibri" w:hAnsi="Calibri" w:cs="Arial"/>
          <w:sz w:val="24"/>
          <w:szCs w:val="24"/>
          <w:rtl/>
        </w:rPr>
        <w:t xml:space="preserve">ריקוד בזמן אמת. </w:t>
      </w:r>
    </w:p>
    <w:p w:rsidR="00F21A3D" w:rsidRPr="00F21A3D" w:rsidRDefault="00F21A3D" w:rsidP="00F21A3D">
      <w:pPr>
        <w:spacing w:line="256" w:lineRule="auto"/>
        <w:rPr>
          <w:rFonts w:ascii="Calibri" w:eastAsia="Calibri" w:hAnsi="Calibri" w:cs="Arial"/>
          <w:sz w:val="24"/>
          <w:szCs w:val="24"/>
          <w:rtl/>
        </w:rPr>
      </w:pPr>
      <w:r w:rsidRPr="00F21A3D">
        <w:rPr>
          <w:rFonts w:ascii="Calibri" w:eastAsia="Calibri" w:hAnsi="Calibri" w:cs="Arial"/>
          <w:sz w:val="24"/>
          <w:szCs w:val="24"/>
          <w:rtl/>
        </w:rPr>
        <w:t>בריקוד שכזה</w:t>
      </w:r>
      <w:r w:rsidR="00BD59D7">
        <w:rPr>
          <w:rFonts w:ascii="Calibri" w:eastAsia="Calibri" w:hAnsi="Calibri" w:cs="Arial" w:hint="cs"/>
          <w:sz w:val="24"/>
          <w:szCs w:val="24"/>
          <w:rtl/>
        </w:rPr>
        <w:t>,</w:t>
      </w:r>
      <w:r w:rsidRPr="00F21A3D">
        <w:rPr>
          <w:rFonts w:ascii="Calibri" w:eastAsia="Calibri" w:hAnsi="Calibri" w:cs="Arial"/>
          <w:sz w:val="24"/>
          <w:szCs w:val="24"/>
          <w:rtl/>
        </w:rPr>
        <w:t xml:space="preserve"> הריקוד והרקדן הם חיבור של הצורך להציג צורה אך היא נישאת באברי גופו של המבצע. דורשים הקשבה רחבה להיסטוריה האומנותית האישית והקבוצתית. כאשר העבר וההווה רשומים בתפיסתנו, באברינו ובזיכרוננו, שאיתם אנחנו רוקדים ומחברים. </w:t>
      </w:r>
      <w:r w:rsidR="00BD59D7">
        <w:rPr>
          <w:rFonts w:ascii="Calibri" w:eastAsia="Calibri" w:hAnsi="Calibri" w:cs="Arial" w:hint="cs"/>
          <w:sz w:val="24"/>
          <w:szCs w:val="24"/>
          <w:rtl/>
        </w:rPr>
        <w:t>ה</w:t>
      </w:r>
      <w:r w:rsidRPr="00F21A3D">
        <w:rPr>
          <w:rFonts w:ascii="Calibri" w:eastAsia="Calibri" w:hAnsi="Calibri" w:cs="Arial"/>
          <w:sz w:val="24"/>
          <w:szCs w:val="24"/>
          <w:rtl/>
        </w:rPr>
        <w:t xml:space="preserve">סתירה בין הניסוח לביצוע היא ליבו של הריקוד הקאמרי. </w:t>
      </w:r>
    </w:p>
    <w:p w:rsidR="00F21A3D" w:rsidRPr="00F21A3D" w:rsidRDefault="00F21A3D" w:rsidP="00F21A3D">
      <w:pPr>
        <w:spacing w:line="256" w:lineRule="auto"/>
        <w:rPr>
          <w:rFonts w:ascii="Calibri" w:eastAsia="Calibri" w:hAnsi="Calibri" w:cs="Arial"/>
          <w:sz w:val="24"/>
          <w:szCs w:val="24"/>
          <w:rtl/>
        </w:rPr>
      </w:pPr>
      <w:r w:rsidRPr="00F21A3D">
        <w:rPr>
          <w:rFonts w:ascii="Calibri" w:eastAsia="Calibri" w:hAnsi="Calibri" w:cs="Arial"/>
          <w:sz w:val="24"/>
          <w:szCs w:val="24"/>
          <w:rtl/>
        </w:rPr>
        <w:t>בפסטיבל ריקודי חדר אנ</w:t>
      </w:r>
      <w:r w:rsidR="00BD59D7">
        <w:rPr>
          <w:rFonts w:ascii="Calibri" w:eastAsia="Calibri" w:hAnsi="Calibri" w:cs="Arial" w:hint="cs"/>
          <w:sz w:val="24"/>
          <w:szCs w:val="24"/>
          <w:rtl/>
        </w:rPr>
        <w:t>חנ</w:t>
      </w:r>
      <w:r w:rsidRPr="00F21A3D">
        <w:rPr>
          <w:rFonts w:ascii="Calibri" w:eastAsia="Calibri" w:hAnsi="Calibri" w:cs="Arial"/>
          <w:sz w:val="24"/>
          <w:szCs w:val="24"/>
          <w:rtl/>
        </w:rPr>
        <w:t>ו מבקשים להתקרב ביכולתנו לקבל אחד את השני. למצוא את המשותף שבינינו ולכבד את האותנטי, השונה בכל אחד מאתנו, בתקוה להעמיק את דמיוננו התנועתי ולהתקרב למשמעות הריקוד.</w:t>
      </w:r>
    </w:p>
    <w:p w:rsidR="00F21A3D" w:rsidRPr="00F21A3D" w:rsidRDefault="00F21A3D" w:rsidP="00F21A3D">
      <w:pPr>
        <w:spacing w:line="256" w:lineRule="auto"/>
        <w:rPr>
          <w:rFonts w:ascii="Calibri" w:eastAsia="Calibri" w:hAnsi="Calibri" w:cs="Arial"/>
          <w:sz w:val="24"/>
          <w:szCs w:val="24"/>
          <w:rtl/>
        </w:rPr>
      </w:pPr>
      <w:r w:rsidRPr="00F21A3D">
        <w:rPr>
          <w:rFonts w:ascii="Calibri" w:eastAsia="Calibri" w:hAnsi="Calibri" w:cs="Arial"/>
          <w:sz w:val="24"/>
          <w:szCs w:val="24"/>
          <w:rtl/>
        </w:rPr>
        <w:t>אנחנו טוענים שבדרך הזו אנ</w:t>
      </w:r>
      <w:r w:rsidR="00BD59D7">
        <w:rPr>
          <w:rFonts w:ascii="Calibri" w:eastAsia="Calibri" w:hAnsi="Calibri" w:cs="Arial" w:hint="cs"/>
          <w:sz w:val="24"/>
          <w:szCs w:val="24"/>
          <w:rtl/>
        </w:rPr>
        <w:t>חנ</w:t>
      </w:r>
      <w:r w:rsidRPr="00F21A3D">
        <w:rPr>
          <w:rFonts w:ascii="Calibri" w:eastAsia="Calibri" w:hAnsi="Calibri" w:cs="Arial"/>
          <w:sz w:val="24"/>
          <w:szCs w:val="24"/>
          <w:rtl/>
        </w:rPr>
        <w:t xml:space="preserve">ו גם מתקשרים לצופה הרואה בנו את בבואתו, את הדומה והשונה, ותוך הצפייה חווייתנו ודמיוננו מתרחבים. </w:t>
      </w:r>
    </w:p>
    <w:p w:rsidR="00F21A3D" w:rsidRPr="00F21A3D" w:rsidRDefault="002D3F7C" w:rsidP="00F21A3D">
      <w:pPr>
        <w:spacing w:line="256" w:lineRule="auto"/>
        <w:rPr>
          <w:rFonts w:ascii="Calibri" w:eastAsia="Calibri" w:hAnsi="Calibri" w:cs="Arial"/>
          <w:sz w:val="24"/>
          <w:szCs w:val="24"/>
          <w:rtl/>
        </w:rPr>
      </w:pPr>
      <w:r>
        <w:rPr>
          <w:rFonts w:ascii="Calibri" w:eastAsia="Calibri" w:hAnsi="Calibri" w:cs="Arial" w:hint="cs"/>
          <w:sz w:val="24"/>
          <w:szCs w:val="24"/>
          <w:rtl/>
        </w:rPr>
        <w:t>כ</w:t>
      </w:r>
      <w:r w:rsidR="00F21A3D" w:rsidRPr="00F21A3D">
        <w:rPr>
          <w:rFonts w:ascii="Calibri" w:eastAsia="Calibri" w:hAnsi="Calibri" w:cs="Arial"/>
          <w:sz w:val="24"/>
          <w:szCs w:val="24"/>
          <w:rtl/>
        </w:rPr>
        <w:t>בכל שנה אנחנו מבקשים אף להביא עמיתים מחוץ לארץ שגם הם יוצרים-מבצעים ובכך להרחיב את משמעות הריקוד הקאמרי מעבר לגבולות הארץ ולהציג ביחד ריקוד שבו השלם גדול מסכום פרטיו.</w:t>
      </w:r>
    </w:p>
    <w:p w:rsidR="00D06F77" w:rsidRPr="00365C01" w:rsidRDefault="00D06F77" w:rsidP="00D06F77">
      <w:pPr>
        <w:spacing w:line="256" w:lineRule="auto"/>
        <w:rPr>
          <w:rFonts w:ascii="Calibri" w:eastAsia="Calibri" w:hAnsi="Calibri" w:cs="Arial"/>
          <w:bCs/>
          <w:sz w:val="24"/>
          <w:szCs w:val="24"/>
        </w:rPr>
      </w:pPr>
      <w:r w:rsidRPr="00365C01">
        <w:rPr>
          <w:rFonts w:ascii="Calibri" w:eastAsia="Calibri" w:hAnsi="Calibri" w:cs="Arial" w:hint="cs"/>
          <w:bCs/>
          <w:sz w:val="24"/>
          <w:szCs w:val="24"/>
          <w:rtl/>
        </w:rPr>
        <w:t xml:space="preserve">פסטיבל ריקודי החדר, </w:t>
      </w:r>
      <w:r w:rsidR="00F41A48" w:rsidRPr="00365C01">
        <w:rPr>
          <w:rFonts w:ascii="Calibri" w:eastAsia="Calibri" w:hAnsi="Calibri" w:cs="Arial" w:hint="cs"/>
          <w:bCs/>
          <w:sz w:val="24"/>
          <w:szCs w:val="24"/>
          <w:rtl/>
        </w:rPr>
        <w:t>14</w:t>
      </w:r>
      <w:r w:rsidRPr="00365C01">
        <w:rPr>
          <w:rFonts w:ascii="Calibri" w:eastAsia="Calibri" w:hAnsi="Calibri" w:cs="Arial" w:hint="cs"/>
          <w:bCs/>
          <w:sz w:val="24"/>
          <w:szCs w:val="24"/>
          <w:rtl/>
        </w:rPr>
        <w:t xml:space="preserve">-29 בדצמבר </w:t>
      </w:r>
      <w:r w:rsidRPr="00365C01">
        <w:rPr>
          <w:rFonts w:ascii="Calibri" w:eastAsia="Calibri" w:hAnsi="Calibri" w:cs="Arial"/>
          <w:bCs/>
          <w:sz w:val="24"/>
          <w:szCs w:val="24"/>
          <w:rtl/>
        </w:rPr>
        <w:t>מחיר כרטיסים:</w:t>
      </w:r>
      <w:r w:rsidRPr="00365C01">
        <w:rPr>
          <w:rFonts w:ascii="Calibri" w:eastAsia="Calibri" w:hAnsi="Calibri" w:cs="Arial" w:hint="cs"/>
          <w:bCs/>
          <w:sz w:val="24"/>
          <w:szCs w:val="24"/>
          <w:rtl/>
        </w:rPr>
        <w:t xml:space="preserve"> </w:t>
      </w:r>
      <w:r w:rsidR="003C7E6D" w:rsidRPr="00365C01">
        <w:rPr>
          <w:rFonts w:ascii="Calibri" w:eastAsia="Calibri" w:hAnsi="Calibri" w:cs="Arial" w:hint="cs"/>
          <w:bCs/>
          <w:sz w:val="24"/>
          <w:szCs w:val="24"/>
          <w:rtl/>
        </w:rPr>
        <w:t xml:space="preserve"> 50-8</w:t>
      </w:r>
      <w:r w:rsidR="00365C01" w:rsidRPr="00365C01">
        <w:rPr>
          <w:rFonts w:ascii="Calibri" w:eastAsia="Calibri" w:hAnsi="Calibri" w:cs="Arial" w:hint="cs"/>
          <w:bCs/>
          <w:sz w:val="24"/>
          <w:szCs w:val="24"/>
          <w:rtl/>
        </w:rPr>
        <w:t>0</w:t>
      </w:r>
      <w:r w:rsidRPr="00365C01">
        <w:rPr>
          <w:rFonts w:ascii="Calibri" w:eastAsia="Calibri" w:hAnsi="Calibri" w:cs="Arial"/>
          <w:bCs/>
          <w:sz w:val="24"/>
          <w:szCs w:val="24"/>
          <w:rtl/>
        </w:rPr>
        <w:t xml:space="preserve"> </w:t>
      </w:r>
      <w:r w:rsidRPr="00365C01">
        <w:rPr>
          <w:rFonts w:ascii="Calibri" w:eastAsia="Calibri" w:hAnsi="Calibri" w:cs="Arial" w:hint="cs"/>
          <w:bCs/>
          <w:sz w:val="24"/>
          <w:szCs w:val="24"/>
          <w:rtl/>
        </w:rPr>
        <w:t xml:space="preserve">₪ </w:t>
      </w:r>
      <w:r w:rsidRPr="00365C01">
        <w:rPr>
          <w:rFonts w:ascii="Calibri" w:eastAsia="Calibri" w:hAnsi="Calibri" w:cs="Arial"/>
          <w:bCs/>
          <w:sz w:val="24"/>
          <w:szCs w:val="24"/>
          <w:rtl/>
        </w:rPr>
        <w:t xml:space="preserve">ארבע הופעות. 10% הנחה לתושבי תל אביב. </w:t>
      </w:r>
      <w:r w:rsidRPr="00365C01">
        <w:rPr>
          <w:rFonts w:ascii="Calibri" w:eastAsia="Calibri" w:hAnsi="Calibri" w:cs="Arial" w:hint="cs"/>
          <w:bCs/>
          <w:sz w:val="24"/>
          <w:szCs w:val="24"/>
          <w:rtl/>
        </w:rPr>
        <w:t xml:space="preserve"> </w:t>
      </w:r>
      <w:r w:rsidRPr="00365C01">
        <w:rPr>
          <w:rFonts w:ascii="Calibri" w:eastAsia="Calibri" w:hAnsi="Calibri" w:cs="Arial"/>
          <w:bCs/>
          <w:sz w:val="24"/>
          <w:szCs w:val="24"/>
          <w:rtl/>
        </w:rPr>
        <w:t>הכניסה לכנס חופשית</w:t>
      </w:r>
      <w:r w:rsidR="00F235FB" w:rsidRPr="00365C01">
        <w:rPr>
          <w:rFonts w:ascii="Calibri" w:eastAsia="Calibri" w:hAnsi="Calibri" w:cs="Arial" w:hint="cs"/>
          <w:bCs/>
          <w:sz w:val="24"/>
          <w:szCs w:val="24"/>
          <w:rtl/>
        </w:rPr>
        <w:t>.</w:t>
      </w:r>
    </w:p>
    <w:p w:rsidR="00D06F77" w:rsidRDefault="00D06F77" w:rsidP="00D06F77">
      <w:pPr>
        <w:spacing w:line="256" w:lineRule="auto"/>
        <w:rPr>
          <w:rFonts w:ascii="Calibri" w:eastAsia="Calibri" w:hAnsi="Calibri" w:cs="Arial"/>
          <w:bCs/>
          <w:sz w:val="24"/>
          <w:szCs w:val="24"/>
          <w:rtl/>
        </w:rPr>
      </w:pPr>
      <w:r w:rsidRPr="00365C01">
        <w:rPr>
          <w:rFonts w:ascii="Calibri" w:eastAsia="Calibri" w:hAnsi="Calibri" w:cs="Arial" w:hint="cs"/>
          <w:bCs/>
          <w:sz w:val="24"/>
          <w:szCs w:val="24"/>
          <w:rtl/>
        </w:rPr>
        <w:t xml:space="preserve">לרכישת כרטיסים: </w:t>
      </w:r>
      <w:r w:rsidR="00365C01">
        <w:rPr>
          <w:rFonts w:ascii="Calibri" w:eastAsia="Calibri" w:hAnsi="Calibri" w:cs="Arial" w:hint="cs"/>
          <w:bCs/>
          <w:sz w:val="24"/>
          <w:szCs w:val="24"/>
          <w:rtl/>
        </w:rPr>
        <w:t xml:space="preserve"> </w:t>
      </w:r>
      <w:hyperlink r:id="rId4" w:history="1">
        <w:r w:rsidR="00365C01" w:rsidRPr="00DA7CE6">
          <w:rPr>
            <w:rStyle w:val="Hyperlink"/>
            <w:rFonts w:ascii="Calibri" w:eastAsia="Calibri" w:hAnsi="Calibri" w:cs="Arial"/>
            <w:bCs/>
            <w:sz w:val="24"/>
            <w:szCs w:val="24"/>
          </w:rPr>
          <w:t>https://www.roomdancesfestival.com/he/home</w:t>
        </w:r>
      </w:hyperlink>
    </w:p>
    <w:p w:rsidR="00F21A3D" w:rsidRDefault="00F21A3D" w:rsidP="00D533D3">
      <w:pPr>
        <w:pBdr>
          <w:top w:val="nil"/>
          <w:left w:val="nil"/>
          <w:bottom w:val="nil"/>
          <w:right w:val="nil"/>
          <w:between w:val="nil"/>
        </w:pBdr>
        <w:spacing w:after="280" w:line="360" w:lineRule="auto"/>
        <w:jc w:val="center"/>
        <w:rPr>
          <w:rFonts w:ascii="Tahoma" w:eastAsia="Tahoma" w:hAnsi="Tahoma" w:cs="Tahoma"/>
          <w:bCs/>
          <w:color w:val="000000"/>
          <w:u w:val="single"/>
          <w:rtl/>
        </w:rPr>
      </w:pPr>
      <w:r w:rsidRPr="00D06F77">
        <w:rPr>
          <w:rFonts w:ascii="Tahoma" w:eastAsia="Tahoma" w:hAnsi="Tahoma" w:cs="Tahoma"/>
          <w:bCs/>
          <w:color w:val="000000"/>
          <w:u w:val="single"/>
          <w:rtl/>
        </w:rPr>
        <w:lastRenderedPageBreak/>
        <w:t>תכנית הפסטיבל:</w:t>
      </w:r>
    </w:p>
    <w:tbl>
      <w:tblPr>
        <w:tblStyle w:val="a7"/>
        <w:tblW w:w="0" w:type="auto"/>
        <w:tblLook w:val="04A0" w:firstRow="1" w:lastRow="0" w:firstColumn="1" w:lastColumn="0" w:noHBand="0" w:noVBand="1"/>
      </w:tblPr>
      <w:tblGrid>
        <w:gridCol w:w="2074"/>
        <w:gridCol w:w="2074"/>
        <w:gridCol w:w="2074"/>
        <w:gridCol w:w="2074"/>
      </w:tblGrid>
      <w:tr w:rsidR="00D533D3" w:rsidTr="005334DF">
        <w:tc>
          <w:tcPr>
            <w:tcW w:w="2074" w:type="dxa"/>
          </w:tcPr>
          <w:p w:rsidR="00D533D3" w:rsidRPr="00D533D3" w:rsidRDefault="00D533D3" w:rsidP="005334DF">
            <w:pPr>
              <w:bidi w:val="0"/>
              <w:spacing w:after="280"/>
              <w:jc w:val="center"/>
              <w:rPr>
                <w:rFonts w:ascii="Tahoma" w:eastAsia="Tahoma" w:hAnsi="Tahoma" w:cs="Tahoma"/>
                <w:b/>
                <w:bCs/>
                <w:color w:val="000000"/>
                <w:sz w:val="20"/>
                <w:szCs w:val="20"/>
                <w:rtl/>
              </w:rPr>
            </w:pPr>
            <w:r w:rsidRPr="00D533D3">
              <w:rPr>
                <w:rFonts w:ascii="Tahoma" w:eastAsia="Tahoma" w:hAnsi="Tahoma" w:cs="Tahoma" w:hint="cs"/>
                <w:b/>
                <w:bCs/>
                <w:color w:val="000000"/>
                <w:sz w:val="20"/>
                <w:szCs w:val="20"/>
                <w:rtl/>
              </w:rPr>
              <w:t>אולם ורדה</w:t>
            </w:r>
          </w:p>
          <w:p w:rsidR="00D533D3" w:rsidRPr="00D533D3" w:rsidRDefault="00D533D3" w:rsidP="005334DF">
            <w:pPr>
              <w:bidi w:val="0"/>
              <w:spacing w:after="280"/>
              <w:jc w:val="center"/>
              <w:rPr>
                <w:rFonts w:ascii="Tahoma" w:eastAsia="Tahoma" w:hAnsi="Tahoma" w:cs="Tahoma"/>
                <w:b/>
                <w:bCs/>
                <w:color w:val="000000"/>
                <w:sz w:val="20"/>
                <w:szCs w:val="20"/>
                <w:rtl/>
              </w:rPr>
            </w:pPr>
            <w:r w:rsidRPr="00D533D3">
              <w:rPr>
                <w:rFonts w:ascii="Tahoma" w:eastAsia="Tahoma" w:hAnsi="Tahoma" w:cs="Tahoma" w:hint="cs"/>
                <w:b/>
                <w:bCs/>
                <w:color w:val="000000"/>
                <w:sz w:val="20"/>
                <w:szCs w:val="20"/>
                <w:rtl/>
              </w:rPr>
              <w:t>להקת מחול באר שבע</w:t>
            </w:r>
          </w:p>
          <w:p w:rsidR="00D533D3" w:rsidRPr="00D533D3" w:rsidRDefault="00D533D3" w:rsidP="005334DF">
            <w:pPr>
              <w:bidi w:val="0"/>
              <w:spacing w:after="280"/>
              <w:jc w:val="center"/>
              <w:rPr>
                <w:rFonts w:ascii="Tahoma" w:eastAsia="Tahoma" w:hAnsi="Tahoma" w:cs="Tahoma"/>
                <w:b/>
                <w:bCs/>
                <w:color w:val="000000"/>
                <w:sz w:val="20"/>
                <w:szCs w:val="20"/>
                <w:rtl/>
              </w:rPr>
            </w:pPr>
            <w:r w:rsidRPr="00D533D3">
              <w:rPr>
                <w:rFonts w:ascii="Tahoma" w:eastAsia="Tahoma" w:hAnsi="Tahoma" w:cs="Tahoma" w:hint="cs"/>
                <w:b/>
                <w:bCs/>
                <w:color w:val="000000"/>
                <w:sz w:val="20"/>
                <w:szCs w:val="20"/>
                <w:rtl/>
              </w:rPr>
              <w:t>מרכז סוזן דלל</w:t>
            </w:r>
          </w:p>
        </w:tc>
        <w:tc>
          <w:tcPr>
            <w:tcW w:w="2074" w:type="dxa"/>
          </w:tcPr>
          <w:p w:rsidR="00D533D3" w:rsidRPr="00D533D3" w:rsidRDefault="00D533D3" w:rsidP="005334DF">
            <w:pPr>
              <w:bidi w:val="0"/>
              <w:spacing w:after="280"/>
              <w:jc w:val="center"/>
              <w:rPr>
                <w:rFonts w:ascii="Tahoma" w:eastAsia="Tahoma" w:hAnsi="Tahoma" w:cs="Tahoma"/>
                <w:b/>
                <w:bCs/>
                <w:color w:val="000000"/>
                <w:sz w:val="20"/>
                <w:szCs w:val="20"/>
                <w:rtl/>
              </w:rPr>
            </w:pPr>
            <w:r w:rsidRPr="00D533D3">
              <w:rPr>
                <w:rFonts w:ascii="Tahoma" w:eastAsia="Tahoma" w:hAnsi="Tahoma" w:cs="Tahoma" w:hint="cs"/>
                <w:b/>
                <w:bCs/>
                <w:color w:val="000000"/>
                <w:sz w:val="20"/>
                <w:szCs w:val="20"/>
                <w:rtl/>
              </w:rPr>
              <w:t>אירוע פתיחה</w:t>
            </w:r>
          </w:p>
        </w:tc>
        <w:tc>
          <w:tcPr>
            <w:tcW w:w="2074" w:type="dxa"/>
          </w:tcPr>
          <w:p w:rsidR="00D533D3" w:rsidRPr="00D533D3" w:rsidRDefault="00D533D3" w:rsidP="005334DF">
            <w:pPr>
              <w:bidi w:val="0"/>
              <w:spacing w:after="280"/>
              <w:jc w:val="center"/>
              <w:rPr>
                <w:rFonts w:ascii="Tahoma" w:eastAsia="Tahoma" w:hAnsi="Tahoma" w:cs="Tahoma"/>
                <w:b/>
                <w:bCs/>
                <w:color w:val="000000"/>
                <w:sz w:val="20"/>
                <w:szCs w:val="20"/>
                <w:rtl/>
              </w:rPr>
            </w:pPr>
            <w:r w:rsidRPr="00D533D3">
              <w:rPr>
                <w:rFonts w:ascii="Tahoma" w:eastAsia="Tahoma" w:hAnsi="Tahoma" w:cs="Tahoma"/>
                <w:b/>
                <w:bCs/>
                <w:color w:val="000000"/>
                <w:sz w:val="20"/>
                <w:szCs w:val="20"/>
              </w:rPr>
              <w:t>Vexations</w:t>
            </w:r>
          </w:p>
        </w:tc>
        <w:tc>
          <w:tcPr>
            <w:tcW w:w="2074" w:type="dxa"/>
          </w:tcPr>
          <w:p w:rsidR="00D533D3" w:rsidRPr="00D533D3" w:rsidRDefault="00D533D3" w:rsidP="005334DF">
            <w:pPr>
              <w:bidi w:val="0"/>
              <w:spacing w:after="280"/>
              <w:jc w:val="center"/>
              <w:rPr>
                <w:rFonts w:ascii="Tahoma" w:eastAsia="Tahoma" w:hAnsi="Tahoma" w:cs="Tahoma"/>
                <w:b/>
                <w:bCs/>
                <w:color w:val="000000"/>
                <w:sz w:val="20"/>
                <w:szCs w:val="20"/>
                <w:rtl/>
              </w:rPr>
            </w:pPr>
            <w:r w:rsidRPr="00D533D3">
              <w:rPr>
                <w:rFonts w:ascii="Tahoma" w:eastAsia="Tahoma" w:hAnsi="Tahoma" w:cs="Tahoma" w:hint="cs"/>
                <w:b/>
                <w:bCs/>
                <w:color w:val="000000"/>
                <w:sz w:val="20"/>
                <w:szCs w:val="20"/>
                <w:rtl/>
              </w:rPr>
              <w:t>14.12.18</w:t>
            </w:r>
          </w:p>
        </w:tc>
      </w:tr>
      <w:tr w:rsidR="00D533D3" w:rsidTr="005334DF">
        <w:tc>
          <w:tcPr>
            <w:tcW w:w="2074" w:type="dxa"/>
          </w:tcPr>
          <w:p w:rsidR="00D533D3" w:rsidRPr="00D533D3" w:rsidRDefault="00D533D3" w:rsidP="005334DF">
            <w:pPr>
              <w:bidi w:val="0"/>
              <w:spacing w:after="280"/>
              <w:jc w:val="center"/>
              <w:rPr>
                <w:rFonts w:ascii="Tahoma" w:eastAsia="Tahoma" w:hAnsi="Tahoma" w:cs="Tahoma"/>
                <w:b/>
                <w:bCs/>
                <w:color w:val="000000"/>
                <w:sz w:val="20"/>
                <w:szCs w:val="20"/>
                <w:rtl/>
              </w:rPr>
            </w:pPr>
            <w:r w:rsidRPr="00D533D3">
              <w:rPr>
                <w:rFonts w:ascii="Tahoma" w:eastAsia="Tahoma" w:hAnsi="Tahoma" w:cs="Tahoma" w:hint="cs"/>
                <w:b/>
                <w:bCs/>
                <w:color w:val="000000"/>
                <w:sz w:val="20"/>
                <w:szCs w:val="20"/>
                <w:rtl/>
              </w:rPr>
              <w:t>תיאטרון התיבה בתל אביב</w:t>
            </w:r>
          </w:p>
        </w:tc>
        <w:tc>
          <w:tcPr>
            <w:tcW w:w="2074" w:type="dxa"/>
          </w:tcPr>
          <w:p w:rsidR="00D533D3" w:rsidRPr="00D533D3" w:rsidRDefault="00D533D3" w:rsidP="005334DF">
            <w:pPr>
              <w:bidi w:val="0"/>
              <w:spacing w:after="280"/>
              <w:jc w:val="center"/>
              <w:rPr>
                <w:rFonts w:ascii="Tahoma" w:eastAsia="Tahoma" w:hAnsi="Tahoma" w:cs="Tahoma"/>
                <w:b/>
                <w:bCs/>
                <w:color w:val="000000"/>
                <w:sz w:val="20"/>
                <w:szCs w:val="20"/>
                <w:rtl/>
              </w:rPr>
            </w:pPr>
            <w:r w:rsidRPr="00D533D3">
              <w:rPr>
                <w:rFonts w:ascii="Tahoma" w:eastAsia="Tahoma" w:hAnsi="Tahoma" w:cs="Tahoma" w:hint="cs"/>
                <w:b/>
                <w:bCs/>
                <w:color w:val="000000"/>
                <w:sz w:val="20"/>
                <w:szCs w:val="20"/>
                <w:rtl/>
              </w:rPr>
              <w:t>כנס</w:t>
            </w:r>
          </w:p>
        </w:tc>
        <w:tc>
          <w:tcPr>
            <w:tcW w:w="2074" w:type="dxa"/>
          </w:tcPr>
          <w:p w:rsidR="00D533D3" w:rsidRPr="00D533D3" w:rsidRDefault="00D533D3" w:rsidP="005334DF">
            <w:pPr>
              <w:bidi w:val="0"/>
              <w:spacing w:after="280"/>
              <w:jc w:val="center"/>
              <w:rPr>
                <w:rFonts w:ascii="Tahoma" w:eastAsia="Tahoma" w:hAnsi="Tahoma" w:cs="Tahoma"/>
                <w:b/>
                <w:bCs/>
                <w:color w:val="000000"/>
                <w:sz w:val="20"/>
                <w:szCs w:val="20"/>
                <w:rtl/>
              </w:rPr>
            </w:pPr>
            <w:r w:rsidRPr="00D533D3">
              <w:rPr>
                <w:rFonts w:ascii="Tahoma" w:eastAsia="Tahoma" w:hAnsi="Tahoma" w:cs="Tahoma" w:hint="cs"/>
                <w:b/>
                <w:bCs/>
                <w:color w:val="000000"/>
                <w:sz w:val="20"/>
                <w:szCs w:val="20"/>
                <w:rtl/>
              </w:rPr>
              <w:t>תכניות א', ב', ג'</w:t>
            </w:r>
          </w:p>
        </w:tc>
        <w:tc>
          <w:tcPr>
            <w:tcW w:w="2074" w:type="dxa"/>
          </w:tcPr>
          <w:p w:rsidR="00D533D3" w:rsidRPr="00D533D3" w:rsidRDefault="00D533D3" w:rsidP="005334DF">
            <w:pPr>
              <w:bidi w:val="0"/>
              <w:spacing w:after="280"/>
              <w:jc w:val="center"/>
              <w:rPr>
                <w:rFonts w:ascii="Tahoma" w:eastAsia="Tahoma" w:hAnsi="Tahoma" w:cs="Tahoma"/>
                <w:b/>
                <w:bCs/>
                <w:color w:val="000000"/>
                <w:sz w:val="20"/>
                <w:szCs w:val="20"/>
                <w:rtl/>
              </w:rPr>
            </w:pPr>
            <w:r w:rsidRPr="00D533D3">
              <w:rPr>
                <w:rFonts w:ascii="Tahoma" w:eastAsia="Tahoma" w:hAnsi="Tahoma" w:cs="Tahoma" w:hint="cs"/>
                <w:b/>
                <w:bCs/>
                <w:color w:val="000000"/>
                <w:sz w:val="20"/>
                <w:szCs w:val="20"/>
                <w:rtl/>
              </w:rPr>
              <w:t>20-22.12.18</w:t>
            </w:r>
          </w:p>
        </w:tc>
      </w:tr>
      <w:tr w:rsidR="00D533D3" w:rsidTr="005334DF">
        <w:tc>
          <w:tcPr>
            <w:tcW w:w="2074" w:type="dxa"/>
          </w:tcPr>
          <w:p w:rsidR="00D533D3" w:rsidRPr="00D533D3" w:rsidRDefault="00D533D3" w:rsidP="005334DF">
            <w:pPr>
              <w:bidi w:val="0"/>
              <w:spacing w:after="280"/>
              <w:jc w:val="center"/>
              <w:rPr>
                <w:rFonts w:ascii="Tahoma" w:eastAsia="Tahoma" w:hAnsi="Tahoma" w:cs="Tahoma"/>
                <w:b/>
                <w:bCs/>
                <w:color w:val="000000"/>
                <w:sz w:val="20"/>
                <w:szCs w:val="20"/>
                <w:rtl/>
              </w:rPr>
            </w:pPr>
            <w:r w:rsidRPr="00D533D3">
              <w:rPr>
                <w:rFonts w:ascii="Tahoma" w:eastAsia="Tahoma" w:hAnsi="Tahoma" w:cs="Tahoma" w:hint="cs"/>
                <w:b/>
                <w:bCs/>
                <w:color w:val="000000"/>
                <w:sz w:val="20"/>
                <w:szCs w:val="20"/>
                <w:rtl/>
              </w:rPr>
              <w:t>אולם ליאו מודל</w:t>
            </w:r>
          </w:p>
          <w:p w:rsidR="00D533D3" w:rsidRPr="00D533D3" w:rsidRDefault="00D533D3" w:rsidP="005334DF">
            <w:pPr>
              <w:bidi w:val="0"/>
              <w:spacing w:after="280"/>
              <w:jc w:val="center"/>
              <w:rPr>
                <w:rFonts w:ascii="Tahoma" w:eastAsia="Tahoma" w:hAnsi="Tahoma" w:cs="Tahoma"/>
                <w:b/>
                <w:bCs/>
                <w:color w:val="000000"/>
                <w:sz w:val="20"/>
                <w:szCs w:val="20"/>
                <w:rtl/>
              </w:rPr>
            </w:pPr>
            <w:r w:rsidRPr="00D533D3">
              <w:rPr>
                <w:rFonts w:ascii="Tahoma" w:eastAsia="Tahoma" w:hAnsi="Tahoma" w:cs="Tahoma" w:hint="cs"/>
                <w:b/>
                <w:bCs/>
                <w:color w:val="000000"/>
                <w:sz w:val="20"/>
                <w:szCs w:val="20"/>
                <w:rtl/>
              </w:rPr>
              <w:t xml:space="preserve">מרכז </w:t>
            </w:r>
            <w:proofErr w:type="spellStart"/>
            <w:r w:rsidRPr="00D533D3">
              <w:rPr>
                <w:rFonts w:ascii="Tahoma" w:eastAsia="Tahoma" w:hAnsi="Tahoma" w:cs="Tahoma" w:hint="cs"/>
                <w:b/>
                <w:bCs/>
                <w:color w:val="000000"/>
                <w:sz w:val="20"/>
                <w:szCs w:val="20"/>
                <w:rtl/>
              </w:rPr>
              <w:t>ז'רר</w:t>
            </w:r>
            <w:proofErr w:type="spellEnd"/>
            <w:r w:rsidRPr="00D533D3">
              <w:rPr>
                <w:rFonts w:ascii="Tahoma" w:eastAsia="Tahoma" w:hAnsi="Tahoma" w:cs="Tahoma" w:hint="cs"/>
                <w:b/>
                <w:bCs/>
                <w:color w:val="000000"/>
                <w:sz w:val="20"/>
                <w:szCs w:val="20"/>
                <w:rtl/>
              </w:rPr>
              <w:t xml:space="preserve"> בכר</w:t>
            </w:r>
          </w:p>
          <w:p w:rsidR="00D533D3" w:rsidRPr="00D533D3" w:rsidRDefault="00D533D3" w:rsidP="005334DF">
            <w:pPr>
              <w:bidi w:val="0"/>
              <w:spacing w:after="280"/>
              <w:jc w:val="center"/>
              <w:rPr>
                <w:rFonts w:ascii="Tahoma" w:eastAsia="Tahoma" w:hAnsi="Tahoma" w:cs="Tahoma"/>
                <w:b/>
                <w:bCs/>
                <w:color w:val="000000"/>
                <w:sz w:val="20"/>
                <w:szCs w:val="20"/>
                <w:rtl/>
              </w:rPr>
            </w:pPr>
            <w:r w:rsidRPr="00D533D3">
              <w:rPr>
                <w:rFonts w:ascii="Tahoma" w:eastAsia="Tahoma" w:hAnsi="Tahoma" w:cs="Tahoma" w:hint="cs"/>
                <w:b/>
                <w:bCs/>
                <w:color w:val="000000"/>
                <w:sz w:val="20"/>
                <w:szCs w:val="20"/>
                <w:rtl/>
              </w:rPr>
              <w:t>ירושלים</w:t>
            </w:r>
          </w:p>
        </w:tc>
        <w:tc>
          <w:tcPr>
            <w:tcW w:w="2074" w:type="dxa"/>
          </w:tcPr>
          <w:p w:rsidR="00D533D3" w:rsidRPr="00D533D3" w:rsidRDefault="00D533D3" w:rsidP="005334DF">
            <w:pPr>
              <w:bidi w:val="0"/>
              <w:spacing w:after="280"/>
              <w:jc w:val="center"/>
              <w:rPr>
                <w:rFonts w:ascii="Tahoma" w:eastAsia="Tahoma" w:hAnsi="Tahoma" w:cs="Tahoma"/>
                <w:b/>
                <w:bCs/>
                <w:color w:val="000000"/>
                <w:sz w:val="20"/>
                <w:szCs w:val="20"/>
              </w:rPr>
            </w:pPr>
          </w:p>
        </w:tc>
        <w:tc>
          <w:tcPr>
            <w:tcW w:w="2074" w:type="dxa"/>
          </w:tcPr>
          <w:p w:rsidR="00D533D3" w:rsidRPr="00D533D3" w:rsidRDefault="00D533D3" w:rsidP="005334DF">
            <w:pPr>
              <w:bidi w:val="0"/>
              <w:spacing w:after="280"/>
              <w:jc w:val="center"/>
              <w:rPr>
                <w:rFonts w:ascii="Tahoma" w:eastAsia="Tahoma" w:hAnsi="Tahoma" w:cs="Tahoma"/>
                <w:b/>
                <w:bCs/>
                <w:color w:val="000000"/>
                <w:sz w:val="20"/>
                <w:szCs w:val="20"/>
                <w:rtl/>
              </w:rPr>
            </w:pPr>
            <w:r w:rsidRPr="00D533D3">
              <w:rPr>
                <w:rFonts w:ascii="Tahoma" w:eastAsia="Tahoma" w:hAnsi="Tahoma" w:cs="Tahoma" w:hint="cs"/>
                <w:b/>
                <w:bCs/>
                <w:color w:val="000000"/>
                <w:sz w:val="20"/>
                <w:szCs w:val="20"/>
                <w:rtl/>
              </w:rPr>
              <w:t>תכניות א', ב', ג'</w:t>
            </w:r>
          </w:p>
        </w:tc>
        <w:tc>
          <w:tcPr>
            <w:tcW w:w="2074" w:type="dxa"/>
          </w:tcPr>
          <w:p w:rsidR="00D533D3" w:rsidRPr="00D533D3" w:rsidRDefault="00D533D3" w:rsidP="005334DF">
            <w:pPr>
              <w:bidi w:val="0"/>
              <w:spacing w:after="280"/>
              <w:jc w:val="center"/>
              <w:rPr>
                <w:rFonts w:ascii="Tahoma" w:eastAsia="Tahoma" w:hAnsi="Tahoma" w:cs="Tahoma"/>
                <w:b/>
                <w:bCs/>
                <w:color w:val="000000"/>
                <w:sz w:val="20"/>
                <w:szCs w:val="20"/>
                <w:rtl/>
              </w:rPr>
            </w:pPr>
            <w:r w:rsidRPr="00D533D3">
              <w:rPr>
                <w:rFonts w:ascii="Tahoma" w:eastAsia="Tahoma" w:hAnsi="Tahoma" w:cs="Tahoma" w:hint="cs"/>
                <w:b/>
                <w:bCs/>
                <w:color w:val="000000"/>
                <w:sz w:val="20"/>
                <w:szCs w:val="20"/>
                <w:rtl/>
              </w:rPr>
              <w:t>26-29.12.18</w:t>
            </w:r>
          </w:p>
        </w:tc>
      </w:tr>
    </w:tbl>
    <w:p w:rsidR="00D533D3" w:rsidRPr="00D06F77" w:rsidRDefault="00D533D3" w:rsidP="00D533D3">
      <w:pPr>
        <w:pBdr>
          <w:top w:val="nil"/>
          <w:left w:val="nil"/>
          <w:bottom w:val="nil"/>
          <w:right w:val="nil"/>
          <w:between w:val="nil"/>
        </w:pBdr>
        <w:spacing w:after="280" w:line="360" w:lineRule="auto"/>
        <w:jc w:val="both"/>
        <w:rPr>
          <w:rFonts w:ascii="Tahoma" w:eastAsia="Tahoma" w:hAnsi="Tahoma" w:cs="Tahoma"/>
          <w:bCs/>
          <w:color w:val="000000"/>
          <w:u w:val="single"/>
          <w:rtl/>
        </w:rPr>
      </w:pPr>
    </w:p>
    <w:p w:rsidR="00061527" w:rsidRPr="00D533D3" w:rsidRDefault="00061527" w:rsidP="00061527">
      <w:pPr>
        <w:spacing w:after="0" w:line="276" w:lineRule="auto"/>
        <w:rPr>
          <w:rFonts w:ascii="Arial" w:eastAsia="Arial" w:hAnsi="Arial" w:cs="Arial"/>
          <w:bCs/>
          <w:sz w:val="24"/>
          <w:szCs w:val="24"/>
          <w:u w:val="single"/>
          <w:lang w:val="en"/>
        </w:rPr>
      </w:pPr>
      <w:proofErr w:type="spellStart"/>
      <w:r w:rsidRPr="00D533D3">
        <w:rPr>
          <w:rFonts w:ascii="Arial" w:eastAsia="Arial" w:hAnsi="Arial" w:cs="Arial"/>
          <w:bCs/>
          <w:sz w:val="24"/>
          <w:szCs w:val="24"/>
          <w:u w:val="single"/>
          <w:rtl/>
          <w:lang w:val="en"/>
        </w:rPr>
        <w:t>סופ"ש</w:t>
      </w:r>
      <w:proofErr w:type="spellEnd"/>
      <w:r w:rsidRPr="00D533D3">
        <w:rPr>
          <w:rFonts w:ascii="Arial" w:eastAsia="Arial" w:hAnsi="Arial" w:cs="Arial"/>
          <w:bCs/>
          <w:sz w:val="24"/>
          <w:szCs w:val="24"/>
          <w:u w:val="single"/>
          <w:rtl/>
          <w:lang w:val="en"/>
        </w:rPr>
        <w:t xml:space="preserve"> ראשון </w:t>
      </w:r>
      <w:r w:rsidR="00D533D3" w:rsidRPr="00D533D3">
        <w:rPr>
          <w:rFonts w:ascii="Arial" w:eastAsia="Arial" w:hAnsi="Arial" w:cs="Arial" w:hint="cs"/>
          <w:bCs/>
          <w:sz w:val="24"/>
          <w:szCs w:val="24"/>
          <w:u w:val="single"/>
          <w:rtl/>
          <w:lang w:val="en"/>
        </w:rPr>
        <w:t>-</w:t>
      </w:r>
    </w:p>
    <w:p w:rsidR="00D533D3" w:rsidRDefault="00061527" w:rsidP="00D533D3">
      <w:pPr>
        <w:spacing w:after="0" w:line="276" w:lineRule="auto"/>
        <w:rPr>
          <w:rFonts w:ascii="Arial" w:eastAsia="Arial" w:hAnsi="Arial" w:cs="Arial"/>
          <w:b/>
          <w:bCs/>
          <w:sz w:val="24"/>
          <w:szCs w:val="24"/>
          <w:rtl/>
          <w:lang w:val="en"/>
        </w:rPr>
      </w:pPr>
      <w:r w:rsidRPr="00061527">
        <w:rPr>
          <w:rFonts w:ascii="Arial" w:eastAsia="Arial" w:hAnsi="Arial" w:cs="Arial"/>
          <w:b/>
          <w:bCs/>
          <w:sz w:val="24"/>
          <w:szCs w:val="24"/>
          <w:lang w:val="en"/>
        </w:rPr>
        <w:t>VEXATIONS</w:t>
      </w:r>
      <w:r w:rsidR="00D533D3">
        <w:rPr>
          <w:rFonts w:ascii="Arial" w:eastAsia="Arial" w:hAnsi="Arial" w:cs="Arial" w:hint="cs"/>
          <w:b/>
          <w:bCs/>
          <w:sz w:val="24"/>
          <w:szCs w:val="24"/>
          <w:rtl/>
          <w:lang w:val="en"/>
        </w:rPr>
        <w:t xml:space="preserve"> - </w:t>
      </w:r>
      <w:r w:rsidRPr="00061527">
        <w:rPr>
          <w:rFonts w:ascii="Arial" w:eastAsia="Arial" w:hAnsi="Arial" w:cs="Arial"/>
          <w:b/>
          <w:bCs/>
          <w:sz w:val="24"/>
          <w:szCs w:val="24"/>
          <w:rtl/>
          <w:lang w:val="en"/>
        </w:rPr>
        <w:t xml:space="preserve">אירוע פתיחה </w:t>
      </w:r>
      <w:r w:rsidR="00D533D3">
        <w:rPr>
          <w:rFonts w:ascii="Times New Roman" w:eastAsia="Times New Roman" w:hAnsi="Times New Roman" w:cs="Times New Roman" w:hint="cs"/>
          <w:b/>
          <w:bCs/>
          <w:sz w:val="24"/>
          <w:szCs w:val="24"/>
          <w:rtl/>
          <w:lang w:val="en"/>
        </w:rPr>
        <w:t xml:space="preserve">- </w:t>
      </w:r>
      <w:r w:rsidRPr="00061527">
        <w:rPr>
          <w:rFonts w:ascii="Arial" w:eastAsia="Arial" w:hAnsi="Arial" w:cs="Arial"/>
          <w:b/>
          <w:bCs/>
          <w:sz w:val="24"/>
          <w:szCs w:val="24"/>
          <w:rtl/>
          <w:lang w:val="en"/>
        </w:rPr>
        <w:t>יום שישי ה-14/12, אולם ורדה, מרכז סוזן דלל,</w:t>
      </w:r>
    </w:p>
    <w:p w:rsidR="00061527" w:rsidRPr="00061527" w:rsidRDefault="00061527" w:rsidP="00D533D3">
      <w:pPr>
        <w:spacing w:after="0" w:line="276" w:lineRule="auto"/>
        <w:rPr>
          <w:rFonts w:ascii="Arial" w:eastAsia="Arial" w:hAnsi="Arial" w:cs="Arial"/>
          <w:b/>
          <w:bCs/>
          <w:sz w:val="24"/>
          <w:szCs w:val="24"/>
          <w:lang w:val="en"/>
        </w:rPr>
      </w:pPr>
      <w:r w:rsidRPr="00061527">
        <w:rPr>
          <w:rFonts w:ascii="Arial" w:eastAsia="Arial" w:hAnsi="Arial" w:cs="Arial"/>
          <w:b/>
          <w:bCs/>
          <w:sz w:val="24"/>
          <w:szCs w:val="24"/>
          <w:rtl/>
          <w:lang w:val="en"/>
        </w:rPr>
        <w:t xml:space="preserve"> 12:00-24:00</w:t>
      </w:r>
    </w:p>
    <w:p w:rsidR="00F21A3D" w:rsidRPr="00F21A3D" w:rsidRDefault="00F21A3D" w:rsidP="00F21A3D">
      <w:pPr>
        <w:spacing w:line="256" w:lineRule="auto"/>
        <w:rPr>
          <w:rFonts w:ascii="Calibri" w:eastAsia="Calibri" w:hAnsi="Calibri" w:cs="Arial"/>
          <w:b/>
          <w:bCs/>
          <w:sz w:val="24"/>
          <w:szCs w:val="24"/>
          <w:rtl/>
        </w:rPr>
      </w:pPr>
      <w:r w:rsidRPr="00F21A3D">
        <w:rPr>
          <w:rFonts w:ascii="Calibri" w:eastAsia="Calibri" w:hAnsi="Calibri" w:cs="Arial" w:hint="cs"/>
          <w:b/>
          <w:bCs/>
          <w:sz w:val="24"/>
          <w:szCs w:val="24"/>
          <w:rtl/>
        </w:rPr>
        <w:t>במסגרת בת שבע מארחת</w:t>
      </w:r>
    </w:p>
    <w:p w:rsidR="00F21A3D" w:rsidRPr="00061527" w:rsidRDefault="00F21A3D" w:rsidP="00F21A3D">
      <w:pPr>
        <w:spacing w:after="0" w:line="360" w:lineRule="auto"/>
        <w:rPr>
          <w:rFonts w:ascii="Arial" w:eastAsia="Times New Roman" w:hAnsi="Arial" w:cs="Arial"/>
          <w:b/>
          <w:bCs/>
          <w:color w:val="212121"/>
          <w:shd w:val="clear" w:color="auto" w:fill="FFFFFF"/>
        </w:rPr>
      </w:pPr>
      <w:r w:rsidRPr="00061527">
        <w:rPr>
          <w:rFonts w:ascii="Arial" w:eastAsia="Times New Roman" w:hAnsi="Arial" w:cs="Arial"/>
          <w:b/>
          <w:bCs/>
          <w:color w:val="212121"/>
          <w:shd w:val="clear" w:color="auto" w:fill="FFFFFF"/>
        </w:rPr>
        <w:t>Vexations</w:t>
      </w:r>
      <w:r w:rsidRPr="00061527">
        <w:rPr>
          <w:rFonts w:ascii="Arial" w:eastAsia="Times New Roman" w:hAnsi="Arial" w:cs="Arial"/>
          <w:color w:val="212121"/>
          <w:shd w:val="clear" w:color="auto" w:fill="FFFFFF"/>
          <w:rtl/>
        </w:rPr>
        <w:t xml:space="preserve"> היא יצירה קצרה לפסנתר (1893) מאת המלחין הצרפתי אריק </w:t>
      </w:r>
      <w:proofErr w:type="spellStart"/>
      <w:r w:rsidRPr="00061527">
        <w:rPr>
          <w:rFonts w:ascii="Arial" w:eastAsia="Times New Roman" w:hAnsi="Arial" w:cs="Arial"/>
          <w:color w:val="212121"/>
          <w:shd w:val="clear" w:color="auto" w:fill="FFFFFF"/>
          <w:rtl/>
        </w:rPr>
        <w:t>סאטי</w:t>
      </w:r>
      <w:proofErr w:type="spellEnd"/>
      <w:r w:rsidRPr="00061527">
        <w:rPr>
          <w:rFonts w:ascii="Arial" w:eastAsia="Times New Roman" w:hAnsi="Arial" w:cs="Arial"/>
          <w:color w:val="212121"/>
          <w:shd w:val="clear" w:color="auto" w:fill="FFFFFF"/>
          <w:rtl/>
        </w:rPr>
        <w:t xml:space="preserve"> </w:t>
      </w:r>
      <w:r w:rsidRPr="00061527">
        <w:rPr>
          <w:rFonts w:ascii="Arial" w:eastAsia="Times New Roman" w:hAnsi="Arial" w:cs="Arial"/>
          <w:color w:val="212121"/>
          <w:shd w:val="clear" w:color="auto" w:fill="FFFFFF"/>
          <w:lang w:val="en-GB"/>
        </w:rPr>
        <w:t>(Satie)</w:t>
      </w:r>
      <w:r w:rsidRPr="00061527">
        <w:rPr>
          <w:rFonts w:ascii="Arial" w:eastAsia="Times New Roman" w:hAnsi="Arial" w:cs="Arial"/>
          <w:color w:val="212121"/>
          <w:shd w:val="clear" w:color="auto" w:fill="FFFFFF"/>
          <w:rtl/>
        </w:rPr>
        <w:t xml:space="preserve">, שכתב בראש דף התווים </w:t>
      </w:r>
      <w:r w:rsidRPr="00061527">
        <w:rPr>
          <w:rFonts w:ascii="Arial" w:eastAsia="Times New Roman" w:hAnsi="Arial" w:cs="Arial"/>
          <w:color w:val="000000"/>
          <w:shd w:val="clear" w:color="auto" w:fill="FFFFFF"/>
          <w:rtl/>
        </w:rPr>
        <w:t xml:space="preserve">שיש </w:t>
      </w:r>
      <w:proofErr w:type="spellStart"/>
      <w:r w:rsidRPr="00061527">
        <w:rPr>
          <w:rFonts w:ascii="Arial" w:eastAsia="Times New Roman" w:hAnsi="Arial" w:cs="Arial"/>
          <w:color w:val="000000"/>
          <w:shd w:val="clear" w:color="auto" w:fill="FFFFFF"/>
          <w:rtl/>
        </w:rPr>
        <w:t>לנגנה</w:t>
      </w:r>
      <w:proofErr w:type="spellEnd"/>
      <w:r w:rsidRPr="00061527">
        <w:rPr>
          <w:rFonts w:ascii="Arial" w:eastAsia="Times New Roman" w:hAnsi="Arial" w:cs="Arial"/>
          <w:color w:val="000000"/>
          <w:shd w:val="clear" w:color="auto" w:fill="FFFFFF"/>
          <w:rtl/>
        </w:rPr>
        <w:t xml:space="preserve"> 840 פעמים.  </w:t>
      </w:r>
    </w:p>
    <w:p w:rsidR="00F21A3D" w:rsidRPr="00061527" w:rsidRDefault="00F21A3D" w:rsidP="00F21A3D">
      <w:pPr>
        <w:spacing w:after="0" w:line="360" w:lineRule="auto"/>
        <w:rPr>
          <w:rFonts w:ascii="Arial" w:eastAsia="Times New Roman" w:hAnsi="Arial" w:cs="Arial"/>
          <w:color w:val="000000"/>
        </w:rPr>
      </w:pPr>
      <w:r w:rsidRPr="00061527">
        <w:rPr>
          <w:rFonts w:ascii="Arial" w:eastAsia="Times New Roman" w:hAnsi="Arial" w:cs="Arial"/>
          <w:color w:val="000000"/>
          <w:shd w:val="clear" w:color="auto" w:fill="FFFFFF"/>
          <w:rtl/>
        </w:rPr>
        <w:t>עמוס חץ, מייסד ומנהל פסטיבל ריקודי חדר, יעלה זו הפעם הרביעית מופע רב משתתפים של ריקוד, מוזיקה ווידאו</w:t>
      </w:r>
      <w:r w:rsidR="00BD59D7">
        <w:rPr>
          <w:rFonts w:ascii="Arial" w:eastAsia="Times New Roman" w:hAnsi="Arial" w:cs="Arial" w:hint="cs"/>
          <w:color w:val="000000"/>
          <w:shd w:val="clear" w:color="auto" w:fill="FFFFFF"/>
          <w:rtl/>
        </w:rPr>
        <w:t>.</w:t>
      </w:r>
      <w:r w:rsidRPr="00061527">
        <w:rPr>
          <w:rFonts w:ascii="Arial" w:eastAsia="Times New Roman" w:hAnsi="Arial" w:cs="Arial"/>
          <w:color w:val="000000"/>
          <w:shd w:val="clear" w:color="auto" w:fill="FFFFFF"/>
          <w:rtl/>
        </w:rPr>
        <w:t xml:space="preserve">. </w:t>
      </w:r>
      <w:r w:rsidRPr="00061527">
        <w:rPr>
          <w:rFonts w:ascii="Arial" w:eastAsia="Times New Roman" w:hAnsi="Arial" w:cs="Arial"/>
          <w:color w:val="000000"/>
          <w:rtl/>
        </w:rPr>
        <w:t xml:space="preserve">זהו מרתון של 12 שעות בו כל משתתף רוקד בקצבו, אינו מתחרה אלא מקשיב לעצמו, לזולתו ולמוסיקה. </w:t>
      </w:r>
      <w:r w:rsidRPr="00061527">
        <w:rPr>
          <w:rFonts w:ascii="Arial" w:eastAsia="Times New Roman" w:hAnsi="Arial" w:cs="Arial"/>
          <w:color w:val="212121"/>
          <w:shd w:val="clear" w:color="auto" w:fill="FFFFFF"/>
          <w:rtl/>
        </w:rPr>
        <w:t xml:space="preserve">כל רקדן או רקדנית מחברים את ריקודיהם בנפרד משאר הרקדנים. ובעת המופע ימצאו עצמם עם הריקודים השונים, באותו החלל, באותו הזמן ועם אותה המוזיקה ויחושו את המשותף והשונה ביניהם. </w:t>
      </w:r>
      <w:r w:rsidRPr="00061527">
        <w:rPr>
          <w:rFonts w:ascii="Arial" w:eastAsia="Times New Roman" w:hAnsi="Arial" w:cs="Arial"/>
          <w:color w:val="212121"/>
          <w:shd w:val="clear" w:color="auto" w:fill="FFFFFF"/>
          <w:lang w:val="en-GB"/>
        </w:rPr>
        <w:t>Vexations</w:t>
      </w:r>
      <w:r w:rsidRPr="00061527">
        <w:rPr>
          <w:rFonts w:ascii="Arial" w:eastAsia="Times New Roman" w:hAnsi="Arial" w:cs="Arial"/>
          <w:color w:val="212121"/>
          <w:shd w:val="clear" w:color="auto" w:fill="FFFFFF"/>
          <w:rtl/>
          <w:lang w:val="en-GB"/>
        </w:rPr>
        <w:t xml:space="preserve"> הוא למעשה </w:t>
      </w:r>
      <w:r w:rsidRPr="00061527">
        <w:rPr>
          <w:rFonts w:ascii="Arial" w:eastAsia="Times New Roman" w:hAnsi="Arial" w:cs="Arial"/>
          <w:color w:val="212121"/>
          <w:shd w:val="clear" w:color="auto" w:fill="FFFFFF"/>
          <w:rtl/>
        </w:rPr>
        <w:t xml:space="preserve">קולאז' חד פעמי, שלעולם אינו יכול לחזור על עצמו. </w:t>
      </w:r>
      <w:r w:rsidRPr="00061527">
        <w:rPr>
          <w:rFonts w:ascii="Arial" w:eastAsia="Times New Roman" w:hAnsi="Arial" w:cs="Arial"/>
          <w:color w:val="000000"/>
          <w:rtl/>
        </w:rPr>
        <w:t>זהו משחק שמתחולל כל הזמן בין הרקדנים</w:t>
      </w:r>
      <w:r w:rsidR="00D317A6" w:rsidRPr="00061527">
        <w:rPr>
          <w:rFonts w:ascii="Arial" w:eastAsia="Times New Roman" w:hAnsi="Arial" w:cs="Arial" w:hint="cs"/>
          <w:color w:val="000000"/>
          <w:rtl/>
        </w:rPr>
        <w:t xml:space="preserve"> והמוזיקאים </w:t>
      </w:r>
      <w:r w:rsidRPr="00061527">
        <w:rPr>
          <w:rFonts w:ascii="Arial" w:eastAsia="Times New Roman" w:hAnsi="Arial" w:cs="Arial"/>
          <w:color w:val="000000"/>
          <w:rtl/>
        </w:rPr>
        <w:t>, וככל משחק הוא רצוף זעזועים, גלים</w:t>
      </w:r>
      <w:r w:rsidR="00D317A6" w:rsidRPr="00061527">
        <w:rPr>
          <w:rFonts w:ascii="Arial" w:eastAsia="Times New Roman" w:hAnsi="Arial" w:cs="Arial" w:hint="cs"/>
          <w:color w:val="000000"/>
          <w:rtl/>
        </w:rPr>
        <w:t xml:space="preserve">, </w:t>
      </w:r>
      <w:r w:rsidRPr="00061527">
        <w:rPr>
          <w:rFonts w:ascii="Arial" w:eastAsia="Times New Roman" w:hAnsi="Arial" w:cs="Arial"/>
          <w:color w:val="000000"/>
          <w:rtl/>
        </w:rPr>
        <w:t>תהודות. זהו אתגר לצופים ולמופיעים/</w:t>
      </w:r>
      <w:proofErr w:type="spellStart"/>
      <w:r w:rsidRPr="00061527">
        <w:rPr>
          <w:rFonts w:ascii="Arial" w:eastAsia="Times New Roman" w:hAnsi="Arial" w:cs="Arial"/>
          <w:color w:val="000000"/>
          <w:rtl/>
        </w:rPr>
        <w:t>ות</w:t>
      </w:r>
      <w:proofErr w:type="spellEnd"/>
      <w:r w:rsidRPr="00061527">
        <w:rPr>
          <w:rFonts w:ascii="Arial" w:eastAsia="Times New Roman" w:hAnsi="Arial" w:cs="Arial"/>
          <w:color w:val="000000"/>
          <w:rtl/>
        </w:rPr>
        <w:t xml:space="preserve"> כאחד, בו אנ</w:t>
      </w:r>
      <w:r w:rsidR="00BD59D7">
        <w:rPr>
          <w:rFonts w:ascii="Arial" w:eastAsia="Times New Roman" w:hAnsi="Arial" w:cs="Arial" w:hint="cs"/>
          <w:color w:val="000000"/>
          <w:rtl/>
        </w:rPr>
        <w:t>חנ</w:t>
      </w:r>
      <w:r w:rsidRPr="00061527">
        <w:rPr>
          <w:rFonts w:ascii="Arial" w:eastAsia="Times New Roman" w:hAnsi="Arial" w:cs="Arial"/>
          <w:color w:val="000000"/>
          <w:rtl/>
        </w:rPr>
        <w:t xml:space="preserve">ו מציעים לצופים להיות אקטיביים בהתבוננותם, בדומה </w:t>
      </w:r>
      <w:r w:rsidR="00D317A6" w:rsidRPr="00061527">
        <w:rPr>
          <w:rFonts w:ascii="Arial" w:eastAsia="Times New Roman" w:hAnsi="Arial" w:cs="Arial" w:hint="cs"/>
          <w:color w:val="000000"/>
          <w:rtl/>
        </w:rPr>
        <w:t>ל</w:t>
      </w:r>
      <w:r w:rsidRPr="00061527">
        <w:rPr>
          <w:rFonts w:ascii="Arial" w:eastAsia="Times New Roman" w:hAnsi="Arial" w:cs="Arial"/>
          <w:color w:val="000000"/>
          <w:rtl/>
        </w:rPr>
        <w:t xml:space="preserve">ישיבה </w:t>
      </w:r>
      <w:r w:rsidR="00D317A6" w:rsidRPr="00061527">
        <w:rPr>
          <w:rFonts w:ascii="Arial" w:eastAsia="Times New Roman" w:hAnsi="Arial" w:cs="Arial" w:hint="cs"/>
          <w:color w:val="000000"/>
          <w:rtl/>
        </w:rPr>
        <w:t xml:space="preserve">ממול </w:t>
      </w:r>
      <w:r w:rsidRPr="00061527">
        <w:rPr>
          <w:rFonts w:ascii="Arial" w:eastAsia="Times New Roman" w:hAnsi="Arial" w:cs="Arial"/>
          <w:color w:val="000000"/>
          <w:rtl/>
        </w:rPr>
        <w:t xml:space="preserve">ים </w:t>
      </w:r>
      <w:r w:rsidR="00D317A6" w:rsidRPr="00061527">
        <w:rPr>
          <w:rFonts w:ascii="Arial" w:eastAsia="Times New Roman" w:hAnsi="Arial" w:cs="Arial" w:hint="cs"/>
          <w:color w:val="000000"/>
          <w:rtl/>
        </w:rPr>
        <w:t xml:space="preserve">שבו </w:t>
      </w:r>
      <w:r w:rsidR="00BD59D7">
        <w:rPr>
          <w:rFonts w:ascii="Arial" w:eastAsia="Times New Roman" w:hAnsi="Arial" w:cs="Arial" w:hint="cs"/>
          <w:color w:val="000000"/>
          <w:rtl/>
        </w:rPr>
        <w:t>ה</w:t>
      </w:r>
      <w:r w:rsidR="00D317A6" w:rsidRPr="00061527">
        <w:rPr>
          <w:rFonts w:ascii="Arial" w:eastAsia="Times New Roman" w:hAnsi="Arial" w:cs="Arial" w:hint="cs"/>
          <w:color w:val="000000"/>
          <w:rtl/>
        </w:rPr>
        <w:t xml:space="preserve">גלים </w:t>
      </w:r>
      <w:r w:rsidRPr="00061527">
        <w:rPr>
          <w:rFonts w:ascii="Arial" w:eastAsia="Times New Roman" w:hAnsi="Arial" w:cs="Arial"/>
          <w:color w:val="000000"/>
          <w:rtl/>
        </w:rPr>
        <w:t>באים ונסוגים, או להקת ציפורים שבלתי אפשרי לנבא את מהלכם</w:t>
      </w:r>
      <w:r w:rsidR="00BD59D7">
        <w:rPr>
          <w:rFonts w:ascii="Arial" w:eastAsia="Times New Roman" w:hAnsi="Arial" w:cs="Arial" w:hint="cs"/>
          <w:color w:val="000000"/>
          <w:rtl/>
        </w:rPr>
        <w:t>, אך</w:t>
      </w:r>
      <w:r w:rsidR="00BD154E">
        <w:rPr>
          <w:rFonts w:ascii="Arial" w:eastAsia="Times New Roman" w:hAnsi="Arial" w:cs="Arial" w:hint="cs"/>
          <w:color w:val="000000"/>
          <w:rtl/>
        </w:rPr>
        <w:t xml:space="preserve"> </w:t>
      </w:r>
      <w:r w:rsidRPr="00061527">
        <w:rPr>
          <w:rFonts w:ascii="Arial" w:eastAsia="Times New Roman" w:hAnsi="Arial" w:cs="Arial"/>
          <w:color w:val="000000"/>
          <w:rtl/>
        </w:rPr>
        <w:t>השובלים שהם משאירים בדמיוננ</w:t>
      </w:r>
      <w:r w:rsidR="000D0F79" w:rsidRPr="00061527">
        <w:rPr>
          <w:rFonts w:ascii="Arial" w:eastAsia="Times New Roman" w:hAnsi="Arial" w:cs="Arial" w:hint="cs"/>
          <w:color w:val="000000"/>
          <w:rtl/>
        </w:rPr>
        <w:t>ו הינ</w:t>
      </w:r>
      <w:r w:rsidR="00BD59D7">
        <w:rPr>
          <w:rFonts w:ascii="Arial" w:eastAsia="Times New Roman" w:hAnsi="Arial" w:cs="Arial" w:hint="cs"/>
          <w:color w:val="000000"/>
          <w:rtl/>
        </w:rPr>
        <w:t>ם</w:t>
      </w:r>
      <w:r w:rsidR="00BD154E">
        <w:rPr>
          <w:rFonts w:ascii="Arial" w:eastAsia="Times New Roman" w:hAnsi="Arial" w:cs="Arial" w:hint="cs"/>
          <w:color w:val="000000"/>
          <w:rtl/>
        </w:rPr>
        <w:t>,</w:t>
      </w:r>
      <w:r w:rsidR="000D0F79" w:rsidRPr="00061527">
        <w:rPr>
          <w:rFonts w:ascii="Arial" w:eastAsia="Times New Roman" w:hAnsi="Arial" w:cs="Arial" w:hint="cs"/>
          <w:color w:val="000000"/>
          <w:rtl/>
        </w:rPr>
        <w:t xml:space="preserve"> עונג גדול. </w:t>
      </w:r>
    </w:p>
    <w:p w:rsidR="00F21A3D" w:rsidRPr="00061527" w:rsidRDefault="00F21A3D" w:rsidP="00F21A3D">
      <w:pPr>
        <w:spacing w:after="0" w:line="360" w:lineRule="auto"/>
        <w:rPr>
          <w:rFonts w:ascii="Arial" w:eastAsia="Times New Roman" w:hAnsi="Arial" w:cs="Arial"/>
          <w:color w:val="000000"/>
          <w:rtl/>
        </w:rPr>
      </w:pPr>
      <w:r w:rsidRPr="00061527">
        <w:rPr>
          <w:rFonts w:ascii="Arial" w:eastAsia="Times New Roman" w:hAnsi="Arial" w:cs="Arial"/>
          <w:color w:val="000000"/>
          <w:rtl/>
        </w:rPr>
        <w:t>המופע נמשך 12 שעות. כל עשר הדקות ה</w:t>
      </w:r>
      <w:r w:rsidR="00BD59D7">
        <w:rPr>
          <w:rFonts w:ascii="Arial" w:eastAsia="Times New Roman" w:hAnsi="Arial" w:cs="Arial" w:hint="cs"/>
          <w:color w:val="000000"/>
          <w:rtl/>
        </w:rPr>
        <w:t>ראשונות</w:t>
      </w:r>
      <w:r w:rsidRPr="00061527">
        <w:rPr>
          <w:rFonts w:ascii="Arial" w:eastAsia="Times New Roman" w:hAnsi="Arial" w:cs="Arial"/>
          <w:color w:val="000000"/>
          <w:rtl/>
        </w:rPr>
        <w:t xml:space="preserve"> של כל שעה, יפתחו דלתות הכניסה, והצופים יוכלו להיכנס ולצאת, לנוח שעה, ולחזור שוב ולהתבונן.</w:t>
      </w:r>
    </w:p>
    <w:p w:rsidR="00EC1122" w:rsidRDefault="00F21A3D" w:rsidP="00D533D3">
      <w:pPr>
        <w:spacing w:after="0" w:line="360" w:lineRule="auto"/>
        <w:rPr>
          <w:rFonts w:ascii="Arial" w:eastAsia="Times New Roman" w:hAnsi="Arial" w:cs="Arial"/>
          <w:color w:val="000000"/>
          <w:rtl/>
        </w:rPr>
      </w:pPr>
      <w:r w:rsidRPr="00D533D3">
        <w:rPr>
          <w:rFonts w:ascii="Arial" w:eastAsia="Times New Roman" w:hAnsi="Arial" w:cs="Arial"/>
          <w:b/>
          <w:bCs/>
          <w:color w:val="000000"/>
          <w:rtl/>
        </w:rPr>
        <w:t>רעיון, הוראות ביצוע וניהול אמנותי:</w:t>
      </w:r>
      <w:r w:rsidRPr="00061527">
        <w:rPr>
          <w:rFonts w:ascii="Arial" w:eastAsia="Times New Roman" w:hAnsi="Arial" w:cs="Arial"/>
          <w:color w:val="000000"/>
          <w:rtl/>
        </w:rPr>
        <w:t xml:space="preserve"> עמוס חץ</w:t>
      </w:r>
      <w:r w:rsidR="00D533D3">
        <w:rPr>
          <w:rFonts w:ascii="Times New Roman" w:eastAsia="Times New Roman" w:hAnsi="Times New Roman" w:cs="Times New Roman" w:hint="cs"/>
          <w:rtl/>
        </w:rPr>
        <w:t xml:space="preserve"> , </w:t>
      </w:r>
      <w:r w:rsidRPr="00D533D3">
        <w:rPr>
          <w:rFonts w:ascii="Arial" w:eastAsia="Times New Roman" w:hAnsi="Arial" w:cs="Arial"/>
          <w:b/>
          <w:bCs/>
          <w:color w:val="000000"/>
          <w:rtl/>
        </w:rPr>
        <w:t>ניהול מוזיקלי:</w:t>
      </w:r>
      <w:r w:rsidRPr="00061527">
        <w:rPr>
          <w:rFonts w:ascii="Arial" w:eastAsia="Times New Roman" w:hAnsi="Arial" w:cs="Arial"/>
          <w:color w:val="000000"/>
          <w:rtl/>
        </w:rPr>
        <w:t xml:space="preserve"> שירה </w:t>
      </w:r>
      <w:proofErr w:type="spellStart"/>
      <w:r w:rsidRPr="00061527">
        <w:rPr>
          <w:rFonts w:ascii="Arial" w:eastAsia="Times New Roman" w:hAnsi="Arial" w:cs="Arial"/>
          <w:color w:val="000000"/>
          <w:rtl/>
        </w:rPr>
        <w:t>לגמן</w:t>
      </w:r>
      <w:proofErr w:type="spellEnd"/>
      <w:r w:rsidR="00D533D3">
        <w:rPr>
          <w:rFonts w:ascii="Times New Roman" w:eastAsia="Times New Roman" w:hAnsi="Times New Roman" w:cs="Times New Roman" w:hint="cs"/>
          <w:rtl/>
        </w:rPr>
        <w:t xml:space="preserve"> , </w:t>
      </w:r>
      <w:r w:rsidR="00F17DA1" w:rsidRPr="00D533D3">
        <w:rPr>
          <w:rFonts w:ascii="Arial" w:eastAsia="Times New Roman" w:hAnsi="Arial" w:cs="Arial" w:hint="cs"/>
          <w:b/>
          <w:bCs/>
          <w:color w:val="000000"/>
          <w:rtl/>
        </w:rPr>
        <w:t>ריקוד</w:t>
      </w:r>
      <w:r w:rsidRPr="00D533D3">
        <w:rPr>
          <w:rFonts w:ascii="Arial" w:eastAsia="Times New Roman" w:hAnsi="Arial" w:cs="Arial"/>
          <w:b/>
          <w:bCs/>
          <w:color w:val="000000"/>
          <w:rtl/>
        </w:rPr>
        <w:t>:</w:t>
      </w:r>
      <w:r w:rsidRPr="00061527">
        <w:rPr>
          <w:rFonts w:ascii="Arial" w:eastAsia="Times New Roman" w:hAnsi="Arial" w:cs="Arial"/>
          <w:color w:val="000000"/>
          <w:rtl/>
        </w:rPr>
        <w:t xml:space="preserve"> </w:t>
      </w:r>
      <w:r w:rsidR="00F17DA1">
        <w:rPr>
          <w:rFonts w:ascii="Arial" w:eastAsia="Times New Roman" w:hAnsi="Arial" w:cs="Arial" w:hint="cs"/>
          <w:color w:val="000000"/>
          <w:rtl/>
        </w:rPr>
        <w:t xml:space="preserve">אביגיל </w:t>
      </w:r>
      <w:proofErr w:type="spellStart"/>
      <w:r w:rsidR="00F17DA1">
        <w:rPr>
          <w:rFonts w:ascii="Arial" w:eastAsia="Times New Roman" w:hAnsi="Arial" w:cs="Arial" w:hint="cs"/>
          <w:color w:val="000000"/>
          <w:rtl/>
        </w:rPr>
        <w:t>ספז</w:t>
      </w:r>
      <w:proofErr w:type="spellEnd"/>
      <w:r w:rsidR="00F17DA1">
        <w:rPr>
          <w:rFonts w:ascii="Arial" w:eastAsia="Times New Roman" w:hAnsi="Arial" w:cs="Arial" w:hint="cs"/>
          <w:color w:val="000000"/>
          <w:rtl/>
        </w:rPr>
        <w:t xml:space="preserve">, </w:t>
      </w:r>
      <w:proofErr w:type="spellStart"/>
      <w:r w:rsidR="00F17DA1">
        <w:rPr>
          <w:rFonts w:ascii="Arial" w:eastAsia="Times New Roman" w:hAnsi="Arial" w:cs="Arial" w:hint="cs"/>
          <w:color w:val="000000"/>
          <w:rtl/>
        </w:rPr>
        <w:t>אהרונה</w:t>
      </w:r>
      <w:proofErr w:type="spellEnd"/>
      <w:r w:rsidR="00F17DA1">
        <w:rPr>
          <w:rFonts w:ascii="Arial" w:eastAsia="Times New Roman" w:hAnsi="Arial" w:cs="Arial" w:hint="cs"/>
          <w:color w:val="000000"/>
          <w:rtl/>
        </w:rPr>
        <w:t xml:space="preserve"> ישראל, אורי </w:t>
      </w:r>
      <w:proofErr w:type="spellStart"/>
      <w:r w:rsidR="00F17DA1">
        <w:rPr>
          <w:rFonts w:ascii="Arial" w:eastAsia="Times New Roman" w:hAnsi="Arial" w:cs="Arial" w:hint="cs"/>
          <w:color w:val="000000"/>
          <w:rtl/>
        </w:rPr>
        <w:t>טרקוניץ</w:t>
      </w:r>
      <w:proofErr w:type="spellEnd"/>
      <w:r w:rsidR="00F17DA1">
        <w:rPr>
          <w:rFonts w:ascii="Arial" w:eastAsia="Times New Roman" w:hAnsi="Arial" w:cs="Arial" w:hint="cs"/>
          <w:color w:val="000000"/>
          <w:rtl/>
        </w:rPr>
        <w:t xml:space="preserve">, אלון </w:t>
      </w:r>
      <w:proofErr w:type="spellStart"/>
      <w:r w:rsidR="00F17DA1">
        <w:rPr>
          <w:rFonts w:ascii="Arial" w:eastAsia="Times New Roman" w:hAnsi="Arial" w:cs="Arial" w:hint="cs"/>
          <w:color w:val="000000"/>
          <w:rtl/>
        </w:rPr>
        <w:t>קרניאל</w:t>
      </w:r>
      <w:proofErr w:type="spellEnd"/>
      <w:r w:rsidR="00F17DA1">
        <w:rPr>
          <w:rFonts w:ascii="Arial" w:eastAsia="Times New Roman" w:hAnsi="Arial" w:cs="Arial" w:hint="cs"/>
          <w:color w:val="000000"/>
          <w:rtl/>
        </w:rPr>
        <w:t xml:space="preserve">, דיוויד קרן, טליה דה פריס, טליה פז, עמוס חץ, ניר וידן, נעה דר, סיגל ברגמן, ענת דניאלי, ענת שמגר ושחר דיוויס. </w:t>
      </w:r>
    </w:p>
    <w:p w:rsidR="00F21A3D" w:rsidRPr="00061527" w:rsidRDefault="00F17DA1" w:rsidP="00F21A3D">
      <w:pPr>
        <w:spacing w:after="0" w:line="360" w:lineRule="auto"/>
        <w:rPr>
          <w:rFonts w:ascii="Arial" w:eastAsia="Times New Roman" w:hAnsi="Arial" w:cs="Arial"/>
          <w:color w:val="000000"/>
          <w:rtl/>
        </w:rPr>
      </w:pPr>
      <w:r w:rsidRPr="00D533D3">
        <w:rPr>
          <w:rFonts w:ascii="Arial" w:eastAsia="Times New Roman" w:hAnsi="Arial" w:cs="Arial" w:hint="cs"/>
          <w:b/>
          <w:bCs/>
          <w:color w:val="000000"/>
          <w:rtl/>
        </w:rPr>
        <w:t>פסנתר</w:t>
      </w:r>
      <w:r w:rsidR="00F21A3D" w:rsidRPr="00D533D3">
        <w:rPr>
          <w:rFonts w:ascii="Arial" w:eastAsia="Times New Roman" w:hAnsi="Arial" w:cs="Arial"/>
          <w:b/>
          <w:bCs/>
          <w:color w:val="000000"/>
          <w:rtl/>
        </w:rPr>
        <w:t>:</w:t>
      </w:r>
      <w:r w:rsidR="00F21A3D" w:rsidRPr="00061527">
        <w:rPr>
          <w:rFonts w:ascii="Arial" w:eastAsia="Times New Roman" w:hAnsi="Arial" w:cs="Arial"/>
          <w:color w:val="000000"/>
          <w:rtl/>
        </w:rPr>
        <w:t xml:space="preserve"> </w:t>
      </w:r>
      <w:r>
        <w:rPr>
          <w:rFonts w:ascii="Arial" w:eastAsia="Times New Roman" w:hAnsi="Arial" w:cs="Arial" w:hint="cs"/>
          <w:color w:val="000000"/>
          <w:rtl/>
        </w:rPr>
        <w:t xml:space="preserve">בתיה </w:t>
      </w:r>
      <w:proofErr w:type="spellStart"/>
      <w:r>
        <w:rPr>
          <w:rFonts w:ascii="Arial" w:eastAsia="Times New Roman" w:hAnsi="Arial" w:cs="Arial" w:hint="cs"/>
          <w:color w:val="000000"/>
          <w:rtl/>
        </w:rPr>
        <w:t>מורביץ</w:t>
      </w:r>
      <w:proofErr w:type="spellEnd"/>
      <w:r>
        <w:rPr>
          <w:rFonts w:ascii="Arial" w:eastAsia="Times New Roman" w:hAnsi="Arial" w:cs="Arial" w:hint="cs"/>
          <w:color w:val="000000"/>
          <w:rtl/>
        </w:rPr>
        <w:t xml:space="preserve">, נדיה </w:t>
      </w:r>
      <w:proofErr w:type="spellStart"/>
      <w:r>
        <w:rPr>
          <w:rFonts w:ascii="Arial" w:eastAsia="Times New Roman" w:hAnsi="Arial" w:cs="Arial" w:hint="cs"/>
          <w:color w:val="000000"/>
          <w:rtl/>
        </w:rPr>
        <w:t>וינטראוב</w:t>
      </w:r>
      <w:proofErr w:type="spellEnd"/>
      <w:r>
        <w:rPr>
          <w:rFonts w:ascii="Arial" w:eastAsia="Times New Roman" w:hAnsi="Arial" w:cs="Arial" w:hint="cs"/>
          <w:color w:val="000000"/>
          <w:rtl/>
        </w:rPr>
        <w:t>, עופרה יצחקי ו</w:t>
      </w:r>
      <w:r w:rsidR="000D0F79" w:rsidRPr="00061527">
        <w:rPr>
          <w:rFonts w:ascii="Arial" w:eastAsia="Times New Roman" w:hAnsi="Arial" w:cs="Arial" w:hint="cs"/>
          <w:color w:val="000000"/>
          <w:rtl/>
        </w:rPr>
        <w:t xml:space="preserve">שירה </w:t>
      </w:r>
      <w:proofErr w:type="spellStart"/>
      <w:r w:rsidR="000D0F79" w:rsidRPr="00061527">
        <w:rPr>
          <w:rFonts w:ascii="Arial" w:eastAsia="Times New Roman" w:hAnsi="Arial" w:cs="Arial" w:hint="cs"/>
          <w:color w:val="000000"/>
          <w:rtl/>
        </w:rPr>
        <w:t>לגמן</w:t>
      </w:r>
      <w:proofErr w:type="spellEnd"/>
    </w:p>
    <w:p w:rsidR="00F21A3D" w:rsidRPr="00061527" w:rsidRDefault="00F21A3D" w:rsidP="00D533D3">
      <w:pPr>
        <w:spacing w:after="0" w:line="360" w:lineRule="auto"/>
        <w:rPr>
          <w:rFonts w:ascii="Times New Roman" w:eastAsia="Times New Roman" w:hAnsi="Times New Roman" w:cs="Times New Roman"/>
          <w:rtl/>
        </w:rPr>
      </w:pPr>
      <w:r w:rsidRPr="00D533D3">
        <w:rPr>
          <w:rFonts w:ascii="Arial" w:eastAsia="Times New Roman" w:hAnsi="Arial" w:cs="Arial"/>
          <w:b/>
          <w:bCs/>
          <w:color w:val="000000"/>
          <w:rtl/>
        </w:rPr>
        <w:t>עיצוב תאורה:</w:t>
      </w:r>
      <w:r w:rsidRPr="00061527">
        <w:rPr>
          <w:rFonts w:ascii="Arial" w:eastAsia="Times New Roman" w:hAnsi="Arial" w:cs="Arial"/>
          <w:color w:val="000000"/>
          <w:rtl/>
        </w:rPr>
        <w:t xml:space="preserve"> נ</w:t>
      </w:r>
      <w:r w:rsidR="00BD59D7">
        <w:rPr>
          <w:rFonts w:ascii="Arial" w:eastAsia="Times New Roman" w:hAnsi="Arial" w:cs="Arial" w:hint="cs"/>
          <w:color w:val="000000"/>
          <w:rtl/>
        </w:rPr>
        <w:t>ו</w:t>
      </w:r>
      <w:r w:rsidRPr="00061527">
        <w:rPr>
          <w:rFonts w:ascii="Arial" w:eastAsia="Times New Roman" w:hAnsi="Arial" w:cs="Arial"/>
          <w:color w:val="000000"/>
          <w:rtl/>
        </w:rPr>
        <w:t>עה אלרן</w:t>
      </w:r>
      <w:r w:rsidR="00D533D3">
        <w:rPr>
          <w:rFonts w:ascii="Times New Roman" w:eastAsia="Times New Roman" w:hAnsi="Times New Roman" w:cs="Times New Roman" w:hint="cs"/>
          <w:rtl/>
        </w:rPr>
        <w:t xml:space="preserve"> , </w:t>
      </w:r>
      <w:r w:rsidRPr="00D533D3">
        <w:rPr>
          <w:rFonts w:ascii="Arial" w:eastAsia="Times New Roman" w:hAnsi="Arial" w:cs="Arial"/>
          <w:b/>
          <w:bCs/>
          <w:color w:val="000000"/>
          <w:rtl/>
        </w:rPr>
        <w:t>הפקה:</w:t>
      </w:r>
      <w:r w:rsidRPr="00061527">
        <w:rPr>
          <w:rFonts w:ascii="Arial" w:eastAsia="Times New Roman" w:hAnsi="Arial" w:cs="Arial"/>
          <w:color w:val="000000"/>
          <w:rtl/>
        </w:rPr>
        <w:t xml:space="preserve"> פסטיבל ריקודי חדר, להקת מחול בת שבע</w:t>
      </w:r>
    </w:p>
    <w:p w:rsidR="00061527" w:rsidRPr="00061527" w:rsidRDefault="00061527" w:rsidP="00F21A3D">
      <w:pPr>
        <w:spacing w:line="256" w:lineRule="auto"/>
        <w:rPr>
          <w:rFonts w:ascii="Calibri" w:eastAsia="Calibri" w:hAnsi="Calibri" w:cs="Arial"/>
          <w:b/>
          <w:bCs/>
          <w:sz w:val="24"/>
          <w:szCs w:val="24"/>
          <w:u w:val="single"/>
          <w:rtl/>
        </w:rPr>
      </w:pPr>
      <w:proofErr w:type="spellStart"/>
      <w:r w:rsidRPr="00061527">
        <w:rPr>
          <w:rFonts w:ascii="Calibri" w:eastAsia="Calibri" w:hAnsi="Calibri" w:cs="Arial" w:hint="cs"/>
          <w:b/>
          <w:bCs/>
          <w:sz w:val="24"/>
          <w:szCs w:val="24"/>
          <w:u w:val="single"/>
          <w:rtl/>
        </w:rPr>
        <w:t>סופ"ש</w:t>
      </w:r>
      <w:proofErr w:type="spellEnd"/>
      <w:r w:rsidRPr="00061527">
        <w:rPr>
          <w:rFonts w:ascii="Calibri" w:eastAsia="Calibri" w:hAnsi="Calibri" w:cs="Arial" w:hint="cs"/>
          <w:b/>
          <w:bCs/>
          <w:sz w:val="24"/>
          <w:szCs w:val="24"/>
          <w:u w:val="single"/>
          <w:rtl/>
        </w:rPr>
        <w:t xml:space="preserve"> שני</w:t>
      </w:r>
      <w:r w:rsidR="00D533D3">
        <w:rPr>
          <w:rFonts w:ascii="Calibri" w:eastAsia="Calibri" w:hAnsi="Calibri" w:cs="Arial" w:hint="cs"/>
          <w:b/>
          <w:bCs/>
          <w:sz w:val="24"/>
          <w:szCs w:val="24"/>
          <w:u w:val="single"/>
          <w:rtl/>
        </w:rPr>
        <w:t>-</w:t>
      </w:r>
    </w:p>
    <w:p w:rsidR="00061527" w:rsidRPr="00061527" w:rsidRDefault="00061527" w:rsidP="00061527">
      <w:pPr>
        <w:spacing w:after="0" w:line="276" w:lineRule="auto"/>
        <w:rPr>
          <w:rFonts w:ascii="Arial" w:eastAsia="Arial" w:hAnsi="Arial" w:cs="Arial"/>
          <w:b/>
          <w:bCs/>
          <w:sz w:val="24"/>
          <w:szCs w:val="24"/>
          <w:lang w:val="en"/>
        </w:rPr>
      </w:pPr>
      <w:r w:rsidRPr="00061527">
        <w:rPr>
          <w:rFonts w:ascii="Arial" w:eastAsia="Arial" w:hAnsi="Arial" w:cs="Arial"/>
          <w:b/>
          <w:bCs/>
          <w:sz w:val="24"/>
          <w:szCs w:val="24"/>
          <w:rtl/>
          <w:lang w:val="en"/>
        </w:rPr>
        <w:t>תיאטרון התיבה, שדרות ירושלים 19, חצרות יפו (קומת חניון)</w:t>
      </w:r>
      <w:r w:rsidR="00D06F77">
        <w:rPr>
          <w:rFonts w:ascii="Arial" w:eastAsia="Arial" w:hAnsi="Arial" w:cs="Arial" w:hint="cs"/>
          <w:b/>
          <w:bCs/>
          <w:sz w:val="24"/>
          <w:szCs w:val="24"/>
          <w:rtl/>
          <w:lang w:val="en"/>
        </w:rPr>
        <w:t>, תל אביב</w:t>
      </w:r>
    </w:p>
    <w:p w:rsidR="00061527" w:rsidRPr="00061527" w:rsidRDefault="00061527" w:rsidP="00061527">
      <w:pPr>
        <w:spacing w:after="0" w:line="276" w:lineRule="auto"/>
        <w:rPr>
          <w:rFonts w:ascii="Arial" w:eastAsia="Arial" w:hAnsi="Arial" w:cs="Arial"/>
          <w:sz w:val="24"/>
          <w:szCs w:val="24"/>
          <w:lang w:val="en"/>
        </w:rPr>
      </w:pPr>
    </w:p>
    <w:p w:rsidR="00061527" w:rsidRPr="00061527" w:rsidRDefault="00061527" w:rsidP="00061527">
      <w:pPr>
        <w:spacing w:after="0" w:line="276" w:lineRule="auto"/>
        <w:rPr>
          <w:rFonts w:ascii="Arial" w:eastAsia="Arial" w:hAnsi="Arial" w:cs="Arial"/>
          <w:b/>
          <w:bCs/>
          <w:sz w:val="24"/>
          <w:szCs w:val="24"/>
          <w:lang w:val="en"/>
        </w:rPr>
      </w:pPr>
      <w:r w:rsidRPr="00061527">
        <w:rPr>
          <w:rFonts w:ascii="Arial" w:eastAsia="Arial" w:hAnsi="Arial" w:cs="Arial"/>
          <w:b/>
          <w:bCs/>
          <w:sz w:val="24"/>
          <w:szCs w:val="24"/>
          <w:rtl/>
          <w:lang w:val="en"/>
        </w:rPr>
        <w:t>תכנית א' -יום חמישי ה- 20/12, 20:30</w:t>
      </w:r>
    </w:p>
    <w:p w:rsidR="00061527" w:rsidRPr="00061527" w:rsidRDefault="00061527" w:rsidP="00061527">
      <w:pPr>
        <w:spacing w:after="0" w:line="276" w:lineRule="auto"/>
        <w:rPr>
          <w:rFonts w:ascii="Arial" w:eastAsia="Arial" w:hAnsi="Arial" w:cs="Arial"/>
          <w:b/>
          <w:bCs/>
          <w:sz w:val="24"/>
          <w:szCs w:val="24"/>
          <w:lang w:val="en"/>
        </w:rPr>
      </w:pPr>
      <w:r w:rsidRPr="00061527">
        <w:rPr>
          <w:rFonts w:ascii="Arial" w:eastAsia="Arial" w:hAnsi="Arial" w:cs="Arial"/>
          <w:b/>
          <w:bCs/>
          <w:sz w:val="24"/>
          <w:szCs w:val="24"/>
          <w:rtl/>
          <w:lang w:val="en"/>
        </w:rPr>
        <w:t>כנס - יום שישי ה-21/12, 12:00</w:t>
      </w:r>
    </w:p>
    <w:p w:rsidR="00061527" w:rsidRPr="00061527" w:rsidRDefault="00061527" w:rsidP="00061527">
      <w:pPr>
        <w:spacing w:after="0" w:line="276" w:lineRule="auto"/>
        <w:rPr>
          <w:rFonts w:ascii="Arial" w:eastAsia="Arial" w:hAnsi="Arial" w:cs="Arial"/>
          <w:b/>
          <w:bCs/>
          <w:sz w:val="24"/>
          <w:szCs w:val="24"/>
          <w:lang w:val="en"/>
        </w:rPr>
      </w:pPr>
      <w:r w:rsidRPr="00061527">
        <w:rPr>
          <w:rFonts w:ascii="Arial" w:eastAsia="Arial" w:hAnsi="Arial" w:cs="Arial"/>
          <w:b/>
          <w:bCs/>
          <w:sz w:val="24"/>
          <w:szCs w:val="24"/>
          <w:rtl/>
          <w:lang w:val="en"/>
        </w:rPr>
        <w:t>תכנית ב' - יום שישי ה-21/12, 20:30</w:t>
      </w:r>
    </w:p>
    <w:p w:rsidR="00061527" w:rsidRDefault="00061527" w:rsidP="00061527">
      <w:pPr>
        <w:spacing w:after="0" w:line="276" w:lineRule="auto"/>
        <w:rPr>
          <w:rFonts w:ascii="Arial" w:eastAsia="Arial" w:hAnsi="Arial" w:cs="Arial"/>
          <w:b/>
          <w:bCs/>
          <w:sz w:val="24"/>
          <w:szCs w:val="24"/>
          <w:rtl/>
          <w:lang w:val="en"/>
        </w:rPr>
      </w:pPr>
      <w:r w:rsidRPr="00061527">
        <w:rPr>
          <w:rFonts w:ascii="Arial" w:eastAsia="Arial" w:hAnsi="Arial" w:cs="Arial"/>
          <w:b/>
          <w:bCs/>
          <w:sz w:val="24"/>
          <w:szCs w:val="24"/>
          <w:rtl/>
          <w:lang w:val="en"/>
        </w:rPr>
        <w:t>תכנית ג' -יום שבת ה- 22/12, 20:30</w:t>
      </w:r>
    </w:p>
    <w:p w:rsidR="00061527" w:rsidRDefault="00061527" w:rsidP="00F21A3D">
      <w:pPr>
        <w:spacing w:line="256" w:lineRule="auto"/>
        <w:rPr>
          <w:rFonts w:ascii="Calibri" w:eastAsia="Calibri" w:hAnsi="Calibri" w:cs="Arial"/>
          <w:b/>
          <w:bCs/>
          <w:sz w:val="24"/>
          <w:szCs w:val="24"/>
          <w:rtl/>
          <w:lang w:val="en-GB"/>
        </w:rPr>
      </w:pPr>
    </w:p>
    <w:p w:rsidR="00061527" w:rsidRDefault="00061527" w:rsidP="00061527">
      <w:pPr>
        <w:spacing w:after="0" w:line="276" w:lineRule="auto"/>
        <w:rPr>
          <w:rFonts w:ascii="Arial" w:eastAsia="Arial" w:hAnsi="Arial" w:cs="Arial"/>
          <w:bCs/>
          <w:sz w:val="24"/>
          <w:szCs w:val="24"/>
          <w:u w:val="single"/>
          <w:rtl/>
          <w:lang w:val="en"/>
        </w:rPr>
      </w:pPr>
      <w:proofErr w:type="spellStart"/>
      <w:r w:rsidRPr="00061527">
        <w:rPr>
          <w:rFonts w:ascii="Arial" w:eastAsia="Arial" w:hAnsi="Arial" w:cs="Arial"/>
          <w:bCs/>
          <w:sz w:val="24"/>
          <w:szCs w:val="24"/>
          <w:u w:val="single"/>
          <w:rtl/>
          <w:lang w:val="en"/>
        </w:rPr>
        <w:t>סופ"ש</w:t>
      </w:r>
      <w:proofErr w:type="spellEnd"/>
      <w:r w:rsidRPr="00061527">
        <w:rPr>
          <w:rFonts w:ascii="Arial" w:eastAsia="Arial" w:hAnsi="Arial" w:cs="Arial"/>
          <w:bCs/>
          <w:sz w:val="24"/>
          <w:szCs w:val="24"/>
          <w:u w:val="single"/>
          <w:rtl/>
          <w:lang w:val="en"/>
        </w:rPr>
        <w:t xml:space="preserve"> שלישי </w:t>
      </w:r>
      <w:r w:rsidR="00D06F77" w:rsidRPr="00D533D3">
        <w:rPr>
          <w:rFonts w:ascii="Arial" w:eastAsia="Arial" w:hAnsi="Arial" w:cs="Arial" w:hint="cs"/>
          <w:bCs/>
          <w:sz w:val="24"/>
          <w:szCs w:val="24"/>
          <w:rtl/>
          <w:lang w:val="en"/>
        </w:rPr>
        <w:t xml:space="preserve"> </w:t>
      </w:r>
      <w:r w:rsidR="00D533D3" w:rsidRPr="00D533D3">
        <w:rPr>
          <w:rFonts w:ascii="Arial" w:eastAsia="Arial" w:hAnsi="Arial" w:cs="Arial" w:hint="cs"/>
          <w:bCs/>
          <w:sz w:val="24"/>
          <w:szCs w:val="24"/>
          <w:rtl/>
          <w:lang w:val="en"/>
        </w:rPr>
        <w:t>-</w:t>
      </w:r>
    </w:p>
    <w:p w:rsidR="00F235FB" w:rsidRPr="00061527" w:rsidRDefault="00F235FB" w:rsidP="00061527">
      <w:pPr>
        <w:spacing w:after="0" w:line="276" w:lineRule="auto"/>
        <w:rPr>
          <w:rFonts w:ascii="Arial" w:eastAsia="Arial" w:hAnsi="Arial" w:cs="Arial"/>
          <w:bCs/>
          <w:sz w:val="24"/>
          <w:szCs w:val="24"/>
          <w:u w:val="single"/>
          <w:lang w:val="en"/>
        </w:rPr>
      </w:pPr>
    </w:p>
    <w:p w:rsidR="00061527" w:rsidRPr="00061527" w:rsidRDefault="00061527" w:rsidP="00061527">
      <w:pPr>
        <w:spacing w:after="0" w:line="276" w:lineRule="auto"/>
        <w:rPr>
          <w:rFonts w:ascii="Arial" w:eastAsia="Arial" w:hAnsi="Arial" w:cs="Arial"/>
          <w:bCs/>
          <w:sz w:val="24"/>
          <w:szCs w:val="24"/>
          <w:lang w:val="en"/>
        </w:rPr>
      </w:pPr>
      <w:r w:rsidRPr="00061527">
        <w:rPr>
          <w:rFonts w:ascii="Arial" w:eastAsia="Arial" w:hAnsi="Arial" w:cs="Arial"/>
          <w:bCs/>
          <w:sz w:val="24"/>
          <w:szCs w:val="24"/>
          <w:rtl/>
          <w:lang w:val="en"/>
        </w:rPr>
        <w:t>אולם ליאו מודל, מרכז ז'ראר בכר, רחוב בצלאל 11</w:t>
      </w:r>
      <w:r w:rsidR="00D06F77">
        <w:rPr>
          <w:rFonts w:ascii="Arial" w:eastAsia="Arial" w:hAnsi="Arial" w:cs="Arial" w:hint="cs"/>
          <w:bCs/>
          <w:sz w:val="24"/>
          <w:szCs w:val="24"/>
          <w:rtl/>
          <w:lang w:val="en"/>
        </w:rPr>
        <w:t xml:space="preserve">, ירושלים </w:t>
      </w:r>
    </w:p>
    <w:p w:rsidR="00061527" w:rsidRPr="00061527" w:rsidRDefault="00061527" w:rsidP="00061527">
      <w:pPr>
        <w:spacing w:after="0" w:line="276" w:lineRule="auto"/>
        <w:rPr>
          <w:rFonts w:ascii="Arial" w:eastAsia="Arial" w:hAnsi="Arial" w:cs="Arial"/>
          <w:bCs/>
          <w:sz w:val="24"/>
          <w:szCs w:val="24"/>
          <w:lang w:val="en"/>
        </w:rPr>
      </w:pPr>
    </w:p>
    <w:p w:rsidR="00061527" w:rsidRPr="00061527" w:rsidRDefault="00061527" w:rsidP="00061527">
      <w:pPr>
        <w:spacing w:after="0" w:line="276" w:lineRule="auto"/>
        <w:rPr>
          <w:rFonts w:ascii="Arial" w:eastAsia="Arial" w:hAnsi="Arial" w:cs="Arial"/>
          <w:bCs/>
          <w:sz w:val="24"/>
          <w:szCs w:val="24"/>
          <w:lang w:val="en"/>
        </w:rPr>
      </w:pPr>
      <w:r w:rsidRPr="00061527">
        <w:rPr>
          <w:rFonts w:ascii="Arial" w:eastAsia="Arial" w:hAnsi="Arial" w:cs="Arial"/>
          <w:bCs/>
          <w:sz w:val="24"/>
          <w:szCs w:val="24"/>
          <w:rtl/>
          <w:lang w:val="en"/>
        </w:rPr>
        <w:t>תכנית ב' - יום רביעי ה-26/12, 20:30</w:t>
      </w:r>
    </w:p>
    <w:p w:rsidR="00061527" w:rsidRPr="00061527" w:rsidRDefault="00061527" w:rsidP="00061527">
      <w:pPr>
        <w:spacing w:after="0" w:line="276" w:lineRule="auto"/>
        <w:rPr>
          <w:rFonts w:ascii="Arial" w:eastAsia="Arial" w:hAnsi="Arial" w:cs="Arial"/>
          <w:bCs/>
          <w:sz w:val="24"/>
          <w:szCs w:val="24"/>
          <w:lang w:val="en"/>
        </w:rPr>
      </w:pPr>
      <w:r w:rsidRPr="00061527">
        <w:rPr>
          <w:rFonts w:ascii="Arial" w:eastAsia="Arial" w:hAnsi="Arial" w:cs="Arial"/>
          <w:bCs/>
          <w:sz w:val="24"/>
          <w:szCs w:val="24"/>
          <w:rtl/>
          <w:lang w:val="en"/>
        </w:rPr>
        <w:t>תכנית ג' - יום חמישי ה-27/12, 20:30</w:t>
      </w:r>
    </w:p>
    <w:p w:rsidR="00061527" w:rsidRPr="00061527" w:rsidRDefault="00061527" w:rsidP="00061527">
      <w:pPr>
        <w:spacing w:after="0" w:line="276" w:lineRule="auto"/>
        <w:rPr>
          <w:rFonts w:ascii="Arial" w:eastAsia="Arial" w:hAnsi="Arial" w:cs="Arial"/>
          <w:bCs/>
          <w:sz w:val="24"/>
          <w:szCs w:val="24"/>
          <w:lang w:val="en"/>
        </w:rPr>
      </w:pPr>
      <w:r w:rsidRPr="00061527">
        <w:rPr>
          <w:rFonts w:ascii="Arial" w:eastAsia="Arial" w:hAnsi="Arial" w:cs="Arial"/>
          <w:bCs/>
          <w:sz w:val="24"/>
          <w:szCs w:val="24"/>
          <w:rtl/>
          <w:lang w:val="en"/>
        </w:rPr>
        <w:t>תכנית א' - יום שבת ה-29/12, 20:30</w:t>
      </w:r>
    </w:p>
    <w:p w:rsidR="00061527" w:rsidRDefault="00061527" w:rsidP="00061527">
      <w:pPr>
        <w:spacing w:after="0" w:line="276" w:lineRule="auto"/>
        <w:rPr>
          <w:rFonts w:ascii="Arial" w:eastAsia="Arial" w:hAnsi="Arial" w:cs="Arial"/>
          <w:b/>
          <w:sz w:val="24"/>
          <w:szCs w:val="24"/>
          <w:rtl/>
          <w:lang w:val="en"/>
        </w:rPr>
      </w:pPr>
    </w:p>
    <w:p w:rsidR="00D533D3" w:rsidRDefault="00D533D3" w:rsidP="00061527">
      <w:pPr>
        <w:spacing w:after="0" w:line="276" w:lineRule="auto"/>
        <w:rPr>
          <w:rFonts w:ascii="Arial" w:eastAsia="Arial" w:hAnsi="Arial" w:cs="Arial"/>
          <w:b/>
          <w:sz w:val="24"/>
          <w:szCs w:val="24"/>
          <w:rtl/>
          <w:lang w:val="en"/>
        </w:rPr>
      </w:pPr>
      <w:r>
        <w:rPr>
          <w:rFonts w:ascii="Arial" w:eastAsia="Arial" w:hAnsi="Arial" w:cs="Arial" w:hint="cs"/>
          <w:b/>
          <w:sz w:val="24"/>
          <w:szCs w:val="24"/>
          <w:rtl/>
          <w:lang w:val="en"/>
        </w:rPr>
        <w:t>פירוט התכנית:</w:t>
      </w:r>
    </w:p>
    <w:p w:rsidR="00D06F77" w:rsidRPr="00D06F77" w:rsidRDefault="00061527" w:rsidP="00F30958">
      <w:pPr>
        <w:spacing w:after="0" w:line="276" w:lineRule="auto"/>
        <w:rPr>
          <w:rFonts w:ascii="Arial" w:eastAsia="Arial" w:hAnsi="Arial" w:cs="Arial"/>
          <w:bCs/>
          <w:color w:val="FF0000"/>
          <w:sz w:val="24"/>
          <w:szCs w:val="24"/>
          <w:u w:val="single"/>
          <w:rtl/>
          <w:lang w:val="en"/>
        </w:rPr>
      </w:pPr>
      <w:r w:rsidRPr="00D06F77">
        <w:rPr>
          <w:rFonts w:ascii="Arial" w:eastAsia="Arial" w:hAnsi="Arial" w:cs="Arial" w:hint="cs"/>
          <w:bCs/>
          <w:color w:val="FF0000"/>
          <w:sz w:val="24"/>
          <w:szCs w:val="24"/>
          <w:u w:val="single"/>
          <w:rtl/>
          <w:lang w:val="en"/>
        </w:rPr>
        <w:t xml:space="preserve">תכנית א' </w:t>
      </w:r>
      <w:r w:rsidR="00F30958">
        <w:rPr>
          <w:rFonts w:ascii="Arial" w:eastAsia="Arial" w:hAnsi="Arial" w:cs="Arial"/>
          <w:bCs/>
          <w:color w:val="FF0000"/>
          <w:sz w:val="24"/>
          <w:szCs w:val="24"/>
          <w:u w:val="single"/>
          <w:rtl/>
          <w:lang w:val="en"/>
        </w:rPr>
        <w:t>–</w:t>
      </w:r>
    </w:p>
    <w:p w:rsidR="00061527" w:rsidRPr="00E25227" w:rsidRDefault="00061527" w:rsidP="00061527">
      <w:pPr>
        <w:spacing w:after="0" w:line="276" w:lineRule="auto"/>
        <w:rPr>
          <w:rFonts w:ascii="Arial" w:eastAsia="Arial" w:hAnsi="Arial" w:cs="Arial"/>
          <w:bCs/>
          <w:sz w:val="24"/>
          <w:szCs w:val="24"/>
        </w:rPr>
      </w:pPr>
      <w:r w:rsidRPr="00061527">
        <w:rPr>
          <w:rFonts w:ascii="Arial" w:eastAsia="Arial" w:hAnsi="Arial" w:cs="Arial"/>
          <w:bCs/>
          <w:sz w:val="24"/>
          <w:szCs w:val="24"/>
          <w:rtl/>
          <w:lang w:val="en"/>
        </w:rPr>
        <w:t>לץ</w:t>
      </w:r>
      <w:r w:rsidRPr="00061527">
        <w:rPr>
          <w:rFonts w:ascii="Arial" w:eastAsia="Arial" w:hAnsi="Arial" w:cs="Arial"/>
          <w:bCs/>
          <w:sz w:val="24"/>
          <w:szCs w:val="24"/>
          <w:lang w:val="en"/>
        </w:rPr>
        <w:tab/>
      </w:r>
    </w:p>
    <w:p w:rsidR="00061527" w:rsidRPr="00061527" w:rsidRDefault="006B2C0E" w:rsidP="00061527">
      <w:pPr>
        <w:spacing w:after="0" w:line="276" w:lineRule="auto"/>
        <w:rPr>
          <w:rFonts w:ascii="Arial" w:eastAsia="Arial" w:hAnsi="Arial" w:cs="Arial"/>
          <w:rtl/>
          <w:lang w:val="en"/>
        </w:rPr>
      </w:pPr>
      <w:r>
        <w:rPr>
          <w:rFonts w:ascii="Arial" w:eastAsia="Arial" w:hAnsi="Arial" w:cs="Arial" w:hint="cs"/>
          <w:rtl/>
          <w:lang w:val="en"/>
        </w:rPr>
        <w:t>מאת:</w:t>
      </w:r>
      <w:r w:rsidR="00061527" w:rsidRPr="00061527">
        <w:rPr>
          <w:rFonts w:ascii="Arial" w:eastAsia="Arial" w:hAnsi="Arial" w:cs="Arial"/>
          <w:rtl/>
          <w:lang w:val="en"/>
        </w:rPr>
        <w:t xml:space="preserve"> שלי </w:t>
      </w:r>
      <w:proofErr w:type="spellStart"/>
      <w:r w:rsidR="00061527" w:rsidRPr="00061527">
        <w:rPr>
          <w:rFonts w:ascii="Arial" w:eastAsia="Arial" w:hAnsi="Arial" w:cs="Arial"/>
          <w:rtl/>
          <w:lang w:val="en"/>
        </w:rPr>
        <w:t>פלמון</w:t>
      </w:r>
      <w:proofErr w:type="spellEnd"/>
    </w:p>
    <w:p w:rsidR="00061527" w:rsidRPr="00061527" w:rsidRDefault="00061527" w:rsidP="00061527">
      <w:pPr>
        <w:spacing w:after="0" w:line="276" w:lineRule="auto"/>
        <w:rPr>
          <w:rFonts w:ascii="Arial" w:eastAsia="Arial" w:hAnsi="Arial" w:cs="Arial"/>
          <w:lang w:val="en"/>
        </w:rPr>
      </w:pPr>
      <w:r w:rsidRPr="00061527">
        <w:rPr>
          <w:rFonts w:ascii="Arial" w:eastAsia="Arial" w:hAnsi="Arial" w:cs="Arial"/>
          <w:rtl/>
          <w:lang w:val="en"/>
        </w:rPr>
        <w:t xml:space="preserve">תלבושת: ישעיהו </w:t>
      </w:r>
      <w:proofErr w:type="spellStart"/>
      <w:r w:rsidRPr="00061527">
        <w:rPr>
          <w:rFonts w:ascii="Arial" w:eastAsia="Arial" w:hAnsi="Arial" w:cs="Arial"/>
          <w:rtl/>
          <w:lang w:val="en"/>
        </w:rPr>
        <w:t>רבינוביץ</w:t>
      </w:r>
      <w:proofErr w:type="spellEnd"/>
    </w:p>
    <w:p w:rsidR="00061527" w:rsidRPr="00061527" w:rsidRDefault="00061527" w:rsidP="00061527">
      <w:pPr>
        <w:spacing w:after="0" w:line="276" w:lineRule="auto"/>
        <w:rPr>
          <w:rFonts w:ascii="Arial" w:eastAsia="Arial" w:hAnsi="Arial" w:cs="Arial"/>
          <w:lang w:val="en"/>
        </w:rPr>
      </w:pPr>
      <w:r w:rsidRPr="00061527">
        <w:rPr>
          <w:rFonts w:ascii="Arial" w:eastAsia="Arial" w:hAnsi="Arial" w:cs="Arial"/>
          <w:rtl/>
          <w:lang w:val="en"/>
        </w:rPr>
        <w:t>מוזיקה: פיליפ רמו, מתוך ״</w:t>
      </w:r>
      <w:r w:rsidRPr="00061527">
        <w:rPr>
          <w:rFonts w:ascii="Arial" w:eastAsia="Arial" w:hAnsi="Arial" w:cs="Arial"/>
          <w:lang w:val="en"/>
        </w:rPr>
        <w:t xml:space="preserve">Les </w:t>
      </w:r>
      <w:proofErr w:type="spellStart"/>
      <w:r w:rsidRPr="00061527">
        <w:rPr>
          <w:rFonts w:ascii="Arial" w:eastAsia="Arial" w:hAnsi="Arial" w:cs="Arial"/>
          <w:lang w:val="en"/>
        </w:rPr>
        <w:t>Indes</w:t>
      </w:r>
      <w:proofErr w:type="spellEnd"/>
      <w:r w:rsidRPr="00061527">
        <w:rPr>
          <w:rFonts w:ascii="Arial" w:eastAsia="Arial" w:hAnsi="Arial" w:cs="Arial"/>
          <w:lang w:val="en"/>
        </w:rPr>
        <w:t xml:space="preserve"> </w:t>
      </w:r>
      <w:proofErr w:type="spellStart"/>
      <w:r w:rsidRPr="00061527">
        <w:rPr>
          <w:rFonts w:ascii="Arial" w:eastAsia="Arial" w:hAnsi="Arial" w:cs="Arial"/>
          <w:lang w:val="en"/>
        </w:rPr>
        <w:t>Galante</w:t>
      </w:r>
      <w:proofErr w:type="spellEnd"/>
      <w:r w:rsidRPr="00061527">
        <w:rPr>
          <w:rFonts w:ascii="Arial" w:eastAsia="Arial" w:hAnsi="Arial" w:cs="Arial"/>
          <w:rtl/>
          <w:lang w:val="en"/>
        </w:rPr>
        <w:t>״ ו ״</w:t>
      </w:r>
      <w:proofErr w:type="spellStart"/>
      <w:r w:rsidRPr="00061527">
        <w:rPr>
          <w:rFonts w:ascii="Arial" w:eastAsia="Arial" w:hAnsi="Arial" w:cs="Arial"/>
          <w:lang w:val="en"/>
        </w:rPr>
        <w:t>Une</w:t>
      </w:r>
      <w:proofErr w:type="spellEnd"/>
      <w:r w:rsidRPr="00061527">
        <w:rPr>
          <w:rFonts w:ascii="Arial" w:eastAsia="Arial" w:hAnsi="Arial" w:cs="Arial"/>
          <w:lang w:val="en"/>
        </w:rPr>
        <w:t xml:space="preserve"> Symphonie </w:t>
      </w:r>
      <w:proofErr w:type="spellStart"/>
      <w:r w:rsidRPr="00061527">
        <w:rPr>
          <w:rFonts w:ascii="Arial" w:eastAsia="Arial" w:hAnsi="Arial" w:cs="Arial"/>
          <w:lang w:val="en"/>
        </w:rPr>
        <w:t>Imaginaire</w:t>
      </w:r>
      <w:proofErr w:type="spellEnd"/>
      <w:r w:rsidRPr="00061527">
        <w:rPr>
          <w:rFonts w:ascii="Arial" w:eastAsia="Arial" w:hAnsi="Arial" w:cs="Arial"/>
          <w:rtl/>
          <w:lang w:val="en"/>
        </w:rPr>
        <w:t>״</w:t>
      </w:r>
    </w:p>
    <w:p w:rsidR="00061527" w:rsidRPr="00061527" w:rsidRDefault="00061527" w:rsidP="00061527">
      <w:pPr>
        <w:spacing w:after="0" w:line="276" w:lineRule="auto"/>
        <w:rPr>
          <w:rFonts w:ascii="Arial" w:eastAsia="Arial" w:hAnsi="Arial" w:cs="Arial"/>
          <w:lang w:val="en"/>
        </w:rPr>
      </w:pPr>
      <w:r w:rsidRPr="00061527">
        <w:rPr>
          <w:rFonts w:ascii="Arial" w:eastAsia="Arial" w:hAnsi="Arial" w:cs="Arial"/>
          <w:rtl/>
          <w:lang w:val="en"/>
        </w:rPr>
        <w:t xml:space="preserve">סאונד: </w:t>
      </w:r>
      <w:proofErr w:type="spellStart"/>
      <w:r w:rsidRPr="00061527">
        <w:rPr>
          <w:rFonts w:ascii="Arial" w:eastAsia="Arial" w:hAnsi="Arial" w:cs="Arial"/>
          <w:rtl/>
          <w:lang w:val="en"/>
        </w:rPr>
        <w:t>זואי</w:t>
      </w:r>
      <w:proofErr w:type="spellEnd"/>
      <w:r w:rsidRPr="00061527">
        <w:rPr>
          <w:rFonts w:ascii="Arial" w:eastAsia="Arial" w:hAnsi="Arial" w:cs="Arial"/>
          <w:rtl/>
          <w:lang w:val="en"/>
        </w:rPr>
        <w:t xml:space="preserve"> </w:t>
      </w:r>
      <w:proofErr w:type="spellStart"/>
      <w:r w:rsidRPr="00061527">
        <w:rPr>
          <w:rFonts w:ascii="Arial" w:eastAsia="Arial" w:hAnsi="Arial" w:cs="Arial"/>
          <w:rtl/>
          <w:lang w:val="en"/>
        </w:rPr>
        <w:t>פולנסקי</w:t>
      </w:r>
      <w:proofErr w:type="spellEnd"/>
    </w:p>
    <w:p w:rsidR="00061527" w:rsidRPr="00061527" w:rsidRDefault="00061527" w:rsidP="00061527">
      <w:pPr>
        <w:spacing w:after="0" w:line="276" w:lineRule="auto"/>
        <w:rPr>
          <w:rFonts w:ascii="Arial" w:eastAsia="Arial" w:hAnsi="Arial" w:cs="Arial"/>
          <w:lang w:val="en"/>
        </w:rPr>
      </w:pPr>
    </w:p>
    <w:p w:rsidR="00061527" w:rsidRPr="00061527" w:rsidRDefault="00061527" w:rsidP="00061527">
      <w:pPr>
        <w:spacing w:after="0" w:line="276" w:lineRule="auto"/>
        <w:rPr>
          <w:rFonts w:ascii="Arial" w:eastAsia="Arial" w:hAnsi="Arial" w:cs="Arial"/>
          <w:lang w:val="en"/>
        </w:rPr>
      </w:pPr>
      <w:r w:rsidRPr="00061527">
        <w:rPr>
          <w:rFonts w:ascii="Arial" w:eastAsia="Arial" w:hAnsi="Arial" w:cs="Arial"/>
          <w:rtl/>
          <w:lang w:val="en"/>
        </w:rPr>
        <w:t xml:space="preserve">אי </w:t>
      </w:r>
      <w:proofErr w:type="spellStart"/>
      <w:r w:rsidRPr="00061527">
        <w:rPr>
          <w:rFonts w:ascii="Arial" w:eastAsia="Arial" w:hAnsi="Arial" w:cs="Arial"/>
          <w:rtl/>
          <w:lang w:val="en"/>
        </w:rPr>
        <w:t>אי</w:t>
      </w:r>
      <w:proofErr w:type="spellEnd"/>
      <w:r w:rsidRPr="00061527">
        <w:rPr>
          <w:rFonts w:ascii="Arial" w:eastAsia="Arial" w:hAnsi="Arial" w:cs="Arial"/>
          <w:rtl/>
          <w:lang w:val="en"/>
        </w:rPr>
        <w:t xml:space="preserve"> </w:t>
      </w:r>
      <w:proofErr w:type="spellStart"/>
      <w:r w:rsidRPr="00061527">
        <w:rPr>
          <w:rFonts w:ascii="Arial" w:eastAsia="Arial" w:hAnsi="Arial" w:cs="Arial"/>
          <w:rtl/>
          <w:lang w:val="en"/>
        </w:rPr>
        <w:t>אי</w:t>
      </w:r>
      <w:proofErr w:type="spellEnd"/>
      <w:r w:rsidRPr="00061527">
        <w:rPr>
          <w:rFonts w:ascii="Arial" w:eastAsia="Arial" w:hAnsi="Arial" w:cs="Arial"/>
          <w:rtl/>
          <w:lang w:val="en"/>
        </w:rPr>
        <w:t xml:space="preserve"> </w:t>
      </w:r>
      <w:proofErr w:type="spellStart"/>
      <w:r w:rsidRPr="00061527">
        <w:rPr>
          <w:rFonts w:ascii="Arial" w:eastAsia="Arial" w:hAnsi="Arial" w:cs="Arial"/>
          <w:rtl/>
          <w:lang w:val="en"/>
        </w:rPr>
        <w:t>איייי</w:t>
      </w:r>
      <w:proofErr w:type="spellEnd"/>
      <w:r w:rsidRPr="00061527">
        <w:rPr>
          <w:rFonts w:ascii="Arial" w:eastAsia="Arial" w:hAnsi="Arial" w:cs="Arial"/>
          <w:rtl/>
          <w:lang w:val="en"/>
        </w:rPr>
        <w:t xml:space="preserve"> אני יוצא לרקוד עכשיו</w:t>
      </w:r>
    </w:p>
    <w:p w:rsidR="00061527" w:rsidRPr="00061527" w:rsidRDefault="00061527" w:rsidP="00061527">
      <w:pPr>
        <w:spacing w:after="0" w:line="276" w:lineRule="auto"/>
        <w:rPr>
          <w:rFonts w:ascii="Arial" w:eastAsia="Arial" w:hAnsi="Arial" w:cs="Arial"/>
          <w:lang w:val="en"/>
        </w:rPr>
      </w:pPr>
      <w:r w:rsidRPr="00061527">
        <w:rPr>
          <w:rFonts w:ascii="Arial" w:eastAsia="Arial" w:hAnsi="Arial" w:cs="Arial"/>
          <w:rtl/>
          <w:lang w:val="en"/>
        </w:rPr>
        <w:t>אני נוסע ממקום למקום. הריקוד לוקח אותי באוטו, ברכבת, במטוס, ממקום למקום.</w:t>
      </w:r>
    </w:p>
    <w:p w:rsidR="00061527" w:rsidRPr="00061527" w:rsidRDefault="00061527" w:rsidP="00061527">
      <w:pPr>
        <w:spacing w:after="0" w:line="276" w:lineRule="auto"/>
        <w:rPr>
          <w:rFonts w:ascii="Arial" w:eastAsia="Arial" w:hAnsi="Arial" w:cs="Arial"/>
          <w:lang w:val="en"/>
        </w:rPr>
      </w:pPr>
      <w:r w:rsidRPr="00061527">
        <w:rPr>
          <w:rFonts w:ascii="Arial" w:eastAsia="Arial" w:hAnsi="Arial" w:cs="Arial"/>
          <w:rtl/>
          <w:lang w:val="en"/>
        </w:rPr>
        <w:t>לץ של החיים, אני פה ואני שם.</w:t>
      </w:r>
    </w:p>
    <w:p w:rsidR="00061527" w:rsidRPr="00061527" w:rsidRDefault="00061527" w:rsidP="00061527">
      <w:pPr>
        <w:spacing w:after="0" w:line="276" w:lineRule="auto"/>
        <w:rPr>
          <w:rFonts w:ascii="Arial" w:eastAsia="Arial" w:hAnsi="Arial" w:cs="Arial"/>
          <w:lang w:val="en"/>
        </w:rPr>
      </w:pPr>
    </w:p>
    <w:p w:rsidR="00061527" w:rsidRPr="00061527" w:rsidRDefault="00061527" w:rsidP="00061527">
      <w:pPr>
        <w:spacing w:after="0" w:line="276" w:lineRule="auto"/>
        <w:rPr>
          <w:rFonts w:ascii="Arial" w:eastAsia="Arial" w:hAnsi="Arial" w:cs="Arial"/>
          <w:lang w:val="en"/>
        </w:rPr>
      </w:pPr>
      <w:r w:rsidRPr="00061527">
        <w:rPr>
          <w:rFonts w:ascii="Arial" w:eastAsia="Arial" w:hAnsi="Arial" w:cs="Arial"/>
          <w:rtl/>
          <w:lang w:val="en"/>
        </w:rPr>
        <w:t xml:space="preserve">שלי </w:t>
      </w:r>
      <w:proofErr w:type="spellStart"/>
      <w:r w:rsidRPr="00061527">
        <w:rPr>
          <w:rFonts w:ascii="Arial" w:eastAsia="Arial" w:hAnsi="Arial" w:cs="Arial"/>
          <w:rtl/>
          <w:lang w:val="en"/>
        </w:rPr>
        <w:t>פלמון</w:t>
      </w:r>
      <w:proofErr w:type="spellEnd"/>
      <w:r w:rsidRPr="00061527">
        <w:rPr>
          <w:rFonts w:ascii="Arial" w:eastAsia="Arial" w:hAnsi="Arial" w:cs="Arial"/>
          <w:rtl/>
          <w:lang w:val="en"/>
        </w:rPr>
        <w:t xml:space="preserve"> (1977) בוגרת בית הספר לתיאטרון חזותי והאקדמיה למוזיקה ולמחול, מבין עבודותיה: ״גבורת הסוס״ 2008 , ״קובוץ״2010 , ״</w:t>
      </w:r>
      <w:proofErr w:type="spellStart"/>
      <w:r w:rsidRPr="00061527">
        <w:rPr>
          <w:rFonts w:ascii="Arial" w:eastAsia="Arial" w:hAnsi="Arial" w:cs="Arial"/>
          <w:rtl/>
          <w:lang w:val="en"/>
        </w:rPr>
        <w:t>טרינקן</w:t>
      </w:r>
      <w:proofErr w:type="spellEnd"/>
      <w:r w:rsidRPr="00061527">
        <w:rPr>
          <w:rFonts w:ascii="Arial" w:eastAsia="Arial" w:hAnsi="Arial" w:cs="Arial"/>
          <w:rtl/>
          <w:lang w:val="en"/>
        </w:rPr>
        <w:t>״ 2016.</w:t>
      </w:r>
    </w:p>
    <w:p w:rsidR="00F17DA1" w:rsidRPr="00061527" w:rsidRDefault="00F17DA1" w:rsidP="00061527">
      <w:pPr>
        <w:spacing w:after="0" w:line="276" w:lineRule="auto"/>
        <w:rPr>
          <w:rFonts w:ascii="Arial" w:eastAsia="Arial" w:hAnsi="Arial" w:cs="Arial"/>
          <w:sz w:val="24"/>
          <w:szCs w:val="24"/>
          <w:lang w:val="en"/>
        </w:rPr>
      </w:pPr>
    </w:p>
    <w:p w:rsidR="00061527" w:rsidRDefault="00061527" w:rsidP="0006152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76" w:lineRule="auto"/>
        <w:rPr>
          <w:rFonts w:ascii="Arial" w:eastAsia="Arial" w:hAnsi="Arial" w:cs="Arial"/>
          <w:bCs/>
          <w:sz w:val="24"/>
          <w:szCs w:val="24"/>
          <w:highlight w:val="white"/>
          <w:rtl/>
          <w:lang w:val="en"/>
        </w:rPr>
      </w:pPr>
      <w:bookmarkStart w:id="0" w:name="_spzrnfd2b16j" w:colFirst="0" w:colLast="0"/>
      <w:bookmarkStart w:id="1" w:name="_qkittm9lnxio" w:colFirst="0" w:colLast="0"/>
      <w:bookmarkEnd w:id="0"/>
      <w:bookmarkEnd w:id="1"/>
      <w:r w:rsidRPr="00061527">
        <w:rPr>
          <w:rFonts w:ascii="Arial" w:eastAsia="Arial" w:hAnsi="Arial" w:cs="Arial"/>
          <w:bCs/>
          <w:sz w:val="24"/>
          <w:szCs w:val="24"/>
          <w:highlight w:val="white"/>
          <w:rtl/>
          <w:lang w:val="en"/>
        </w:rPr>
        <w:t>שלושה אירועים בזמן ובחלל</w:t>
      </w:r>
    </w:p>
    <w:p w:rsidR="00F17DA1" w:rsidRPr="00061527" w:rsidRDefault="00F17DA1" w:rsidP="0006152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76" w:lineRule="auto"/>
        <w:rPr>
          <w:rFonts w:ascii="Arial" w:eastAsia="Arial" w:hAnsi="Arial" w:cs="Arial"/>
          <w:bCs/>
          <w:sz w:val="24"/>
          <w:szCs w:val="24"/>
          <w:highlight w:val="white"/>
          <w:lang w:val="en"/>
        </w:rPr>
      </w:pPr>
    </w:p>
    <w:p w:rsidR="00061527" w:rsidRPr="00061527" w:rsidRDefault="00061527" w:rsidP="00D06F7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76" w:lineRule="auto"/>
        <w:rPr>
          <w:rFonts w:ascii="Arial" w:eastAsia="Arial" w:hAnsi="Arial" w:cs="Arial"/>
          <w:sz w:val="24"/>
          <w:szCs w:val="24"/>
          <w:highlight w:val="white"/>
          <w:lang w:val="en"/>
        </w:rPr>
      </w:pPr>
      <w:bookmarkStart w:id="2" w:name="_jmbrhc4p07mm" w:colFirst="0" w:colLast="0"/>
      <w:bookmarkStart w:id="3" w:name="_7kgk6dch5lp4" w:colFirst="0" w:colLast="0"/>
      <w:bookmarkEnd w:id="2"/>
      <w:bookmarkEnd w:id="3"/>
      <w:r w:rsidRPr="00061527">
        <w:rPr>
          <w:rFonts w:ascii="Arial" w:eastAsia="Arial" w:hAnsi="Arial" w:cs="Arial"/>
          <w:highlight w:val="white"/>
          <w:rtl/>
          <w:lang w:val="en"/>
        </w:rPr>
        <w:t xml:space="preserve">כוריאוגרפיה וביצוע: אל </w:t>
      </w:r>
      <w:proofErr w:type="spellStart"/>
      <w:r w:rsidRPr="00061527">
        <w:rPr>
          <w:rFonts w:ascii="Arial" w:eastAsia="Arial" w:hAnsi="Arial" w:cs="Arial"/>
          <w:highlight w:val="white"/>
          <w:rtl/>
          <w:lang w:val="en"/>
        </w:rPr>
        <w:t>מניסרו</w:t>
      </w:r>
      <w:proofErr w:type="spellEnd"/>
      <w:r w:rsidRPr="00061527">
        <w:rPr>
          <w:rFonts w:ascii="Arial" w:eastAsia="Arial" w:hAnsi="Arial" w:cs="Arial"/>
          <w:highlight w:val="white"/>
          <w:rtl/>
          <w:lang w:val="en"/>
        </w:rPr>
        <w:t xml:space="preserve"> וטליה דה פריס</w:t>
      </w:r>
    </w:p>
    <w:p w:rsidR="00061527" w:rsidRPr="00061527" w:rsidRDefault="00061527" w:rsidP="0006152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76" w:lineRule="auto"/>
        <w:rPr>
          <w:rFonts w:ascii="Arial" w:eastAsia="Arial" w:hAnsi="Arial" w:cs="Arial"/>
          <w:highlight w:val="white"/>
          <w:lang w:val="en"/>
        </w:rPr>
      </w:pPr>
      <w:bookmarkStart w:id="4" w:name="_y1fo732bi18m" w:colFirst="0" w:colLast="0"/>
      <w:bookmarkEnd w:id="4"/>
      <w:r w:rsidRPr="00061527">
        <w:rPr>
          <w:rFonts w:ascii="Arial" w:eastAsia="Arial" w:hAnsi="Arial" w:cs="Arial"/>
          <w:highlight w:val="white"/>
          <w:rtl/>
          <w:lang w:val="en"/>
        </w:rPr>
        <w:t xml:space="preserve">שותפים להפקה: </w:t>
      </w:r>
      <w:proofErr w:type="spellStart"/>
      <w:r w:rsidRPr="00061527">
        <w:rPr>
          <w:rFonts w:ascii="Arial" w:eastAsia="Arial" w:hAnsi="Arial" w:cs="Arial"/>
          <w:highlight w:val="white"/>
          <w:lang w:val="en"/>
        </w:rPr>
        <w:t>Azala</w:t>
      </w:r>
      <w:proofErr w:type="spellEnd"/>
      <w:r w:rsidRPr="00061527">
        <w:rPr>
          <w:rFonts w:ascii="Arial" w:eastAsia="Arial" w:hAnsi="Arial" w:cs="Arial"/>
          <w:highlight w:val="white"/>
          <w:lang w:val="en"/>
        </w:rPr>
        <w:t xml:space="preserve"> - Space for Creation, P.A.R.T.S,  </w:t>
      </w:r>
      <w:r w:rsidRPr="00061527">
        <w:rPr>
          <w:rFonts w:ascii="Arial" w:eastAsia="Arial" w:hAnsi="Arial" w:cs="Arial"/>
          <w:lang w:val="en"/>
        </w:rPr>
        <w:t>“</w:t>
      </w:r>
      <w:proofErr w:type="spellStart"/>
      <w:r w:rsidRPr="00061527">
        <w:rPr>
          <w:rFonts w:ascii="Arial" w:eastAsia="Arial" w:hAnsi="Arial" w:cs="Arial"/>
          <w:lang w:val="en"/>
        </w:rPr>
        <w:t>Ayudas</w:t>
      </w:r>
      <w:proofErr w:type="spellEnd"/>
      <w:r w:rsidRPr="00061527">
        <w:rPr>
          <w:rFonts w:ascii="Arial" w:eastAsia="Arial" w:hAnsi="Arial" w:cs="Arial"/>
          <w:lang w:val="en"/>
        </w:rPr>
        <w:t xml:space="preserve"> a la </w:t>
      </w:r>
      <w:proofErr w:type="spellStart"/>
      <w:r w:rsidRPr="00061527">
        <w:rPr>
          <w:rFonts w:ascii="Arial" w:eastAsia="Arial" w:hAnsi="Arial" w:cs="Arial"/>
          <w:lang w:val="en"/>
        </w:rPr>
        <w:t>Difusión</w:t>
      </w:r>
      <w:proofErr w:type="spellEnd"/>
      <w:r w:rsidRPr="00061527">
        <w:rPr>
          <w:rFonts w:ascii="Arial" w:eastAsia="Arial" w:hAnsi="Arial" w:cs="Arial"/>
          <w:lang w:val="en"/>
        </w:rPr>
        <w:t xml:space="preserve"> </w:t>
      </w:r>
      <w:proofErr w:type="spellStart"/>
      <w:r w:rsidRPr="00061527">
        <w:rPr>
          <w:rFonts w:ascii="Arial" w:eastAsia="Arial" w:hAnsi="Arial" w:cs="Arial"/>
          <w:lang w:val="en"/>
        </w:rPr>
        <w:t>Internacional</w:t>
      </w:r>
      <w:proofErr w:type="spellEnd"/>
      <w:r w:rsidRPr="00061527">
        <w:rPr>
          <w:rFonts w:ascii="Arial" w:eastAsia="Arial" w:hAnsi="Arial" w:cs="Arial"/>
          <w:lang w:val="en"/>
        </w:rPr>
        <w:t xml:space="preserve"> de la </w:t>
      </w:r>
      <w:proofErr w:type="spellStart"/>
      <w:r w:rsidRPr="00061527">
        <w:rPr>
          <w:rFonts w:ascii="Arial" w:eastAsia="Arial" w:hAnsi="Arial" w:cs="Arial"/>
          <w:lang w:val="en"/>
        </w:rPr>
        <w:t>Danza</w:t>
      </w:r>
      <w:proofErr w:type="spellEnd"/>
      <w:r w:rsidRPr="00061527">
        <w:rPr>
          <w:rFonts w:ascii="Arial" w:eastAsia="Arial" w:hAnsi="Arial" w:cs="Arial"/>
          <w:lang w:val="en"/>
        </w:rPr>
        <w:t xml:space="preserve"> de la Fundación SGAE”, </w:t>
      </w:r>
      <w:r w:rsidRPr="00061527">
        <w:rPr>
          <w:rFonts w:ascii="Arial" w:eastAsia="Arial" w:hAnsi="Arial" w:cs="Arial"/>
          <w:highlight w:val="white"/>
          <w:lang w:val="en"/>
        </w:rPr>
        <w:t>(Spain</w:t>
      </w:r>
      <w:r w:rsidRPr="00061527">
        <w:rPr>
          <w:rFonts w:ascii="Arial" w:eastAsia="Arial" w:hAnsi="Arial" w:cs="Arial"/>
          <w:highlight w:val="white"/>
          <w:rtl/>
          <w:lang w:val="en"/>
        </w:rPr>
        <w:t>), פסטיבל ריקודי חדר</w:t>
      </w:r>
    </w:p>
    <w:p w:rsidR="00061527" w:rsidRPr="00061527" w:rsidRDefault="00061527" w:rsidP="0006152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76" w:lineRule="auto"/>
        <w:rPr>
          <w:rFonts w:ascii="Arial" w:eastAsia="Arial" w:hAnsi="Arial" w:cs="Arial"/>
          <w:highlight w:val="white"/>
          <w:lang w:val="en"/>
        </w:rPr>
      </w:pPr>
      <w:bookmarkStart w:id="5" w:name="_x4c3zbdvw5yl" w:colFirst="0" w:colLast="0"/>
      <w:bookmarkEnd w:id="5"/>
    </w:p>
    <w:p w:rsidR="00061527" w:rsidRPr="00061527" w:rsidRDefault="00061527" w:rsidP="0006152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76" w:lineRule="auto"/>
        <w:rPr>
          <w:rFonts w:ascii="Arial" w:eastAsia="Arial" w:hAnsi="Arial" w:cs="Arial"/>
          <w:highlight w:val="white"/>
          <w:lang w:val="en"/>
        </w:rPr>
      </w:pPr>
      <w:bookmarkStart w:id="6" w:name="_u0cowd91x5jm" w:colFirst="0" w:colLast="0"/>
      <w:bookmarkEnd w:id="6"/>
      <w:r w:rsidRPr="00061527">
        <w:rPr>
          <w:rFonts w:ascii="Arial" w:eastAsia="Arial" w:hAnsi="Arial" w:cs="Arial"/>
          <w:highlight w:val="white"/>
          <w:rtl/>
          <w:lang w:val="en"/>
        </w:rPr>
        <w:t xml:space="preserve">שיתוף הפעולה בין </w:t>
      </w:r>
      <w:r w:rsidR="00F17DA1">
        <w:rPr>
          <w:rFonts w:ascii="Arial" w:eastAsia="Arial" w:hAnsi="Arial" w:cs="Arial" w:hint="cs"/>
          <w:highlight w:val="white"/>
          <w:rtl/>
          <w:lang w:val="en"/>
        </w:rPr>
        <w:t xml:space="preserve">אל </w:t>
      </w:r>
      <w:proofErr w:type="spellStart"/>
      <w:r w:rsidR="00F17DA1">
        <w:rPr>
          <w:rFonts w:ascii="Arial" w:eastAsia="Arial" w:hAnsi="Arial" w:cs="Arial" w:hint="cs"/>
          <w:highlight w:val="white"/>
          <w:rtl/>
          <w:lang w:val="en"/>
        </w:rPr>
        <w:t>מניסרו</w:t>
      </w:r>
      <w:proofErr w:type="spellEnd"/>
      <w:r w:rsidRPr="00061527">
        <w:rPr>
          <w:rFonts w:ascii="Arial" w:eastAsia="Arial" w:hAnsi="Arial" w:cs="Arial"/>
          <w:highlight w:val="white"/>
          <w:rtl/>
          <w:lang w:val="en"/>
        </w:rPr>
        <w:t xml:space="preserve"> לטליה עוסק בזמן שקיים בין דימוי לצליל; בין הסרט של המציאות לפסקול שלו. </w:t>
      </w:r>
    </w:p>
    <w:p w:rsidR="00061527" w:rsidRPr="00061527" w:rsidRDefault="00061527" w:rsidP="0006152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76" w:lineRule="auto"/>
        <w:rPr>
          <w:rFonts w:ascii="Arial" w:eastAsia="Arial" w:hAnsi="Arial" w:cs="Arial"/>
          <w:highlight w:val="white"/>
          <w:lang w:val="en"/>
        </w:rPr>
      </w:pPr>
      <w:bookmarkStart w:id="7" w:name="_r25wr3wxoulg" w:colFirst="0" w:colLast="0"/>
      <w:bookmarkEnd w:id="7"/>
      <w:r w:rsidRPr="00061527">
        <w:rPr>
          <w:rFonts w:ascii="Arial" w:eastAsia="Arial" w:hAnsi="Arial" w:cs="Arial"/>
          <w:highlight w:val="white"/>
          <w:rtl/>
          <w:lang w:val="en"/>
        </w:rPr>
        <w:t xml:space="preserve">לרוב, המרחב בין הדימוי לצליל נעלם, נמחק. </w:t>
      </w:r>
    </w:p>
    <w:p w:rsidR="00061527" w:rsidRPr="00061527" w:rsidRDefault="00061527" w:rsidP="0006152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76" w:lineRule="auto"/>
        <w:rPr>
          <w:rFonts w:ascii="Arial" w:eastAsia="Arial" w:hAnsi="Arial" w:cs="Arial"/>
          <w:highlight w:val="white"/>
          <w:lang w:val="en"/>
        </w:rPr>
      </w:pPr>
      <w:bookmarkStart w:id="8" w:name="_lvc1vajq51s" w:colFirst="0" w:colLast="0"/>
      <w:bookmarkEnd w:id="8"/>
      <w:r w:rsidRPr="00061527">
        <w:rPr>
          <w:rFonts w:ascii="Arial" w:eastAsia="Arial" w:hAnsi="Arial" w:cs="Arial"/>
          <w:highlight w:val="white"/>
          <w:rtl/>
          <w:lang w:val="en"/>
        </w:rPr>
        <w:t>הוא מתקיים בסדקים של המציאות.</w:t>
      </w:r>
    </w:p>
    <w:p w:rsidR="00061527" w:rsidRPr="00061527" w:rsidRDefault="00061527" w:rsidP="0006152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76" w:lineRule="auto"/>
        <w:rPr>
          <w:rFonts w:ascii="Arial" w:eastAsia="Arial" w:hAnsi="Arial" w:cs="Arial"/>
          <w:highlight w:val="white"/>
          <w:lang w:val="en"/>
        </w:rPr>
      </w:pPr>
      <w:bookmarkStart w:id="9" w:name="_uyk2kqgirq8c" w:colFirst="0" w:colLast="0"/>
      <w:bookmarkEnd w:id="9"/>
      <w:r w:rsidRPr="00061527">
        <w:rPr>
          <w:rFonts w:ascii="Arial" w:eastAsia="Arial" w:hAnsi="Arial" w:cs="Arial"/>
          <w:highlight w:val="white"/>
          <w:rtl/>
          <w:lang w:val="en"/>
        </w:rPr>
        <w:t xml:space="preserve">אם נאט  את קצב המציאות, נראה שיש תהום בין כוס שנשברת לבין צליל הניפוץ שלה. מרחב שיכול להימשך שעות, ימים, שבועות ואף מאות. </w:t>
      </w:r>
    </w:p>
    <w:p w:rsidR="00061527" w:rsidRPr="00061527" w:rsidRDefault="00061527" w:rsidP="0006152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76" w:lineRule="auto"/>
        <w:rPr>
          <w:rFonts w:ascii="Arial" w:eastAsia="Arial" w:hAnsi="Arial" w:cs="Arial"/>
          <w:highlight w:val="white"/>
          <w:lang w:val="en"/>
        </w:rPr>
      </w:pPr>
      <w:bookmarkStart w:id="10" w:name="_sgf2tluwcewq" w:colFirst="0" w:colLast="0"/>
      <w:bookmarkEnd w:id="10"/>
      <w:r w:rsidRPr="00061527">
        <w:rPr>
          <w:rFonts w:ascii="Arial" w:eastAsia="Arial" w:hAnsi="Arial" w:cs="Arial"/>
          <w:highlight w:val="white"/>
          <w:rtl/>
          <w:lang w:val="en"/>
        </w:rPr>
        <w:t xml:space="preserve">זהו מרחב אינסופי בו </w:t>
      </w:r>
      <w:proofErr w:type="spellStart"/>
      <w:r w:rsidRPr="00061527">
        <w:rPr>
          <w:rFonts w:ascii="Arial" w:eastAsia="Arial" w:hAnsi="Arial" w:cs="Arial"/>
          <w:highlight w:val="white"/>
          <w:rtl/>
          <w:lang w:val="en"/>
        </w:rPr>
        <w:t>הכל</w:t>
      </w:r>
      <w:proofErr w:type="spellEnd"/>
      <w:r w:rsidRPr="00061527">
        <w:rPr>
          <w:rFonts w:ascii="Arial" w:eastAsia="Arial" w:hAnsi="Arial" w:cs="Arial"/>
          <w:highlight w:val="white"/>
          <w:rtl/>
          <w:lang w:val="en"/>
        </w:rPr>
        <w:t xml:space="preserve"> יכול לקרות. </w:t>
      </w:r>
    </w:p>
    <w:p w:rsidR="00061527" w:rsidRPr="00061527" w:rsidRDefault="00061527" w:rsidP="0006152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76" w:lineRule="auto"/>
        <w:rPr>
          <w:rFonts w:ascii="Arial" w:eastAsia="Arial" w:hAnsi="Arial" w:cs="Arial"/>
          <w:highlight w:val="white"/>
          <w:lang w:val="en"/>
        </w:rPr>
      </w:pPr>
      <w:bookmarkStart w:id="11" w:name="_n9ou8g5kvjso" w:colFirst="0" w:colLast="0"/>
      <w:bookmarkEnd w:id="11"/>
    </w:p>
    <w:p w:rsidR="00061527" w:rsidRDefault="00061527" w:rsidP="0006152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76" w:lineRule="auto"/>
        <w:rPr>
          <w:rFonts w:ascii="Arial" w:eastAsia="Arial" w:hAnsi="Arial" w:cs="Arial"/>
          <w:highlight w:val="white"/>
          <w:rtl/>
          <w:lang w:val="en"/>
        </w:rPr>
      </w:pPr>
      <w:bookmarkStart w:id="12" w:name="_mxdf4mwgymkg" w:colFirst="0" w:colLast="0"/>
      <w:bookmarkEnd w:id="12"/>
      <w:r w:rsidRPr="00061527">
        <w:rPr>
          <w:rFonts w:ascii="Arial" w:eastAsia="Arial" w:hAnsi="Arial" w:cs="Arial"/>
          <w:highlight w:val="white"/>
          <w:rtl/>
          <w:lang w:val="en"/>
        </w:rPr>
        <w:t xml:space="preserve">תודות לאולגה דה </w:t>
      </w:r>
      <w:proofErr w:type="spellStart"/>
      <w:r w:rsidRPr="00061527">
        <w:rPr>
          <w:rFonts w:ascii="Arial" w:eastAsia="Arial" w:hAnsi="Arial" w:cs="Arial"/>
          <w:highlight w:val="white"/>
          <w:rtl/>
          <w:lang w:val="en"/>
        </w:rPr>
        <w:t>סוטו</w:t>
      </w:r>
      <w:proofErr w:type="spellEnd"/>
      <w:r w:rsidRPr="00061527">
        <w:rPr>
          <w:rFonts w:ascii="Arial" w:eastAsia="Arial" w:hAnsi="Arial" w:cs="Arial"/>
          <w:highlight w:val="white"/>
          <w:rtl/>
          <w:lang w:val="en"/>
        </w:rPr>
        <w:t xml:space="preserve">, אידויה </w:t>
      </w:r>
      <w:proofErr w:type="spellStart"/>
      <w:r w:rsidRPr="00061527">
        <w:rPr>
          <w:rFonts w:ascii="Arial" w:eastAsia="Arial" w:hAnsi="Arial" w:cs="Arial"/>
          <w:highlight w:val="white"/>
          <w:rtl/>
          <w:lang w:val="en"/>
        </w:rPr>
        <w:t>זבאלטה</w:t>
      </w:r>
      <w:proofErr w:type="spellEnd"/>
      <w:r w:rsidRPr="00061527">
        <w:rPr>
          <w:rFonts w:ascii="Arial" w:eastAsia="Arial" w:hAnsi="Arial" w:cs="Arial"/>
          <w:highlight w:val="white"/>
          <w:rtl/>
          <w:lang w:val="en"/>
        </w:rPr>
        <w:t xml:space="preserve">, </w:t>
      </w:r>
      <w:proofErr w:type="spellStart"/>
      <w:r w:rsidRPr="00061527">
        <w:rPr>
          <w:rFonts w:ascii="Arial" w:eastAsia="Arial" w:hAnsi="Arial" w:cs="Arial"/>
          <w:highlight w:val="white"/>
          <w:rtl/>
          <w:lang w:val="en"/>
        </w:rPr>
        <w:t>סטבן</w:t>
      </w:r>
      <w:proofErr w:type="spellEnd"/>
      <w:r w:rsidRPr="00061527">
        <w:rPr>
          <w:rFonts w:ascii="Arial" w:eastAsia="Arial" w:hAnsi="Arial" w:cs="Arial"/>
          <w:highlight w:val="white"/>
          <w:rtl/>
          <w:lang w:val="en"/>
        </w:rPr>
        <w:t xml:space="preserve"> דה בלדר, מרים ואן-</w:t>
      </w:r>
      <w:proofErr w:type="spellStart"/>
      <w:r w:rsidRPr="00061527">
        <w:rPr>
          <w:rFonts w:ascii="Arial" w:eastAsia="Arial" w:hAnsi="Arial" w:cs="Arial"/>
          <w:highlight w:val="white"/>
          <w:rtl/>
          <w:lang w:val="en"/>
        </w:rPr>
        <w:t>אימשטוט</w:t>
      </w:r>
      <w:proofErr w:type="spellEnd"/>
      <w:r w:rsidRPr="00061527">
        <w:rPr>
          <w:rFonts w:ascii="Arial" w:eastAsia="Arial" w:hAnsi="Arial" w:cs="Arial"/>
          <w:highlight w:val="white"/>
          <w:rtl/>
          <w:lang w:val="en"/>
        </w:rPr>
        <w:t xml:space="preserve">, </w:t>
      </w:r>
      <w:proofErr w:type="spellStart"/>
      <w:r w:rsidRPr="00061527">
        <w:rPr>
          <w:rFonts w:ascii="Arial" w:eastAsia="Arial" w:hAnsi="Arial" w:cs="Arial"/>
          <w:highlight w:val="white"/>
          <w:rtl/>
          <w:lang w:val="en"/>
        </w:rPr>
        <w:t>ריקרדו</w:t>
      </w:r>
      <w:proofErr w:type="spellEnd"/>
      <w:r w:rsidRPr="00061527">
        <w:rPr>
          <w:rFonts w:ascii="Arial" w:eastAsia="Arial" w:hAnsi="Arial" w:cs="Arial"/>
          <w:highlight w:val="white"/>
          <w:rtl/>
          <w:lang w:val="en"/>
        </w:rPr>
        <w:t xml:space="preserve"> </w:t>
      </w:r>
      <w:proofErr w:type="spellStart"/>
      <w:r w:rsidRPr="00061527">
        <w:rPr>
          <w:rFonts w:ascii="Arial" w:eastAsia="Arial" w:hAnsi="Arial" w:cs="Arial"/>
          <w:highlight w:val="white"/>
          <w:rtl/>
          <w:lang w:val="en"/>
        </w:rPr>
        <w:t>סאנטנה</w:t>
      </w:r>
      <w:proofErr w:type="spellEnd"/>
      <w:r w:rsidRPr="00061527">
        <w:rPr>
          <w:rFonts w:ascii="Arial" w:eastAsia="Arial" w:hAnsi="Arial" w:cs="Arial"/>
          <w:highlight w:val="white"/>
          <w:rtl/>
          <w:lang w:val="en"/>
        </w:rPr>
        <w:t xml:space="preserve"> </w:t>
      </w:r>
      <w:proofErr w:type="spellStart"/>
      <w:r w:rsidRPr="00061527">
        <w:rPr>
          <w:rFonts w:ascii="Arial" w:eastAsia="Arial" w:hAnsi="Arial" w:cs="Arial"/>
          <w:highlight w:val="white"/>
          <w:rtl/>
          <w:lang w:val="en"/>
        </w:rPr>
        <w:t>וג'והן</w:t>
      </w:r>
      <w:proofErr w:type="spellEnd"/>
      <w:r w:rsidRPr="00061527">
        <w:rPr>
          <w:rFonts w:ascii="Arial" w:eastAsia="Arial" w:hAnsi="Arial" w:cs="Arial"/>
          <w:highlight w:val="white"/>
          <w:rtl/>
          <w:lang w:val="en"/>
        </w:rPr>
        <w:t xml:space="preserve"> </w:t>
      </w:r>
      <w:proofErr w:type="spellStart"/>
      <w:r w:rsidRPr="00061527">
        <w:rPr>
          <w:rFonts w:ascii="Arial" w:eastAsia="Arial" w:hAnsi="Arial" w:cs="Arial"/>
          <w:highlight w:val="white"/>
          <w:rtl/>
          <w:lang w:val="en"/>
        </w:rPr>
        <w:t>נוהלס</w:t>
      </w:r>
      <w:proofErr w:type="spellEnd"/>
      <w:r w:rsidRPr="00061527">
        <w:rPr>
          <w:rFonts w:ascii="Arial" w:eastAsia="Arial" w:hAnsi="Arial" w:cs="Arial"/>
          <w:highlight w:val="white"/>
          <w:rtl/>
          <w:lang w:val="en"/>
        </w:rPr>
        <w:t>.</w:t>
      </w:r>
    </w:p>
    <w:p w:rsidR="00F17DA1" w:rsidRPr="00061527" w:rsidRDefault="00F17DA1" w:rsidP="0006152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76" w:lineRule="auto"/>
        <w:rPr>
          <w:rFonts w:ascii="Arial" w:eastAsia="Arial" w:hAnsi="Arial" w:cs="Arial"/>
          <w:highlight w:val="white"/>
          <w:lang w:val="en"/>
        </w:rPr>
      </w:pPr>
    </w:p>
    <w:p w:rsidR="00061527" w:rsidRPr="00061527" w:rsidRDefault="00061527" w:rsidP="0006152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76" w:lineRule="auto"/>
        <w:rPr>
          <w:rFonts w:ascii="Arial" w:eastAsia="Arial" w:hAnsi="Arial" w:cs="Arial"/>
          <w:lang w:val="en"/>
        </w:rPr>
      </w:pPr>
      <w:bookmarkStart w:id="13" w:name="_6rvs44tf6ovy" w:colFirst="0" w:colLast="0"/>
      <w:bookmarkEnd w:id="13"/>
      <w:r w:rsidRPr="00061527">
        <w:rPr>
          <w:rFonts w:ascii="Arial" w:eastAsia="Arial" w:hAnsi="Arial" w:cs="Arial"/>
          <w:b/>
          <w:lang w:val="en"/>
        </w:rPr>
        <w:t xml:space="preserve">El </w:t>
      </w:r>
      <w:proofErr w:type="spellStart"/>
      <w:r w:rsidRPr="00061527">
        <w:rPr>
          <w:rFonts w:ascii="Arial" w:eastAsia="Arial" w:hAnsi="Arial" w:cs="Arial"/>
          <w:b/>
          <w:lang w:val="en"/>
        </w:rPr>
        <w:t>Manisero</w:t>
      </w:r>
      <w:proofErr w:type="spellEnd"/>
      <w:r w:rsidRPr="00061527">
        <w:rPr>
          <w:rFonts w:ascii="Arial" w:eastAsia="Arial" w:hAnsi="Arial" w:cs="Arial"/>
          <w:rtl/>
          <w:lang w:val="en"/>
        </w:rPr>
        <w:t xml:space="preserve"> כוריאוגרף, במאי תיאטרון ופרפורמר, יוצר וחי במדריד. עשייתו האמנותית עוסקת בקשר שבין כוריאוגרפיה לפילוסופיה. עניינו בהשלכותיה של מחשבה אמנותית בהקשרים סוציולוגיים ופילוסופים. </w:t>
      </w:r>
      <w:r w:rsidR="00F17DA1">
        <w:rPr>
          <w:rFonts w:ascii="Arial" w:eastAsia="Arial" w:hAnsi="Arial" w:cs="Arial" w:hint="cs"/>
          <w:rtl/>
          <w:lang w:val="en"/>
        </w:rPr>
        <w:t xml:space="preserve">אל </w:t>
      </w:r>
      <w:proofErr w:type="spellStart"/>
      <w:r w:rsidR="00F17DA1">
        <w:rPr>
          <w:rFonts w:ascii="Arial" w:eastAsia="Arial" w:hAnsi="Arial" w:cs="Arial" w:hint="cs"/>
          <w:rtl/>
          <w:lang w:val="en"/>
        </w:rPr>
        <w:t>מניסרו</w:t>
      </w:r>
      <w:proofErr w:type="spellEnd"/>
      <w:r w:rsidRPr="00061527">
        <w:rPr>
          <w:rFonts w:ascii="Arial" w:eastAsia="Arial" w:hAnsi="Arial" w:cs="Arial"/>
          <w:rtl/>
          <w:lang w:val="en"/>
        </w:rPr>
        <w:t xml:space="preserve"> יוצר גם כן </w:t>
      </w:r>
      <w:proofErr w:type="spellStart"/>
      <w:r w:rsidRPr="00061527">
        <w:rPr>
          <w:rFonts w:ascii="Arial" w:eastAsia="Arial" w:hAnsi="Arial" w:cs="Arial"/>
          <w:rtl/>
          <w:lang w:val="en"/>
        </w:rPr>
        <w:t>מיצבים</w:t>
      </w:r>
      <w:proofErr w:type="spellEnd"/>
      <w:r w:rsidRPr="00061527">
        <w:rPr>
          <w:rFonts w:ascii="Arial" w:eastAsia="Arial" w:hAnsi="Arial" w:cs="Arial"/>
          <w:rtl/>
          <w:lang w:val="en"/>
        </w:rPr>
        <w:t xml:space="preserve">, עבודות וידאו ותסריטים.  </w:t>
      </w:r>
    </w:p>
    <w:p w:rsidR="00061527" w:rsidRPr="00061527" w:rsidRDefault="00061527" w:rsidP="00061527">
      <w:pPr>
        <w:spacing w:after="0" w:line="276" w:lineRule="auto"/>
        <w:rPr>
          <w:rFonts w:ascii="Arial" w:eastAsia="Arial" w:hAnsi="Arial" w:cs="Arial"/>
          <w:sz w:val="24"/>
          <w:szCs w:val="24"/>
          <w:lang w:val="en"/>
        </w:rPr>
      </w:pPr>
    </w:p>
    <w:p w:rsidR="00F30958" w:rsidRPr="003C70A2" w:rsidRDefault="00F30958" w:rsidP="00F30958">
      <w:pPr>
        <w:spacing w:after="0" w:line="276" w:lineRule="auto"/>
        <w:rPr>
          <w:rFonts w:ascii="Arial" w:eastAsia="Arial" w:hAnsi="Arial" w:cs="Arial"/>
          <w:b/>
          <w:sz w:val="24"/>
          <w:szCs w:val="24"/>
          <w:lang w:val="en"/>
        </w:rPr>
      </w:pPr>
      <w:r w:rsidRPr="003C70A2">
        <w:rPr>
          <w:rFonts w:ascii="Calibri" w:eastAsia="Calibri" w:hAnsi="Calibri" w:cs="Arial" w:hint="cs"/>
          <w:b/>
          <w:bCs/>
          <w:sz w:val="24"/>
          <w:szCs w:val="24"/>
          <w:rtl/>
          <w:lang w:val="en"/>
        </w:rPr>
        <w:t xml:space="preserve">מתי: </w:t>
      </w:r>
      <w:r w:rsidRPr="003C70A2">
        <w:rPr>
          <w:rFonts w:ascii="Arial" w:eastAsia="Arial" w:hAnsi="Arial" w:cs="Arial" w:hint="cs"/>
          <w:b/>
          <w:sz w:val="24"/>
          <w:szCs w:val="24"/>
          <w:rtl/>
          <w:lang w:val="en"/>
        </w:rPr>
        <w:t xml:space="preserve">יום חמישי 20.12.18 בשעה 20:30 </w:t>
      </w:r>
      <w:r w:rsidRPr="003C70A2">
        <w:rPr>
          <w:rFonts w:ascii="Arial" w:eastAsia="Arial" w:hAnsi="Arial" w:cs="Arial"/>
          <w:b/>
          <w:sz w:val="24"/>
          <w:szCs w:val="24"/>
          <w:rtl/>
          <w:lang w:val="en"/>
        </w:rPr>
        <w:t>תיאטרון התיבה, שדרות ירושלים 19, חצרות יפו (קומת חניון)</w:t>
      </w:r>
      <w:r w:rsidRPr="003C70A2">
        <w:rPr>
          <w:rFonts w:ascii="Arial" w:eastAsia="Arial" w:hAnsi="Arial" w:cs="Arial" w:hint="cs"/>
          <w:b/>
          <w:sz w:val="24"/>
          <w:szCs w:val="24"/>
          <w:rtl/>
          <w:lang w:val="en"/>
        </w:rPr>
        <w:t>, תל אביב</w:t>
      </w:r>
      <w:r w:rsidR="003C70A2" w:rsidRPr="003C70A2">
        <w:rPr>
          <w:rFonts w:ascii="Arial" w:eastAsia="Arial" w:hAnsi="Arial" w:cs="Arial" w:hint="cs"/>
          <w:b/>
          <w:sz w:val="24"/>
          <w:szCs w:val="24"/>
          <w:rtl/>
          <w:lang w:val="en"/>
        </w:rPr>
        <w:t>.</w:t>
      </w:r>
    </w:p>
    <w:p w:rsidR="00F30958" w:rsidRPr="003C70A2" w:rsidRDefault="00F30958" w:rsidP="00F30958">
      <w:pPr>
        <w:spacing w:after="0" w:line="276" w:lineRule="auto"/>
        <w:rPr>
          <w:rFonts w:ascii="Arial" w:eastAsia="Arial" w:hAnsi="Arial" w:cs="Arial"/>
          <w:b/>
          <w:sz w:val="24"/>
          <w:szCs w:val="24"/>
          <w:lang w:val="en"/>
        </w:rPr>
      </w:pPr>
      <w:r w:rsidRPr="003C70A2">
        <w:rPr>
          <w:rFonts w:ascii="Arial" w:eastAsia="Arial" w:hAnsi="Arial" w:cs="Arial" w:hint="cs"/>
          <w:b/>
          <w:sz w:val="24"/>
          <w:szCs w:val="24"/>
          <w:rtl/>
          <w:lang w:val="en"/>
        </w:rPr>
        <w:t>יום שבת 29.12.18 בשעה 20:30</w:t>
      </w:r>
      <w:r w:rsidRPr="003C70A2">
        <w:rPr>
          <w:rFonts w:ascii="Arial" w:eastAsia="Arial" w:hAnsi="Arial" w:cs="Arial"/>
          <w:b/>
          <w:sz w:val="24"/>
          <w:szCs w:val="24"/>
          <w:rtl/>
          <w:lang w:val="en"/>
        </w:rPr>
        <w:t xml:space="preserve"> אולם ליאו מודל, מרכז ז'ראר בכר, רחוב בצלאל 11</w:t>
      </w:r>
      <w:r w:rsidRPr="003C70A2">
        <w:rPr>
          <w:rFonts w:ascii="Arial" w:eastAsia="Arial" w:hAnsi="Arial" w:cs="Arial" w:hint="cs"/>
          <w:b/>
          <w:sz w:val="24"/>
          <w:szCs w:val="24"/>
          <w:rtl/>
          <w:lang w:val="en"/>
        </w:rPr>
        <w:t xml:space="preserve">, ירושלים </w:t>
      </w:r>
      <w:r w:rsidR="003C70A2" w:rsidRPr="003C70A2">
        <w:rPr>
          <w:rFonts w:ascii="Arial" w:eastAsia="Arial" w:hAnsi="Arial" w:cs="Arial" w:hint="cs"/>
          <w:b/>
          <w:sz w:val="24"/>
          <w:szCs w:val="24"/>
          <w:rtl/>
          <w:lang w:val="en"/>
        </w:rPr>
        <w:t>.</w:t>
      </w:r>
    </w:p>
    <w:p w:rsidR="00F30958" w:rsidRDefault="00F30958" w:rsidP="00061527">
      <w:pPr>
        <w:spacing w:line="256" w:lineRule="auto"/>
        <w:rPr>
          <w:rFonts w:ascii="Calibri" w:eastAsia="Calibri" w:hAnsi="Calibri" w:cs="Arial"/>
          <w:b/>
          <w:bCs/>
          <w:color w:val="FF0000"/>
          <w:sz w:val="24"/>
          <w:szCs w:val="24"/>
          <w:u w:val="single"/>
          <w:rtl/>
          <w:lang w:val="en"/>
        </w:rPr>
      </w:pPr>
    </w:p>
    <w:p w:rsidR="00061527" w:rsidRPr="00061527" w:rsidRDefault="00061527" w:rsidP="00061527">
      <w:pPr>
        <w:spacing w:line="256" w:lineRule="auto"/>
        <w:rPr>
          <w:rFonts w:ascii="Calibri" w:eastAsia="Calibri" w:hAnsi="Calibri" w:cs="Arial"/>
          <w:b/>
          <w:bCs/>
          <w:color w:val="FF0000"/>
          <w:sz w:val="24"/>
          <w:szCs w:val="24"/>
          <w:u w:val="single"/>
          <w:lang w:val="en"/>
        </w:rPr>
      </w:pPr>
      <w:r w:rsidRPr="00D06F77">
        <w:rPr>
          <w:rFonts w:ascii="Calibri" w:eastAsia="Calibri" w:hAnsi="Calibri" w:cs="Arial" w:hint="cs"/>
          <w:b/>
          <w:bCs/>
          <w:color w:val="FF0000"/>
          <w:sz w:val="24"/>
          <w:szCs w:val="24"/>
          <w:u w:val="single"/>
          <w:rtl/>
          <w:lang w:val="en"/>
        </w:rPr>
        <w:t>תכנית ב</w:t>
      </w:r>
      <w:r w:rsidR="00F41A48">
        <w:rPr>
          <w:rFonts w:ascii="Calibri" w:eastAsia="Calibri" w:hAnsi="Calibri" w:cs="Arial" w:hint="cs"/>
          <w:b/>
          <w:bCs/>
          <w:color w:val="FF0000"/>
          <w:sz w:val="24"/>
          <w:szCs w:val="24"/>
          <w:u w:val="single"/>
          <w:rtl/>
          <w:lang w:val="en"/>
        </w:rPr>
        <w:t>'</w:t>
      </w:r>
    </w:p>
    <w:p w:rsidR="00061527" w:rsidRPr="00061527" w:rsidRDefault="00061527" w:rsidP="00061527">
      <w:pPr>
        <w:spacing w:after="0" w:line="276" w:lineRule="auto"/>
        <w:rPr>
          <w:rFonts w:ascii="Arial" w:eastAsia="Arial" w:hAnsi="Arial" w:cs="Arial"/>
          <w:b/>
          <w:sz w:val="24"/>
          <w:szCs w:val="24"/>
          <w:lang w:val="en"/>
        </w:rPr>
      </w:pPr>
      <w:r w:rsidRPr="00061527">
        <w:rPr>
          <w:rFonts w:ascii="Arial" w:eastAsia="Arial" w:hAnsi="Arial" w:cs="Arial"/>
          <w:b/>
          <w:sz w:val="24"/>
          <w:szCs w:val="24"/>
          <w:lang w:val="en"/>
        </w:rPr>
        <w:t xml:space="preserve">El </w:t>
      </w:r>
      <w:proofErr w:type="spellStart"/>
      <w:r w:rsidRPr="00061527">
        <w:rPr>
          <w:rFonts w:ascii="Arial" w:eastAsia="Arial" w:hAnsi="Arial" w:cs="Arial"/>
          <w:b/>
          <w:sz w:val="24"/>
          <w:szCs w:val="24"/>
          <w:lang w:val="en"/>
        </w:rPr>
        <w:t>Manisero</w:t>
      </w:r>
      <w:proofErr w:type="spellEnd"/>
    </w:p>
    <w:p w:rsidR="00061527" w:rsidRPr="00061527" w:rsidRDefault="00061527" w:rsidP="00061527">
      <w:pPr>
        <w:spacing w:after="0" w:line="276" w:lineRule="auto"/>
        <w:jc w:val="both"/>
        <w:rPr>
          <w:rFonts w:ascii="Arial" w:eastAsia="Arial" w:hAnsi="Arial" w:cs="Arial"/>
          <w:lang w:val="en"/>
        </w:rPr>
      </w:pPr>
      <w:r w:rsidRPr="00061527">
        <w:rPr>
          <w:rFonts w:ascii="Arial" w:eastAsia="Arial" w:hAnsi="Arial" w:cs="Arial"/>
          <w:rtl/>
          <w:lang w:val="en"/>
        </w:rPr>
        <w:t xml:space="preserve">כוריאוגרפיה וביצוע: </w:t>
      </w:r>
      <w:r w:rsidRPr="00061527">
        <w:rPr>
          <w:rFonts w:ascii="Arial" w:eastAsia="Arial" w:hAnsi="Arial" w:cs="Arial"/>
          <w:lang w:val="en"/>
        </w:rPr>
        <w:t xml:space="preserve">El </w:t>
      </w:r>
      <w:proofErr w:type="spellStart"/>
      <w:r w:rsidRPr="00061527">
        <w:rPr>
          <w:rFonts w:ascii="Arial" w:eastAsia="Arial" w:hAnsi="Arial" w:cs="Arial"/>
          <w:lang w:val="en"/>
        </w:rPr>
        <w:t>Manisero</w:t>
      </w:r>
      <w:proofErr w:type="spellEnd"/>
    </w:p>
    <w:p w:rsidR="00061527" w:rsidRPr="00061527" w:rsidRDefault="00061527" w:rsidP="00061527">
      <w:pPr>
        <w:spacing w:after="0" w:line="276" w:lineRule="auto"/>
        <w:jc w:val="both"/>
        <w:rPr>
          <w:rFonts w:ascii="Arial" w:eastAsia="Arial" w:hAnsi="Arial" w:cs="Arial"/>
          <w:lang w:val="en"/>
        </w:rPr>
      </w:pPr>
      <w:r w:rsidRPr="00061527">
        <w:rPr>
          <w:rFonts w:ascii="Arial" w:eastAsia="Arial" w:hAnsi="Arial" w:cs="Arial"/>
          <w:rtl/>
          <w:lang w:val="en"/>
        </w:rPr>
        <w:t xml:space="preserve">ליווי בתהליך היצירה: </w:t>
      </w:r>
      <w:proofErr w:type="spellStart"/>
      <w:r w:rsidRPr="00061527">
        <w:rPr>
          <w:rFonts w:ascii="Arial" w:eastAsia="Arial" w:hAnsi="Arial" w:cs="Arial"/>
          <w:rtl/>
          <w:lang w:val="en"/>
        </w:rPr>
        <w:t>ריקרדו</w:t>
      </w:r>
      <w:proofErr w:type="spellEnd"/>
      <w:r w:rsidRPr="00061527">
        <w:rPr>
          <w:rFonts w:ascii="Arial" w:eastAsia="Arial" w:hAnsi="Arial" w:cs="Arial"/>
          <w:rtl/>
          <w:lang w:val="en"/>
        </w:rPr>
        <w:t xml:space="preserve"> סנטנה וטליה דה פריס</w:t>
      </w:r>
    </w:p>
    <w:p w:rsidR="00061527" w:rsidRPr="00061527" w:rsidRDefault="00061527" w:rsidP="00061527">
      <w:pPr>
        <w:spacing w:after="0" w:line="276" w:lineRule="auto"/>
        <w:jc w:val="both"/>
        <w:rPr>
          <w:rFonts w:ascii="Arial" w:eastAsia="Arial" w:hAnsi="Arial" w:cs="Arial"/>
          <w:lang w:val="en"/>
        </w:rPr>
      </w:pPr>
      <w:r w:rsidRPr="00061527">
        <w:rPr>
          <w:rFonts w:ascii="Arial" w:eastAsia="Arial" w:hAnsi="Arial" w:cs="Arial"/>
          <w:rtl/>
          <w:lang w:val="en"/>
        </w:rPr>
        <w:t xml:space="preserve">מוזיקה: אנטוניו </w:t>
      </w:r>
      <w:proofErr w:type="spellStart"/>
      <w:r w:rsidRPr="00061527">
        <w:rPr>
          <w:rFonts w:ascii="Arial" w:eastAsia="Arial" w:hAnsi="Arial" w:cs="Arial"/>
          <w:rtl/>
          <w:lang w:val="en"/>
        </w:rPr>
        <w:t>מצ'ין</w:t>
      </w:r>
      <w:proofErr w:type="spellEnd"/>
      <w:r w:rsidRPr="00061527">
        <w:rPr>
          <w:rFonts w:ascii="Arial" w:eastAsia="Arial" w:hAnsi="Arial" w:cs="Arial"/>
          <w:rtl/>
          <w:lang w:val="en"/>
        </w:rPr>
        <w:t xml:space="preserve"> </w:t>
      </w:r>
    </w:p>
    <w:p w:rsidR="00061527" w:rsidRPr="00061527" w:rsidRDefault="00061527" w:rsidP="00061527">
      <w:pPr>
        <w:spacing w:after="0" w:line="276" w:lineRule="auto"/>
        <w:jc w:val="both"/>
        <w:rPr>
          <w:rFonts w:ascii="Arial" w:eastAsia="Arial" w:hAnsi="Arial" w:cs="Arial"/>
          <w:lang w:val="en"/>
        </w:rPr>
      </w:pPr>
      <w:r w:rsidRPr="00061527">
        <w:rPr>
          <w:rFonts w:ascii="Arial" w:eastAsia="Arial" w:hAnsi="Arial" w:cs="Arial"/>
          <w:rtl/>
          <w:lang w:val="en"/>
        </w:rPr>
        <w:t xml:space="preserve">הפקה: </w:t>
      </w:r>
      <w:r w:rsidRPr="00061527">
        <w:rPr>
          <w:rFonts w:ascii="Arial" w:eastAsia="Arial" w:hAnsi="Arial" w:cs="Arial"/>
          <w:lang w:val="en"/>
        </w:rPr>
        <w:t xml:space="preserve">El </w:t>
      </w:r>
      <w:proofErr w:type="spellStart"/>
      <w:r w:rsidRPr="00061527">
        <w:rPr>
          <w:rFonts w:ascii="Arial" w:eastAsia="Arial" w:hAnsi="Arial" w:cs="Arial"/>
          <w:lang w:val="en"/>
        </w:rPr>
        <w:t>Manisero</w:t>
      </w:r>
      <w:proofErr w:type="spellEnd"/>
      <w:r w:rsidRPr="00061527">
        <w:rPr>
          <w:rFonts w:ascii="Arial" w:eastAsia="Arial" w:hAnsi="Arial" w:cs="Arial"/>
          <w:lang w:val="en"/>
        </w:rPr>
        <w:t xml:space="preserve">, Centre National de la </w:t>
      </w:r>
      <w:proofErr w:type="spellStart"/>
      <w:r w:rsidRPr="00061527">
        <w:rPr>
          <w:rFonts w:ascii="Arial" w:eastAsia="Arial" w:hAnsi="Arial" w:cs="Arial"/>
          <w:lang w:val="en"/>
        </w:rPr>
        <w:t>Danse</w:t>
      </w:r>
      <w:proofErr w:type="spellEnd"/>
      <w:r w:rsidRPr="00061527">
        <w:rPr>
          <w:rFonts w:ascii="Arial" w:eastAsia="Arial" w:hAnsi="Arial" w:cs="Arial"/>
          <w:lang w:val="en"/>
        </w:rPr>
        <w:t xml:space="preserve">, </w:t>
      </w:r>
      <w:proofErr w:type="spellStart"/>
      <w:r w:rsidRPr="00061527">
        <w:rPr>
          <w:rFonts w:ascii="Arial" w:eastAsia="Arial" w:hAnsi="Arial" w:cs="Arial"/>
          <w:lang w:val="en"/>
        </w:rPr>
        <w:t>Pantin</w:t>
      </w:r>
      <w:proofErr w:type="spellEnd"/>
      <w:r w:rsidRPr="00061527">
        <w:rPr>
          <w:rFonts w:ascii="Arial" w:eastAsia="Arial" w:hAnsi="Arial" w:cs="Arial"/>
          <w:lang w:val="en"/>
        </w:rPr>
        <w:t>, "</w:t>
      </w:r>
      <w:proofErr w:type="spellStart"/>
      <w:r w:rsidRPr="00061527">
        <w:rPr>
          <w:rFonts w:ascii="Arial" w:eastAsia="Arial" w:hAnsi="Arial" w:cs="Arial"/>
          <w:lang w:val="en"/>
        </w:rPr>
        <w:t>Ayudas</w:t>
      </w:r>
      <w:proofErr w:type="spellEnd"/>
      <w:r w:rsidRPr="00061527">
        <w:rPr>
          <w:rFonts w:ascii="Arial" w:eastAsia="Arial" w:hAnsi="Arial" w:cs="Arial"/>
          <w:lang w:val="en"/>
        </w:rPr>
        <w:t xml:space="preserve"> a la </w:t>
      </w:r>
      <w:proofErr w:type="spellStart"/>
      <w:r w:rsidRPr="00061527">
        <w:rPr>
          <w:rFonts w:ascii="Arial" w:eastAsia="Arial" w:hAnsi="Arial" w:cs="Arial"/>
          <w:lang w:val="en"/>
        </w:rPr>
        <w:t>Difusión</w:t>
      </w:r>
      <w:proofErr w:type="spellEnd"/>
      <w:r w:rsidRPr="00061527">
        <w:rPr>
          <w:rFonts w:ascii="Arial" w:eastAsia="Arial" w:hAnsi="Arial" w:cs="Arial"/>
          <w:lang w:val="en"/>
        </w:rPr>
        <w:t xml:space="preserve"> </w:t>
      </w:r>
      <w:proofErr w:type="spellStart"/>
      <w:r w:rsidRPr="00061527">
        <w:rPr>
          <w:rFonts w:ascii="Arial" w:eastAsia="Arial" w:hAnsi="Arial" w:cs="Arial"/>
          <w:lang w:val="en"/>
        </w:rPr>
        <w:t>Internacional</w:t>
      </w:r>
      <w:proofErr w:type="spellEnd"/>
      <w:r w:rsidRPr="00061527">
        <w:rPr>
          <w:rFonts w:ascii="Arial" w:eastAsia="Arial" w:hAnsi="Arial" w:cs="Arial"/>
          <w:lang w:val="en"/>
        </w:rPr>
        <w:t xml:space="preserve"> de la Danza de la Fundación SGAE</w:t>
      </w:r>
      <w:r w:rsidRPr="00061527">
        <w:rPr>
          <w:rFonts w:ascii="Arial" w:eastAsia="Arial" w:hAnsi="Arial" w:cs="Arial"/>
          <w:rtl/>
          <w:lang w:val="en"/>
        </w:rPr>
        <w:t xml:space="preserve">". </w:t>
      </w:r>
    </w:p>
    <w:p w:rsidR="00061527" w:rsidRPr="00061527" w:rsidRDefault="00061527" w:rsidP="00061527">
      <w:pPr>
        <w:spacing w:after="0" w:line="276" w:lineRule="auto"/>
        <w:jc w:val="both"/>
        <w:rPr>
          <w:rFonts w:ascii="Arial" w:eastAsia="Arial" w:hAnsi="Arial" w:cs="Arial"/>
          <w:lang w:val="en"/>
        </w:rPr>
      </w:pPr>
      <w:r w:rsidRPr="00061527">
        <w:rPr>
          <w:rFonts w:ascii="Arial" w:eastAsia="Arial" w:hAnsi="Arial" w:cs="Arial"/>
          <w:rtl/>
          <w:lang w:val="en"/>
        </w:rPr>
        <w:t xml:space="preserve">תודות ל - </w:t>
      </w:r>
      <w:r w:rsidRPr="00061527">
        <w:rPr>
          <w:rFonts w:ascii="Arial" w:eastAsia="Arial" w:hAnsi="Arial" w:cs="Arial"/>
          <w:lang w:val="en"/>
        </w:rPr>
        <w:t xml:space="preserve">La </w:t>
      </w:r>
      <w:proofErr w:type="spellStart"/>
      <w:r w:rsidRPr="00061527">
        <w:rPr>
          <w:rFonts w:ascii="Arial" w:eastAsia="Arial" w:hAnsi="Arial" w:cs="Arial"/>
          <w:lang w:val="en"/>
        </w:rPr>
        <w:t>Ribot</w:t>
      </w:r>
      <w:proofErr w:type="spellEnd"/>
    </w:p>
    <w:p w:rsidR="00061527" w:rsidRPr="00061527" w:rsidRDefault="00061527" w:rsidP="00061527">
      <w:pPr>
        <w:spacing w:after="0" w:line="276" w:lineRule="auto"/>
        <w:jc w:val="both"/>
        <w:rPr>
          <w:rFonts w:ascii="Arial" w:eastAsia="Arial" w:hAnsi="Arial" w:cs="Arial"/>
          <w:lang w:val="en"/>
        </w:rPr>
      </w:pPr>
    </w:p>
    <w:p w:rsidR="00061527" w:rsidRPr="00061527" w:rsidRDefault="00061527" w:rsidP="00061527">
      <w:pPr>
        <w:spacing w:after="0" w:line="276" w:lineRule="auto"/>
        <w:jc w:val="both"/>
        <w:rPr>
          <w:rFonts w:ascii="Arial" w:eastAsia="Arial" w:hAnsi="Arial" w:cs="Arial"/>
          <w:lang w:val="en"/>
        </w:rPr>
      </w:pPr>
      <w:r w:rsidRPr="00061527">
        <w:rPr>
          <w:rFonts w:ascii="Arial" w:eastAsia="Arial" w:hAnsi="Arial" w:cs="Arial"/>
          <w:rtl/>
          <w:lang w:val="en"/>
        </w:rPr>
        <w:t>החוויה של זמן וחלל ק</w:t>
      </w:r>
      <w:r w:rsidR="00F17DA1">
        <w:rPr>
          <w:rFonts w:ascii="Arial" w:eastAsia="Arial" w:hAnsi="Arial" w:cs="Arial" w:hint="cs"/>
          <w:rtl/>
          <w:lang w:val="en"/>
        </w:rPr>
        <w:t>יימת</w:t>
      </w:r>
      <w:r w:rsidRPr="00061527">
        <w:rPr>
          <w:rFonts w:ascii="Arial" w:eastAsia="Arial" w:hAnsi="Arial" w:cs="Arial"/>
          <w:rtl/>
          <w:lang w:val="en"/>
        </w:rPr>
        <w:t xml:space="preserve"> רק בגוף</w:t>
      </w:r>
      <w:r w:rsidR="00F17DA1">
        <w:rPr>
          <w:rFonts w:ascii="Arial" w:eastAsia="Arial" w:hAnsi="Arial" w:cs="Arial" w:hint="cs"/>
          <w:rtl/>
          <w:lang w:val="en"/>
        </w:rPr>
        <w:t>,</w:t>
      </w:r>
      <w:r w:rsidR="00F41A48">
        <w:rPr>
          <w:rFonts w:ascii="Arial" w:eastAsia="Arial" w:hAnsi="Arial" w:cs="Arial" w:hint="cs"/>
          <w:rtl/>
          <w:lang w:val="en"/>
        </w:rPr>
        <w:t>.</w:t>
      </w:r>
      <w:r w:rsidRPr="00061527">
        <w:rPr>
          <w:rFonts w:ascii="Arial" w:eastAsia="Arial" w:hAnsi="Arial" w:cs="Arial"/>
          <w:rtl/>
          <w:lang w:val="en"/>
        </w:rPr>
        <w:t xml:space="preserve">התנועה של אובייקטים היא אשליה. </w:t>
      </w:r>
    </w:p>
    <w:p w:rsidR="00061527" w:rsidRPr="00061527" w:rsidRDefault="00061527" w:rsidP="00365C01">
      <w:pPr>
        <w:spacing w:after="0" w:line="276" w:lineRule="auto"/>
        <w:jc w:val="both"/>
        <w:rPr>
          <w:rFonts w:ascii="Arial" w:eastAsia="Arial" w:hAnsi="Arial" w:cs="Arial"/>
          <w:lang w:val="en"/>
        </w:rPr>
      </w:pPr>
      <w:r w:rsidRPr="00061527">
        <w:rPr>
          <w:rFonts w:ascii="Arial" w:eastAsia="Arial" w:hAnsi="Arial" w:cs="Arial"/>
          <w:rtl/>
          <w:lang w:val="en"/>
        </w:rPr>
        <w:t xml:space="preserve">אובייקטים הם בלתי ניתנים לעצירה, אבל </w:t>
      </w:r>
      <w:r w:rsidR="00F17DA1">
        <w:rPr>
          <w:rFonts w:ascii="Arial" w:eastAsia="Arial" w:hAnsi="Arial" w:cs="Arial" w:hint="cs"/>
          <w:rtl/>
          <w:lang w:val="en"/>
        </w:rPr>
        <w:t xml:space="preserve">הם </w:t>
      </w:r>
      <w:r w:rsidRPr="00061527">
        <w:rPr>
          <w:rFonts w:ascii="Arial" w:eastAsia="Arial" w:hAnsi="Arial" w:cs="Arial"/>
          <w:rtl/>
          <w:lang w:val="en"/>
        </w:rPr>
        <w:t>לעולם לא זזים ממקום אחד למקום אחר</w:t>
      </w:r>
      <w:r w:rsidR="00F17DA1">
        <w:rPr>
          <w:rFonts w:ascii="Arial" w:eastAsia="Arial" w:hAnsi="Arial" w:cs="Arial" w:hint="cs"/>
          <w:rtl/>
          <w:lang w:val="en"/>
        </w:rPr>
        <w:t>, אלא</w:t>
      </w:r>
      <w:r w:rsidRPr="00061527">
        <w:rPr>
          <w:rFonts w:ascii="Arial" w:eastAsia="Arial" w:hAnsi="Arial" w:cs="Arial"/>
          <w:rtl/>
          <w:lang w:val="en"/>
        </w:rPr>
        <w:t xml:space="preserve"> נשארים באותו המקום, לנצח צוללים פנימה בתוך עצמם, מעצבים עצמם מחדש בהיסטריה, מתוך חוסר סיפוק תמידי מאופן הייצוג שלהם.</w:t>
      </w:r>
    </w:p>
    <w:p w:rsidR="00061527" w:rsidRPr="00061527" w:rsidRDefault="00061527" w:rsidP="00061527">
      <w:pPr>
        <w:spacing w:after="0" w:line="276" w:lineRule="auto"/>
        <w:rPr>
          <w:rFonts w:ascii="Arial" w:eastAsia="Arial" w:hAnsi="Arial" w:cs="Arial"/>
          <w:lang w:val="en"/>
        </w:rPr>
      </w:pPr>
      <w:r w:rsidRPr="00061527">
        <w:rPr>
          <w:rFonts w:ascii="Arial" w:eastAsia="Arial" w:hAnsi="Arial" w:cs="Arial"/>
          <w:rtl/>
          <w:lang w:val="en"/>
        </w:rPr>
        <w:t>ראה פרטים ביוגרפיים בתוכנית א'.</w:t>
      </w:r>
    </w:p>
    <w:p w:rsidR="00061527" w:rsidRPr="00061527" w:rsidRDefault="00061527" w:rsidP="00061527">
      <w:pPr>
        <w:spacing w:after="0" w:line="276" w:lineRule="auto"/>
        <w:rPr>
          <w:rFonts w:ascii="Arial" w:eastAsia="Arial" w:hAnsi="Arial" w:cs="Arial"/>
          <w:lang w:val="en"/>
        </w:rPr>
      </w:pPr>
      <w:r w:rsidRPr="00061527">
        <w:rPr>
          <w:rFonts w:ascii="Arial" w:eastAsia="Arial" w:hAnsi="Arial" w:cs="Arial"/>
          <w:rtl/>
          <w:lang w:val="en"/>
        </w:rPr>
        <w:t xml:space="preserve">צילום: </w:t>
      </w:r>
      <w:r w:rsidRPr="00061527">
        <w:rPr>
          <w:rFonts w:ascii="Arial" w:eastAsia="Arial" w:hAnsi="Arial" w:cs="Arial"/>
          <w:lang w:val="en"/>
        </w:rPr>
        <w:t xml:space="preserve">Tine </w:t>
      </w:r>
      <w:proofErr w:type="spellStart"/>
      <w:r w:rsidRPr="00061527">
        <w:rPr>
          <w:rFonts w:ascii="Arial" w:eastAsia="Arial" w:hAnsi="Arial" w:cs="Arial"/>
          <w:lang w:val="en"/>
        </w:rPr>
        <w:t>Declerck</w:t>
      </w:r>
      <w:proofErr w:type="spellEnd"/>
    </w:p>
    <w:p w:rsidR="00061527" w:rsidRPr="00061527" w:rsidRDefault="00061527" w:rsidP="00061527">
      <w:pPr>
        <w:spacing w:after="0" w:line="276" w:lineRule="auto"/>
        <w:rPr>
          <w:rFonts w:ascii="Arial" w:eastAsia="Arial" w:hAnsi="Arial" w:cs="Arial"/>
          <w:b/>
          <w:sz w:val="24"/>
          <w:szCs w:val="24"/>
          <w:lang w:val="en"/>
        </w:rPr>
      </w:pPr>
    </w:p>
    <w:p w:rsidR="00061527" w:rsidRPr="00061527" w:rsidRDefault="00061527" w:rsidP="00061527">
      <w:pPr>
        <w:spacing w:after="0" w:line="276" w:lineRule="auto"/>
        <w:rPr>
          <w:rFonts w:ascii="Arial" w:eastAsia="Arial" w:hAnsi="Arial" w:cs="Arial"/>
          <w:bCs/>
          <w:sz w:val="24"/>
          <w:szCs w:val="24"/>
          <w:lang w:val="en"/>
        </w:rPr>
      </w:pPr>
      <w:r w:rsidRPr="00061527">
        <w:rPr>
          <w:rFonts w:ascii="Arial" w:eastAsia="Arial" w:hAnsi="Arial" w:cs="Arial"/>
          <w:bCs/>
          <w:sz w:val="24"/>
          <w:szCs w:val="24"/>
          <w:rtl/>
          <w:lang w:val="en"/>
        </w:rPr>
        <w:t>הריקוד</w:t>
      </w:r>
    </w:p>
    <w:p w:rsidR="00061527" w:rsidRPr="00061527" w:rsidRDefault="00475609" w:rsidP="00061527">
      <w:pPr>
        <w:spacing w:after="0" w:line="276" w:lineRule="auto"/>
        <w:rPr>
          <w:rFonts w:ascii="Arial" w:eastAsia="Arial" w:hAnsi="Arial" w:cs="Arial"/>
          <w:lang w:val="en"/>
        </w:rPr>
      </w:pPr>
      <w:r>
        <w:rPr>
          <w:rFonts w:ascii="Arial" w:eastAsia="Arial" w:hAnsi="Arial" w:cs="Arial" w:hint="cs"/>
          <w:rtl/>
          <w:lang w:val="en"/>
        </w:rPr>
        <w:t>יוצרים ו</w:t>
      </w:r>
      <w:r w:rsidR="006B2C0E">
        <w:rPr>
          <w:rFonts w:ascii="Arial" w:eastAsia="Arial" w:hAnsi="Arial" w:cs="Arial" w:hint="cs"/>
          <w:rtl/>
          <w:lang w:val="en"/>
        </w:rPr>
        <w:t>מבצעים</w:t>
      </w:r>
      <w:r w:rsidR="00061527" w:rsidRPr="00061527">
        <w:rPr>
          <w:rFonts w:ascii="Arial" w:eastAsia="Arial" w:hAnsi="Arial" w:cs="Arial"/>
          <w:rtl/>
          <w:lang w:val="en"/>
        </w:rPr>
        <w:t>: ענת דניאלי ועומר עוזיאל</w:t>
      </w:r>
    </w:p>
    <w:p w:rsidR="00061527" w:rsidRPr="00061527" w:rsidRDefault="00061527" w:rsidP="00061527">
      <w:pPr>
        <w:spacing w:after="0" w:line="276" w:lineRule="auto"/>
        <w:rPr>
          <w:rFonts w:ascii="Arial" w:eastAsia="Arial" w:hAnsi="Arial" w:cs="Arial"/>
          <w:lang w:val="en"/>
        </w:rPr>
      </w:pPr>
      <w:r w:rsidRPr="00061527">
        <w:rPr>
          <w:rFonts w:ascii="Arial" w:eastAsia="Arial" w:hAnsi="Arial" w:cs="Arial"/>
          <w:rtl/>
          <w:lang w:val="en"/>
        </w:rPr>
        <w:t>ליווי אמנותי: יעל ונציה</w:t>
      </w:r>
    </w:p>
    <w:p w:rsidR="00061527" w:rsidRPr="00061527" w:rsidRDefault="00061527" w:rsidP="00061527">
      <w:pPr>
        <w:spacing w:after="0" w:line="276" w:lineRule="auto"/>
        <w:rPr>
          <w:rFonts w:ascii="Arial" w:eastAsia="Arial" w:hAnsi="Arial" w:cs="Arial"/>
          <w:lang w:val="en"/>
        </w:rPr>
      </w:pPr>
      <w:r w:rsidRPr="00061527">
        <w:rPr>
          <w:rFonts w:ascii="Arial" w:eastAsia="Arial" w:hAnsi="Arial" w:cs="Arial"/>
          <w:rtl/>
          <w:lang w:val="en"/>
        </w:rPr>
        <w:t>מוסיקה: סוויטה מס' 1 לצ'לו מאת באך</w:t>
      </w:r>
    </w:p>
    <w:p w:rsidR="00061527" w:rsidRPr="00061527" w:rsidRDefault="00061527" w:rsidP="00061527">
      <w:pPr>
        <w:spacing w:after="0" w:line="276" w:lineRule="auto"/>
        <w:rPr>
          <w:rFonts w:ascii="Arial" w:eastAsia="Arial" w:hAnsi="Arial" w:cs="Arial"/>
          <w:color w:val="222222"/>
          <w:lang w:val="en"/>
        </w:rPr>
      </w:pPr>
    </w:p>
    <w:p w:rsidR="00061527" w:rsidRPr="00061527" w:rsidRDefault="00061527" w:rsidP="00061527">
      <w:pPr>
        <w:spacing w:after="0" w:line="276" w:lineRule="auto"/>
        <w:rPr>
          <w:rFonts w:ascii="Arial" w:eastAsia="Arial" w:hAnsi="Arial" w:cs="Arial"/>
          <w:color w:val="222222"/>
          <w:lang w:val="en"/>
        </w:rPr>
      </w:pPr>
      <w:r w:rsidRPr="00061527">
        <w:rPr>
          <w:rFonts w:ascii="Arial" w:eastAsia="Arial" w:hAnsi="Arial" w:cs="Arial"/>
          <w:color w:val="222222"/>
          <w:rtl/>
          <w:lang w:val="en"/>
        </w:rPr>
        <w:t xml:space="preserve">העבודה 'הריקוד' היא אחותה </w:t>
      </w:r>
      <w:r w:rsidR="00F17DA1">
        <w:rPr>
          <w:rFonts w:ascii="Arial" w:eastAsia="Arial" w:hAnsi="Arial" w:cs="Arial" w:hint="cs"/>
          <w:color w:val="222222"/>
          <w:rtl/>
          <w:lang w:val="en"/>
        </w:rPr>
        <w:t>ה</w:t>
      </w:r>
      <w:r w:rsidRPr="00061527">
        <w:rPr>
          <w:rFonts w:ascii="Arial" w:eastAsia="Arial" w:hAnsi="Arial" w:cs="Arial"/>
          <w:color w:val="222222"/>
          <w:rtl/>
          <w:lang w:val="en"/>
        </w:rPr>
        <w:t>קטנה של העבודה 'הטיפול' שעלתה בפסטיבל צוללן באוגוסט האחרון.</w:t>
      </w:r>
    </w:p>
    <w:p w:rsidR="00061527" w:rsidRPr="00061527" w:rsidRDefault="00061527" w:rsidP="00061527">
      <w:pPr>
        <w:spacing w:after="0" w:line="276" w:lineRule="auto"/>
        <w:rPr>
          <w:rFonts w:ascii="Arial" w:eastAsia="Arial" w:hAnsi="Arial" w:cs="Arial"/>
          <w:color w:val="222222"/>
          <w:lang w:val="en"/>
        </w:rPr>
      </w:pPr>
      <w:r w:rsidRPr="00061527">
        <w:rPr>
          <w:rFonts w:ascii="Arial" w:eastAsia="Arial" w:hAnsi="Arial" w:cs="Arial"/>
          <w:color w:val="222222"/>
          <w:rtl/>
          <w:lang w:val="en"/>
        </w:rPr>
        <w:t xml:space="preserve">'הריקוד' שואלת </w:t>
      </w:r>
      <w:r w:rsidR="00F17DA1">
        <w:rPr>
          <w:rFonts w:ascii="Arial" w:eastAsia="Arial" w:hAnsi="Arial" w:cs="Arial" w:hint="cs"/>
          <w:color w:val="222222"/>
          <w:rtl/>
          <w:lang w:val="en"/>
        </w:rPr>
        <w:t xml:space="preserve">מאחותה הגדולה </w:t>
      </w:r>
      <w:r w:rsidRPr="00061527">
        <w:rPr>
          <w:rFonts w:ascii="Arial" w:eastAsia="Arial" w:hAnsi="Arial" w:cs="Arial"/>
          <w:color w:val="222222"/>
          <w:rtl/>
          <w:lang w:val="en"/>
        </w:rPr>
        <w:t>חומרים גופניים, תנועתיים וטיפוליים של קרבה, מגע, קשר וכאב</w:t>
      </w:r>
      <w:r w:rsidR="007E4988">
        <w:rPr>
          <w:rFonts w:ascii="Arial" w:eastAsia="Arial" w:hAnsi="Arial" w:cs="Arial" w:hint="cs"/>
          <w:color w:val="222222"/>
          <w:rtl/>
          <w:lang w:val="en"/>
        </w:rPr>
        <w:t xml:space="preserve">, </w:t>
      </w:r>
    </w:p>
    <w:p w:rsidR="00061527" w:rsidRPr="00061527" w:rsidRDefault="00061527" w:rsidP="00061527">
      <w:pPr>
        <w:spacing w:after="0" w:line="276" w:lineRule="auto"/>
        <w:rPr>
          <w:rFonts w:ascii="Arial" w:eastAsia="Arial" w:hAnsi="Arial" w:cs="Arial"/>
          <w:color w:val="222222"/>
          <w:lang w:val="en"/>
        </w:rPr>
      </w:pPr>
      <w:r w:rsidRPr="00061527">
        <w:rPr>
          <w:rFonts w:ascii="Arial" w:eastAsia="Arial" w:hAnsi="Arial" w:cs="Arial"/>
          <w:color w:val="222222"/>
          <w:rtl/>
          <w:lang w:val="en"/>
        </w:rPr>
        <w:t xml:space="preserve">ומוזגת אותם אל המרחבים שמציע באך בסוויטה מספר 1 לצ'לו. מרחבים אלו מאפשרים לחומרים לשנות את מצבם, להתאוורר </w:t>
      </w:r>
      <w:r w:rsidR="007E4988" w:rsidRPr="00061527">
        <w:rPr>
          <w:rFonts w:ascii="Arial" w:eastAsia="Arial" w:hAnsi="Arial" w:cs="Arial" w:hint="cs"/>
          <w:color w:val="222222"/>
          <w:rtl/>
          <w:lang w:val="en"/>
        </w:rPr>
        <w:t>ולהירפ</w:t>
      </w:r>
      <w:r w:rsidR="007E4988" w:rsidRPr="00061527">
        <w:rPr>
          <w:rFonts w:ascii="Arial" w:eastAsia="Arial" w:hAnsi="Arial" w:cs="Arial" w:hint="eastAsia"/>
          <w:color w:val="222222"/>
          <w:rtl/>
          <w:lang w:val="en"/>
        </w:rPr>
        <w:t>א</w:t>
      </w:r>
      <w:r w:rsidRPr="00061527">
        <w:rPr>
          <w:rFonts w:ascii="Arial" w:eastAsia="Arial" w:hAnsi="Arial" w:cs="Arial"/>
          <w:color w:val="222222"/>
          <w:rtl/>
          <w:lang w:val="en"/>
        </w:rPr>
        <w:t>.</w:t>
      </w:r>
    </w:p>
    <w:p w:rsidR="00061527" w:rsidRPr="00061527" w:rsidRDefault="00061527" w:rsidP="00061527">
      <w:pPr>
        <w:spacing w:after="0" w:line="276" w:lineRule="auto"/>
        <w:rPr>
          <w:rFonts w:ascii="Arial" w:eastAsia="Arial" w:hAnsi="Arial" w:cs="Arial"/>
          <w:color w:val="222222"/>
          <w:lang w:val="en"/>
        </w:rPr>
      </w:pPr>
    </w:p>
    <w:p w:rsidR="00061527" w:rsidRPr="00061527" w:rsidRDefault="00061527" w:rsidP="00061527">
      <w:pPr>
        <w:spacing w:after="0" w:line="276" w:lineRule="auto"/>
        <w:rPr>
          <w:rFonts w:ascii="Arial" w:eastAsia="Arial" w:hAnsi="Arial" w:cs="Arial"/>
          <w:color w:val="222222"/>
          <w:lang w:val="en"/>
        </w:rPr>
      </w:pPr>
      <w:r w:rsidRPr="00061527">
        <w:rPr>
          <w:rFonts w:ascii="Arial" w:eastAsia="Arial" w:hAnsi="Arial" w:cs="Arial"/>
          <w:b/>
          <w:color w:val="222222"/>
          <w:rtl/>
          <w:lang w:val="en"/>
        </w:rPr>
        <w:t xml:space="preserve">ענת דניאלי </w:t>
      </w:r>
      <w:r w:rsidRPr="00061527">
        <w:rPr>
          <w:rFonts w:ascii="Arial" w:eastAsia="Arial" w:hAnsi="Arial" w:cs="Arial"/>
          <w:color w:val="222222"/>
          <w:rtl/>
          <w:lang w:val="en"/>
        </w:rPr>
        <w:t>(1964) רקדנית, כוריאוגרפית, מקימה שותפה ומנהלת אמנותית של כלים | גוף לעבודה כוריא</w:t>
      </w:r>
      <w:r w:rsidR="007E4988">
        <w:rPr>
          <w:rFonts w:ascii="Arial" w:eastAsia="Arial" w:hAnsi="Arial" w:cs="Arial" w:hint="cs"/>
          <w:color w:val="222222"/>
          <w:rtl/>
          <w:lang w:val="en"/>
        </w:rPr>
        <w:t>ו</w:t>
      </w:r>
      <w:r w:rsidRPr="00061527">
        <w:rPr>
          <w:rFonts w:ascii="Arial" w:eastAsia="Arial" w:hAnsi="Arial" w:cs="Arial"/>
          <w:color w:val="222222"/>
          <w:rtl/>
          <w:lang w:val="en"/>
        </w:rPr>
        <w:t>גרפית בת ים.</w:t>
      </w:r>
    </w:p>
    <w:p w:rsidR="00061527" w:rsidRPr="00061527" w:rsidRDefault="00061527" w:rsidP="00061527">
      <w:pPr>
        <w:spacing w:after="0" w:line="276" w:lineRule="auto"/>
        <w:rPr>
          <w:rFonts w:ascii="Arial" w:eastAsia="Arial" w:hAnsi="Arial" w:cs="Arial"/>
          <w:color w:val="222222"/>
          <w:highlight w:val="white"/>
          <w:lang w:val="en"/>
        </w:rPr>
      </w:pPr>
      <w:r w:rsidRPr="00061527">
        <w:rPr>
          <w:rFonts w:ascii="Arial" w:eastAsia="Arial" w:hAnsi="Arial" w:cs="Arial"/>
          <w:b/>
          <w:color w:val="222222"/>
          <w:highlight w:val="white"/>
          <w:rtl/>
          <w:lang w:val="en"/>
        </w:rPr>
        <w:t>עמר עוזיאל</w:t>
      </w:r>
      <w:r w:rsidRPr="00061527">
        <w:rPr>
          <w:rFonts w:ascii="Arial" w:eastAsia="Arial" w:hAnsi="Arial" w:cs="Arial"/>
          <w:color w:val="222222"/>
          <w:highlight w:val="white"/>
          <w:rtl/>
          <w:lang w:val="en"/>
        </w:rPr>
        <w:t xml:space="preserve"> (1983), יליד קרי</w:t>
      </w:r>
      <w:r w:rsidR="007E4988">
        <w:rPr>
          <w:rFonts w:ascii="Arial" w:eastAsia="Arial" w:hAnsi="Arial" w:cs="Arial" w:hint="cs"/>
          <w:color w:val="222222"/>
          <w:highlight w:val="white"/>
          <w:rtl/>
          <w:lang w:val="en"/>
        </w:rPr>
        <w:t>י</w:t>
      </w:r>
      <w:r w:rsidRPr="00061527">
        <w:rPr>
          <w:rFonts w:ascii="Arial" w:eastAsia="Arial" w:hAnsi="Arial" w:cs="Arial"/>
          <w:color w:val="222222"/>
          <w:highlight w:val="white"/>
          <w:rtl/>
          <w:lang w:val="en"/>
        </w:rPr>
        <w:t xml:space="preserve">ת חיים. רקדן , מורה ויוצר במחול ומטפל בשיטת אילן לב. בוגר </w:t>
      </w:r>
      <w:r w:rsidR="007E4988">
        <w:rPr>
          <w:rFonts w:ascii="Arial" w:eastAsia="Arial" w:hAnsi="Arial" w:cs="Arial" w:hint="cs"/>
          <w:color w:val="222222"/>
          <w:highlight w:val="white"/>
          <w:rtl/>
          <w:lang w:val="en"/>
        </w:rPr>
        <w:t>ה</w:t>
      </w:r>
      <w:r w:rsidRPr="00061527">
        <w:rPr>
          <w:rFonts w:ascii="Arial" w:eastAsia="Arial" w:hAnsi="Arial" w:cs="Arial"/>
          <w:color w:val="222222"/>
          <w:highlight w:val="white"/>
          <w:rtl/>
          <w:lang w:val="en"/>
        </w:rPr>
        <w:t>תוכנית הדו-שנתית של מרכז ״כלים״ - גוף לעבודה כוריאוגרפית.</w:t>
      </w:r>
      <w:r w:rsidR="007E4988">
        <w:rPr>
          <w:rFonts w:ascii="Arial" w:eastAsia="Arial" w:hAnsi="Arial" w:cs="Arial" w:hint="cs"/>
          <w:color w:val="222222"/>
          <w:highlight w:val="white"/>
          <w:rtl/>
          <w:lang w:val="en"/>
        </w:rPr>
        <w:t xml:space="preserve"> </w:t>
      </w:r>
      <w:r w:rsidRPr="00061527">
        <w:rPr>
          <w:rFonts w:ascii="Arial" w:eastAsia="Arial" w:hAnsi="Arial" w:cs="Arial"/>
          <w:color w:val="222222"/>
          <w:highlight w:val="white"/>
          <w:rtl/>
          <w:lang w:val="en"/>
        </w:rPr>
        <w:t>השתתף בפרויקט ״רקדן בקהילה״ בתמיכת משרד התרבות והספורט ומאז מדריך תנועה למבוגרים.</w:t>
      </w:r>
    </w:p>
    <w:p w:rsidR="003C70A2" w:rsidRPr="003C70A2" w:rsidRDefault="003C70A2" w:rsidP="003C70A2">
      <w:pPr>
        <w:spacing w:after="0" w:line="276" w:lineRule="auto"/>
        <w:rPr>
          <w:rFonts w:ascii="Arial" w:eastAsia="Arial" w:hAnsi="Arial" w:cs="Arial"/>
          <w:b/>
          <w:sz w:val="24"/>
          <w:szCs w:val="24"/>
          <w:lang w:val="en"/>
        </w:rPr>
      </w:pPr>
      <w:r w:rsidRPr="003C70A2">
        <w:rPr>
          <w:rFonts w:ascii="Calibri" w:eastAsia="Calibri" w:hAnsi="Calibri" w:cs="Arial" w:hint="cs"/>
          <w:b/>
          <w:bCs/>
          <w:sz w:val="24"/>
          <w:szCs w:val="24"/>
          <w:rtl/>
          <w:lang w:val="en"/>
        </w:rPr>
        <w:t xml:space="preserve">מתי: </w:t>
      </w:r>
      <w:r w:rsidRPr="003C70A2">
        <w:rPr>
          <w:rFonts w:ascii="Arial" w:eastAsia="Arial" w:hAnsi="Arial" w:cs="Arial" w:hint="cs"/>
          <w:b/>
          <w:sz w:val="24"/>
          <w:szCs w:val="24"/>
          <w:rtl/>
          <w:lang w:val="en"/>
        </w:rPr>
        <w:t xml:space="preserve">יום </w:t>
      </w:r>
      <w:r>
        <w:rPr>
          <w:rFonts w:ascii="Arial" w:eastAsia="Arial" w:hAnsi="Arial" w:cs="Arial" w:hint="cs"/>
          <w:b/>
          <w:sz w:val="24"/>
          <w:szCs w:val="24"/>
          <w:rtl/>
          <w:lang w:val="en"/>
        </w:rPr>
        <w:t>שישי</w:t>
      </w:r>
      <w:r w:rsidRPr="003C70A2">
        <w:rPr>
          <w:rFonts w:ascii="Arial" w:eastAsia="Arial" w:hAnsi="Arial" w:cs="Arial" w:hint="cs"/>
          <w:b/>
          <w:sz w:val="24"/>
          <w:szCs w:val="24"/>
          <w:rtl/>
          <w:lang w:val="en"/>
        </w:rPr>
        <w:t xml:space="preserve"> </w:t>
      </w:r>
      <w:r>
        <w:rPr>
          <w:rFonts w:ascii="Arial" w:eastAsia="Arial" w:hAnsi="Arial" w:cs="Arial" w:hint="cs"/>
          <w:b/>
          <w:sz w:val="24"/>
          <w:szCs w:val="24"/>
          <w:rtl/>
          <w:lang w:val="en"/>
        </w:rPr>
        <w:t>21</w:t>
      </w:r>
      <w:r w:rsidRPr="003C70A2">
        <w:rPr>
          <w:rFonts w:ascii="Arial" w:eastAsia="Arial" w:hAnsi="Arial" w:cs="Arial" w:hint="cs"/>
          <w:b/>
          <w:sz w:val="24"/>
          <w:szCs w:val="24"/>
          <w:rtl/>
          <w:lang w:val="en"/>
        </w:rPr>
        <w:t xml:space="preserve">.12.18 בשעה 20:30 </w:t>
      </w:r>
      <w:r w:rsidRPr="003C70A2">
        <w:rPr>
          <w:rFonts w:ascii="Arial" w:eastAsia="Arial" w:hAnsi="Arial" w:cs="Arial"/>
          <w:b/>
          <w:sz w:val="24"/>
          <w:szCs w:val="24"/>
          <w:rtl/>
          <w:lang w:val="en"/>
        </w:rPr>
        <w:t>תיאטרון התיבה, שדרות ירושלים 19, חצרות יפו (קומת חניון)</w:t>
      </w:r>
      <w:r w:rsidRPr="003C70A2">
        <w:rPr>
          <w:rFonts w:ascii="Arial" w:eastAsia="Arial" w:hAnsi="Arial" w:cs="Arial" w:hint="cs"/>
          <w:b/>
          <w:sz w:val="24"/>
          <w:szCs w:val="24"/>
          <w:rtl/>
          <w:lang w:val="en"/>
        </w:rPr>
        <w:t>, תל אביב.</w:t>
      </w:r>
    </w:p>
    <w:p w:rsidR="003C70A2" w:rsidRPr="003C70A2" w:rsidRDefault="003C70A2" w:rsidP="003C70A2">
      <w:pPr>
        <w:spacing w:after="0" w:line="276" w:lineRule="auto"/>
        <w:rPr>
          <w:rFonts w:ascii="Arial" w:eastAsia="Arial" w:hAnsi="Arial" w:cs="Arial"/>
          <w:b/>
          <w:sz w:val="24"/>
          <w:szCs w:val="24"/>
          <w:lang w:val="en"/>
        </w:rPr>
      </w:pPr>
      <w:r w:rsidRPr="003C70A2">
        <w:rPr>
          <w:rFonts w:ascii="Arial" w:eastAsia="Arial" w:hAnsi="Arial" w:cs="Arial" w:hint="cs"/>
          <w:b/>
          <w:sz w:val="24"/>
          <w:szCs w:val="24"/>
          <w:rtl/>
          <w:lang w:val="en"/>
        </w:rPr>
        <w:t xml:space="preserve">יום </w:t>
      </w:r>
      <w:r>
        <w:rPr>
          <w:rFonts w:ascii="Arial" w:eastAsia="Arial" w:hAnsi="Arial" w:cs="Arial" w:hint="cs"/>
          <w:b/>
          <w:sz w:val="24"/>
          <w:szCs w:val="24"/>
          <w:rtl/>
          <w:lang w:val="en"/>
        </w:rPr>
        <w:t>רביעי</w:t>
      </w:r>
      <w:r w:rsidRPr="003C70A2">
        <w:rPr>
          <w:rFonts w:ascii="Arial" w:eastAsia="Arial" w:hAnsi="Arial" w:cs="Arial" w:hint="cs"/>
          <w:b/>
          <w:sz w:val="24"/>
          <w:szCs w:val="24"/>
          <w:rtl/>
          <w:lang w:val="en"/>
        </w:rPr>
        <w:t xml:space="preserve"> </w:t>
      </w:r>
      <w:r>
        <w:rPr>
          <w:rFonts w:ascii="Arial" w:eastAsia="Arial" w:hAnsi="Arial" w:cs="Arial" w:hint="cs"/>
          <w:b/>
          <w:sz w:val="24"/>
          <w:szCs w:val="24"/>
          <w:rtl/>
          <w:lang w:val="en"/>
        </w:rPr>
        <w:t>26</w:t>
      </w:r>
      <w:r w:rsidRPr="003C70A2">
        <w:rPr>
          <w:rFonts w:ascii="Arial" w:eastAsia="Arial" w:hAnsi="Arial" w:cs="Arial" w:hint="cs"/>
          <w:b/>
          <w:sz w:val="24"/>
          <w:szCs w:val="24"/>
          <w:rtl/>
          <w:lang w:val="en"/>
        </w:rPr>
        <w:t>.12.18 בשעה 20:30</w:t>
      </w:r>
      <w:r w:rsidRPr="003C70A2">
        <w:rPr>
          <w:rFonts w:ascii="Arial" w:eastAsia="Arial" w:hAnsi="Arial" w:cs="Arial"/>
          <w:b/>
          <w:sz w:val="24"/>
          <w:szCs w:val="24"/>
          <w:rtl/>
          <w:lang w:val="en"/>
        </w:rPr>
        <w:t xml:space="preserve"> אולם ליאו מודל, מרכז ז'ראר בכר, רחוב בצלאל 11</w:t>
      </w:r>
      <w:r w:rsidRPr="003C70A2">
        <w:rPr>
          <w:rFonts w:ascii="Arial" w:eastAsia="Arial" w:hAnsi="Arial" w:cs="Arial" w:hint="cs"/>
          <w:b/>
          <w:sz w:val="24"/>
          <w:szCs w:val="24"/>
          <w:rtl/>
          <w:lang w:val="en"/>
        </w:rPr>
        <w:t>, ירושלים .</w:t>
      </w:r>
    </w:p>
    <w:p w:rsidR="003C70A2" w:rsidRDefault="003C70A2" w:rsidP="00D06F77">
      <w:pPr>
        <w:spacing w:after="0" w:line="276" w:lineRule="auto"/>
        <w:rPr>
          <w:rFonts w:ascii="Arial" w:eastAsia="Arial" w:hAnsi="Arial" w:cs="Arial"/>
          <w:b/>
          <w:bCs/>
          <w:color w:val="FF0000"/>
          <w:sz w:val="24"/>
          <w:szCs w:val="24"/>
          <w:highlight w:val="white"/>
          <w:u w:val="single"/>
          <w:rtl/>
          <w:lang w:val="en"/>
        </w:rPr>
      </w:pPr>
    </w:p>
    <w:p w:rsidR="00D06F77" w:rsidRPr="00F235FB" w:rsidRDefault="00D06F77" w:rsidP="00D06F77">
      <w:pPr>
        <w:spacing w:after="0" w:line="276" w:lineRule="auto"/>
        <w:rPr>
          <w:rFonts w:ascii="Arial" w:eastAsia="Arial" w:hAnsi="Arial" w:cs="Arial"/>
          <w:b/>
          <w:bCs/>
          <w:color w:val="FF0000"/>
          <w:sz w:val="24"/>
          <w:szCs w:val="24"/>
          <w:highlight w:val="white"/>
          <w:u w:val="single"/>
          <w:rtl/>
          <w:lang w:val="en"/>
        </w:rPr>
      </w:pPr>
      <w:r w:rsidRPr="00F235FB">
        <w:rPr>
          <w:rFonts w:ascii="Arial" w:eastAsia="Arial" w:hAnsi="Arial" w:cs="Arial" w:hint="cs"/>
          <w:b/>
          <w:bCs/>
          <w:color w:val="FF0000"/>
          <w:sz w:val="24"/>
          <w:szCs w:val="24"/>
          <w:highlight w:val="white"/>
          <w:u w:val="single"/>
          <w:rtl/>
          <w:lang w:val="en"/>
        </w:rPr>
        <w:t xml:space="preserve">תכנית ג' </w:t>
      </w:r>
    </w:p>
    <w:p w:rsidR="00D06F77" w:rsidRPr="00D06F77" w:rsidRDefault="00D06F77" w:rsidP="00D06F77">
      <w:pPr>
        <w:spacing w:after="0" w:line="276" w:lineRule="auto"/>
        <w:rPr>
          <w:rFonts w:ascii="Arial" w:eastAsia="Arial" w:hAnsi="Arial" w:cs="Arial"/>
          <w:b/>
          <w:bCs/>
          <w:color w:val="222222"/>
          <w:sz w:val="28"/>
          <w:szCs w:val="28"/>
          <w:highlight w:val="white"/>
          <w:lang w:val="en"/>
        </w:rPr>
      </w:pPr>
    </w:p>
    <w:p w:rsidR="00D06F77" w:rsidRPr="00D06F77" w:rsidRDefault="00D06F77" w:rsidP="00D06F77">
      <w:pPr>
        <w:spacing w:after="0" w:line="276" w:lineRule="auto"/>
        <w:rPr>
          <w:rFonts w:ascii="Arial" w:eastAsia="Arial" w:hAnsi="Arial" w:cs="Arial"/>
          <w:bCs/>
          <w:color w:val="26282A"/>
          <w:sz w:val="24"/>
          <w:szCs w:val="24"/>
          <w:lang w:val="en"/>
        </w:rPr>
      </w:pPr>
      <w:r w:rsidRPr="00D06F77">
        <w:rPr>
          <w:rFonts w:ascii="Arial" w:eastAsia="Arial" w:hAnsi="Arial" w:cs="Arial"/>
          <w:bCs/>
          <w:color w:val="26282A"/>
          <w:sz w:val="24"/>
          <w:szCs w:val="24"/>
          <w:rtl/>
          <w:lang w:val="en"/>
        </w:rPr>
        <w:t>מאורות</w:t>
      </w:r>
    </w:p>
    <w:p w:rsidR="00D06F77" w:rsidRPr="00D06F77" w:rsidRDefault="00D06F77" w:rsidP="00D06F77">
      <w:pPr>
        <w:shd w:val="clear" w:color="auto" w:fill="FFFFFF"/>
        <w:spacing w:after="100" w:line="276" w:lineRule="auto"/>
        <w:jc w:val="both"/>
        <w:rPr>
          <w:rFonts w:ascii="Arial" w:eastAsia="Arial" w:hAnsi="Arial" w:cs="Arial"/>
          <w:color w:val="26282A"/>
          <w:lang w:val="en"/>
        </w:rPr>
      </w:pPr>
      <w:r w:rsidRPr="00D06F77">
        <w:rPr>
          <w:rFonts w:ascii="Arial" w:eastAsia="Arial" w:hAnsi="Arial" w:cs="Arial"/>
          <w:color w:val="26282A"/>
          <w:rtl/>
          <w:lang w:val="en"/>
        </w:rPr>
        <w:t>חיבור וביצוע: עמוס חץ</w:t>
      </w:r>
    </w:p>
    <w:p w:rsidR="00D06F77" w:rsidRPr="00D06F77" w:rsidRDefault="00D06F77" w:rsidP="00D06F77">
      <w:pPr>
        <w:shd w:val="clear" w:color="auto" w:fill="FFFFFF"/>
        <w:spacing w:after="100" w:line="276" w:lineRule="auto"/>
        <w:jc w:val="both"/>
        <w:rPr>
          <w:rFonts w:ascii="Arial" w:eastAsia="Arial" w:hAnsi="Arial" w:cs="Arial"/>
          <w:color w:val="26282A"/>
          <w:lang w:val="en"/>
        </w:rPr>
      </w:pPr>
      <w:r w:rsidRPr="00D06F77">
        <w:rPr>
          <w:rFonts w:ascii="Arial" w:eastAsia="Arial" w:hAnsi="Arial" w:cs="Arial"/>
          <w:color w:val="26282A"/>
          <w:rtl/>
          <w:lang w:val="en"/>
        </w:rPr>
        <w:t>1 מאורות חבויים</w:t>
      </w:r>
    </w:p>
    <w:p w:rsidR="00D06F77" w:rsidRPr="00D06F77" w:rsidRDefault="00D06F77" w:rsidP="00D06F77">
      <w:pPr>
        <w:shd w:val="clear" w:color="auto" w:fill="FFFFFF"/>
        <w:spacing w:after="100" w:line="276" w:lineRule="auto"/>
        <w:jc w:val="both"/>
        <w:rPr>
          <w:rFonts w:ascii="Arial" w:eastAsia="Arial" w:hAnsi="Arial" w:cs="Arial"/>
          <w:color w:val="26282A"/>
          <w:lang w:val="en"/>
        </w:rPr>
      </w:pPr>
      <w:r w:rsidRPr="00D06F77">
        <w:rPr>
          <w:rFonts w:ascii="Arial" w:eastAsia="Arial" w:hAnsi="Arial" w:cs="Arial"/>
          <w:color w:val="26282A"/>
          <w:rtl/>
          <w:lang w:val="en"/>
        </w:rPr>
        <w:t>2 מאור קטן</w:t>
      </w:r>
    </w:p>
    <w:p w:rsidR="00D06F77" w:rsidRPr="00D06F77" w:rsidRDefault="00D06F77" w:rsidP="00D06F77">
      <w:pPr>
        <w:shd w:val="clear" w:color="auto" w:fill="FFFFFF"/>
        <w:spacing w:after="100" w:line="276" w:lineRule="auto"/>
        <w:jc w:val="both"/>
        <w:rPr>
          <w:rFonts w:ascii="Arial" w:eastAsia="Arial" w:hAnsi="Arial" w:cs="Arial"/>
          <w:color w:val="26282A"/>
          <w:lang w:val="en"/>
        </w:rPr>
      </w:pPr>
      <w:r w:rsidRPr="00D06F77">
        <w:rPr>
          <w:rFonts w:ascii="Arial" w:eastAsia="Arial" w:hAnsi="Arial" w:cs="Arial"/>
          <w:color w:val="26282A"/>
          <w:rtl/>
          <w:lang w:val="en"/>
        </w:rPr>
        <w:t>3 מאור גדול</w:t>
      </w:r>
    </w:p>
    <w:p w:rsidR="00D06F77" w:rsidRPr="00D06F77" w:rsidRDefault="00D06F77" w:rsidP="00D06F77">
      <w:pPr>
        <w:shd w:val="clear" w:color="auto" w:fill="FFFFFF"/>
        <w:spacing w:after="100" w:line="276" w:lineRule="auto"/>
        <w:rPr>
          <w:rFonts w:ascii="Arial" w:eastAsia="Arial" w:hAnsi="Arial" w:cs="Arial"/>
          <w:color w:val="26282A"/>
          <w:lang w:val="en"/>
        </w:rPr>
      </w:pPr>
      <w:r w:rsidRPr="00D06F77">
        <w:rPr>
          <w:rFonts w:ascii="Arial" w:eastAsia="Arial" w:hAnsi="Arial" w:cs="Arial"/>
          <w:color w:val="26282A"/>
          <w:rtl/>
          <w:lang w:val="en"/>
        </w:rPr>
        <w:t xml:space="preserve">יצירת הריקוד הנה תהליך מפותל. </w:t>
      </w:r>
    </w:p>
    <w:p w:rsidR="00D06F77" w:rsidRPr="00D06F77" w:rsidRDefault="00D06F77" w:rsidP="00D06F77">
      <w:pPr>
        <w:shd w:val="clear" w:color="auto" w:fill="FFFFFF"/>
        <w:spacing w:after="100" w:line="276" w:lineRule="auto"/>
        <w:rPr>
          <w:rFonts w:ascii="Arial" w:eastAsia="Arial" w:hAnsi="Arial" w:cs="Arial"/>
          <w:color w:val="26282A"/>
          <w:lang w:val="en"/>
        </w:rPr>
      </w:pPr>
      <w:r w:rsidRPr="00D06F77">
        <w:rPr>
          <w:rFonts w:ascii="Arial" w:eastAsia="Arial" w:hAnsi="Arial" w:cs="Arial"/>
          <w:color w:val="26282A"/>
          <w:rtl/>
          <w:lang w:val="en"/>
        </w:rPr>
        <w:t xml:space="preserve">תחילתו בדימוי, שלובש צורה בכתב התנועה אשכול-וכמן. </w:t>
      </w:r>
    </w:p>
    <w:p w:rsidR="00D06F77" w:rsidRPr="00D06F77" w:rsidRDefault="00D06F77" w:rsidP="00D06F77">
      <w:pPr>
        <w:shd w:val="clear" w:color="auto" w:fill="FFFFFF"/>
        <w:spacing w:after="100" w:line="276" w:lineRule="auto"/>
        <w:rPr>
          <w:rFonts w:ascii="Arial" w:eastAsia="Arial" w:hAnsi="Arial" w:cs="Arial"/>
          <w:color w:val="26282A"/>
          <w:lang w:val="en"/>
        </w:rPr>
      </w:pPr>
      <w:r w:rsidRPr="00D06F77">
        <w:rPr>
          <w:rFonts w:ascii="Arial" w:eastAsia="Arial" w:hAnsi="Arial" w:cs="Arial"/>
          <w:color w:val="26282A"/>
          <w:rtl/>
          <w:lang w:val="en"/>
        </w:rPr>
        <w:t xml:space="preserve">הצורה מתגלגלת למשפטים באברי הגוף ולצרופים שביניהם החושפים דימויים חדשים, ואלה תובעים את דיוקם. </w:t>
      </w:r>
    </w:p>
    <w:p w:rsidR="00D06F77" w:rsidRPr="00D06F77" w:rsidRDefault="00D06F77" w:rsidP="00D06F77">
      <w:pPr>
        <w:shd w:val="clear" w:color="auto" w:fill="FFFFFF"/>
        <w:spacing w:after="100" w:line="276" w:lineRule="auto"/>
        <w:rPr>
          <w:rFonts w:ascii="Arial" w:eastAsia="Arial" w:hAnsi="Arial" w:cs="Arial"/>
          <w:color w:val="26282A"/>
          <w:lang w:val="en"/>
        </w:rPr>
      </w:pPr>
      <w:r w:rsidRPr="00D06F77">
        <w:rPr>
          <w:rFonts w:ascii="Arial" w:eastAsia="Arial" w:hAnsi="Arial" w:cs="Arial"/>
          <w:color w:val="26282A"/>
          <w:rtl/>
          <w:lang w:val="en"/>
        </w:rPr>
        <w:t xml:space="preserve">כל ריקוד חדש הוא הרפתקה שלוקחת אותי למחוזות ולדימויים חדשים. </w:t>
      </w:r>
    </w:p>
    <w:p w:rsidR="00D06F77" w:rsidRPr="00D06F77" w:rsidRDefault="00D06F77" w:rsidP="00D06F77">
      <w:pPr>
        <w:shd w:val="clear" w:color="auto" w:fill="FFFFFF"/>
        <w:spacing w:after="100" w:line="276" w:lineRule="auto"/>
        <w:rPr>
          <w:rFonts w:ascii="Arial" w:eastAsia="Arial" w:hAnsi="Arial" w:cs="Arial"/>
          <w:color w:val="26282A"/>
          <w:lang w:val="en"/>
        </w:rPr>
      </w:pPr>
      <w:r w:rsidRPr="00D06F77">
        <w:rPr>
          <w:rFonts w:ascii="Arial" w:eastAsia="Arial" w:hAnsi="Arial" w:cs="Arial"/>
          <w:color w:val="26282A"/>
          <w:rtl/>
          <w:lang w:val="en"/>
        </w:rPr>
        <w:t xml:space="preserve">אני </w:t>
      </w:r>
      <w:r w:rsidR="007E4988" w:rsidRPr="00D06F77">
        <w:rPr>
          <w:rFonts w:ascii="Arial" w:eastAsia="Arial" w:hAnsi="Arial" w:cs="Arial" w:hint="cs"/>
          <w:color w:val="26282A"/>
          <w:rtl/>
          <w:lang w:val="en"/>
        </w:rPr>
        <w:t>מקוו</w:t>
      </w:r>
      <w:r w:rsidR="007E4988" w:rsidRPr="00D06F77">
        <w:rPr>
          <w:rFonts w:ascii="Arial" w:eastAsia="Arial" w:hAnsi="Arial" w:cs="Arial" w:hint="eastAsia"/>
          <w:color w:val="26282A"/>
          <w:rtl/>
          <w:lang w:val="en"/>
        </w:rPr>
        <w:t>ה</w:t>
      </w:r>
      <w:r w:rsidRPr="00D06F77">
        <w:rPr>
          <w:rFonts w:ascii="Arial" w:eastAsia="Arial" w:hAnsi="Arial" w:cs="Arial"/>
          <w:color w:val="26282A"/>
          <w:rtl/>
          <w:lang w:val="en"/>
        </w:rPr>
        <w:t xml:space="preserve"> שהצפ</w:t>
      </w:r>
      <w:r w:rsidR="007E4988">
        <w:rPr>
          <w:rFonts w:ascii="Arial" w:eastAsia="Arial" w:hAnsi="Arial" w:cs="Arial" w:hint="cs"/>
          <w:color w:val="26282A"/>
          <w:rtl/>
          <w:lang w:val="en"/>
        </w:rPr>
        <w:t>י</w:t>
      </w:r>
      <w:r w:rsidRPr="00D06F77">
        <w:rPr>
          <w:rFonts w:ascii="Arial" w:eastAsia="Arial" w:hAnsi="Arial" w:cs="Arial"/>
          <w:color w:val="26282A"/>
          <w:rtl/>
          <w:lang w:val="en"/>
        </w:rPr>
        <w:t xml:space="preserve">יה בריקוד תעורר אצל הצופה את </w:t>
      </w:r>
      <w:r w:rsidR="007E4988" w:rsidRPr="00D06F77">
        <w:rPr>
          <w:rFonts w:ascii="Arial" w:eastAsia="Arial" w:hAnsi="Arial" w:cs="Arial" w:hint="cs"/>
          <w:color w:val="26282A"/>
          <w:rtl/>
          <w:lang w:val="en"/>
        </w:rPr>
        <w:t>דימויי</w:t>
      </w:r>
      <w:r w:rsidR="007E4988" w:rsidRPr="00D06F77">
        <w:rPr>
          <w:rFonts w:ascii="Arial" w:eastAsia="Arial" w:hAnsi="Arial" w:cs="Arial" w:hint="eastAsia"/>
          <w:color w:val="26282A"/>
          <w:rtl/>
          <w:lang w:val="en"/>
        </w:rPr>
        <w:t>ו</w:t>
      </w:r>
      <w:r w:rsidRPr="00D06F77">
        <w:rPr>
          <w:rFonts w:ascii="Arial" w:eastAsia="Arial" w:hAnsi="Arial" w:cs="Arial"/>
          <w:color w:val="26282A"/>
          <w:rtl/>
          <w:lang w:val="en"/>
        </w:rPr>
        <w:t xml:space="preserve"> הוא, ויגלה דרכם את מהלכו של הריקוד.  </w:t>
      </w:r>
    </w:p>
    <w:p w:rsidR="00D06F77" w:rsidRPr="00D06F77" w:rsidRDefault="00D06F77" w:rsidP="00D06F77">
      <w:pPr>
        <w:spacing w:after="0" w:line="276" w:lineRule="auto"/>
        <w:rPr>
          <w:rFonts w:ascii="Arial" w:eastAsia="Arial" w:hAnsi="Arial" w:cs="Arial"/>
          <w:color w:val="26282A"/>
          <w:lang w:val="en"/>
        </w:rPr>
      </w:pPr>
      <w:r w:rsidRPr="00D06F77">
        <w:rPr>
          <w:rFonts w:ascii="Arial" w:eastAsia="Arial" w:hAnsi="Arial" w:cs="Arial"/>
          <w:color w:val="26282A"/>
          <w:rtl/>
          <w:lang w:val="en"/>
        </w:rPr>
        <w:t>ראה פרטים ביוגרפיים בצוות הפסטיבל</w:t>
      </w:r>
    </w:p>
    <w:p w:rsidR="00D06F77" w:rsidRPr="00D06F77" w:rsidRDefault="00D06F77" w:rsidP="00D06F77">
      <w:pPr>
        <w:spacing w:after="0" w:line="276" w:lineRule="auto"/>
        <w:rPr>
          <w:rFonts w:ascii="Arial" w:eastAsia="Arial" w:hAnsi="Arial" w:cs="Arial"/>
          <w:color w:val="26282A"/>
          <w:sz w:val="27"/>
          <w:szCs w:val="27"/>
          <w:lang w:val="en"/>
        </w:rPr>
      </w:pPr>
    </w:p>
    <w:p w:rsidR="00D06F77" w:rsidRPr="00D06F77" w:rsidRDefault="00D06F77" w:rsidP="00D06F77">
      <w:pPr>
        <w:spacing w:after="0" w:line="276" w:lineRule="auto"/>
        <w:rPr>
          <w:rFonts w:ascii="Arial" w:eastAsia="Arial" w:hAnsi="Arial" w:cs="Arial"/>
          <w:bCs/>
          <w:sz w:val="24"/>
          <w:szCs w:val="24"/>
          <w:lang w:val="en"/>
        </w:rPr>
      </w:pPr>
      <w:r w:rsidRPr="00D06F77">
        <w:rPr>
          <w:rFonts w:ascii="Arial" w:eastAsia="Arial" w:hAnsi="Arial" w:cs="Arial"/>
          <w:bCs/>
          <w:sz w:val="24"/>
          <w:szCs w:val="24"/>
          <w:rtl/>
          <w:lang w:val="en"/>
        </w:rPr>
        <w:t>טריו - פרויקט ביכורים</w:t>
      </w:r>
    </w:p>
    <w:p w:rsidR="00D06F77" w:rsidRPr="00D06F77" w:rsidRDefault="006B2C0E" w:rsidP="00D06F77">
      <w:pPr>
        <w:spacing w:after="0" w:line="276" w:lineRule="auto"/>
        <w:rPr>
          <w:rFonts w:ascii="Arial" w:eastAsia="Arial" w:hAnsi="Arial" w:cs="Arial"/>
          <w:lang w:val="en"/>
        </w:rPr>
      </w:pPr>
      <w:r>
        <w:rPr>
          <w:rFonts w:ascii="Arial" w:eastAsia="Arial" w:hAnsi="Arial" w:cs="Arial" w:hint="cs"/>
          <w:rtl/>
          <w:lang w:val="en"/>
        </w:rPr>
        <w:t>מאת</w:t>
      </w:r>
      <w:r w:rsidR="00ED397C">
        <w:rPr>
          <w:rFonts w:ascii="Arial" w:eastAsia="Arial" w:hAnsi="Arial" w:cs="Arial" w:hint="cs"/>
          <w:rtl/>
          <w:lang w:val="en"/>
        </w:rPr>
        <w:t>:</w:t>
      </w:r>
      <w:r w:rsidR="00D06F77" w:rsidRPr="00D06F77">
        <w:rPr>
          <w:rFonts w:ascii="Arial" w:eastAsia="Arial" w:hAnsi="Arial" w:cs="Arial"/>
          <w:rtl/>
          <w:lang w:val="en"/>
        </w:rPr>
        <w:t xml:space="preserve"> ענת שמגר ודן </w:t>
      </w:r>
      <w:proofErr w:type="spellStart"/>
      <w:r w:rsidR="00D06F77" w:rsidRPr="00D06F77">
        <w:rPr>
          <w:rFonts w:ascii="Arial" w:eastAsia="Arial" w:hAnsi="Arial" w:cs="Arial"/>
          <w:rtl/>
          <w:lang w:val="en"/>
        </w:rPr>
        <w:t>וינשטיין</w:t>
      </w:r>
      <w:proofErr w:type="spellEnd"/>
    </w:p>
    <w:p w:rsidR="00D06F77" w:rsidRPr="00D06F77" w:rsidRDefault="00D06F77" w:rsidP="00D06F77">
      <w:pPr>
        <w:spacing w:after="0" w:line="276" w:lineRule="auto"/>
        <w:rPr>
          <w:rFonts w:ascii="Arial" w:eastAsia="Arial" w:hAnsi="Arial" w:cs="Arial"/>
          <w:lang w:val="en"/>
        </w:rPr>
      </w:pPr>
      <w:r w:rsidRPr="00D06F77">
        <w:rPr>
          <w:rFonts w:ascii="Arial" w:eastAsia="Arial" w:hAnsi="Arial" w:cs="Arial"/>
          <w:rtl/>
          <w:lang w:val="en"/>
        </w:rPr>
        <w:t xml:space="preserve">מבצעים יוצרים: דן </w:t>
      </w:r>
      <w:proofErr w:type="spellStart"/>
      <w:r w:rsidRPr="00D06F77">
        <w:rPr>
          <w:rFonts w:ascii="Arial" w:eastAsia="Arial" w:hAnsi="Arial" w:cs="Arial"/>
          <w:rtl/>
          <w:lang w:val="en"/>
        </w:rPr>
        <w:t>וינשטיין</w:t>
      </w:r>
      <w:proofErr w:type="spellEnd"/>
      <w:r w:rsidRPr="00D06F77">
        <w:rPr>
          <w:rFonts w:ascii="Arial" w:eastAsia="Arial" w:hAnsi="Arial" w:cs="Arial"/>
          <w:rtl/>
          <w:lang w:val="en"/>
        </w:rPr>
        <w:t xml:space="preserve"> (מוסיקה) אדם שפירה, יאיר ברבש (מחול)</w:t>
      </w:r>
    </w:p>
    <w:p w:rsidR="00D06F77" w:rsidRPr="00D06F77" w:rsidRDefault="00D06F77" w:rsidP="00D06F77">
      <w:pPr>
        <w:spacing w:after="0" w:line="276" w:lineRule="auto"/>
        <w:rPr>
          <w:rFonts w:ascii="Arial" w:eastAsia="Arial" w:hAnsi="Arial" w:cs="Arial"/>
          <w:lang w:val="en"/>
        </w:rPr>
      </w:pPr>
    </w:p>
    <w:p w:rsidR="00D06F77" w:rsidRPr="00D06F77" w:rsidRDefault="00D06F77" w:rsidP="00D06F77">
      <w:pPr>
        <w:spacing w:after="0" w:line="276" w:lineRule="auto"/>
        <w:rPr>
          <w:rFonts w:ascii="Arial" w:eastAsia="Arial" w:hAnsi="Arial" w:cs="Arial"/>
          <w:lang w:val="en"/>
        </w:rPr>
      </w:pPr>
      <w:r w:rsidRPr="00D06F77">
        <w:rPr>
          <w:rFonts w:ascii="Arial" w:eastAsia="Arial" w:hAnsi="Arial" w:cs="Arial"/>
          <w:rtl/>
          <w:lang w:val="en"/>
        </w:rPr>
        <w:t xml:space="preserve">שיתוף פעולה נוסף של ענת שמגר ודן </w:t>
      </w:r>
      <w:proofErr w:type="spellStart"/>
      <w:r w:rsidRPr="00D06F77">
        <w:rPr>
          <w:rFonts w:ascii="Arial" w:eastAsia="Arial" w:hAnsi="Arial" w:cs="Arial"/>
          <w:rtl/>
          <w:lang w:val="en"/>
        </w:rPr>
        <w:t>ויינשטיין</w:t>
      </w:r>
      <w:proofErr w:type="spellEnd"/>
      <w:r w:rsidRPr="00D06F77">
        <w:rPr>
          <w:rFonts w:ascii="Arial" w:eastAsia="Arial" w:hAnsi="Arial" w:cs="Arial"/>
          <w:rtl/>
          <w:lang w:val="en"/>
        </w:rPr>
        <w:t xml:space="preserve"> עם אמנים צעירים, להתנסות ביחסי הגומלין בין מחול ומוסיקה. הפעם מהלך שנבנה לעיסוק באינטרפרטציה כתהליך יצירה. שיח רב קולי והזנה אסתטית הדדית מאפשרים פלטפורמה יצירתית לעבודה.</w:t>
      </w:r>
    </w:p>
    <w:p w:rsidR="00D06F77" w:rsidRPr="00D06F77" w:rsidRDefault="00D06F77" w:rsidP="00D06F77">
      <w:pPr>
        <w:spacing w:after="0" w:line="276" w:lineRule="auto"/>
        <w:rPr>
          <w:rFonts w:ascii="Arial" w:eastAsia="Arial" w:hAnsi="Arial" w:cs="Arial"/>
          <w:lang w:val="en"/>
        </w:rPr>
      </w:pPr>
    </w:p>
    <w:p w:rsidR="00D06F77" w:rsidRPr="00D06F77" w:rsidRDefault="00D06F77" w:rsidP="00D06F77">
      <w:pPr>
        <w:spacing w:after="0" w:line="276" w:lineRule="auto"/>
        <w:rPr>
          <w:rFonts w:ascii="Arial" w:eastAsia="Arial" w:hAnsi="Arial" w:cs="Arial"/>
          <w:lang w:val="en"/>
        </w:rPr>
      </w:pPr>
      <w:r w:rsidRPr="00D06F77">
        <w:rPr>
          <w:rFonts w:ascii="Arial" w:eastAsia="Arial" w:hAnsi="Arial" w:cs="Arial"/>
          <w:b/>
          <w:rtl/>
          <w:lang w:val="en"/>
        </w:rPr>
        <w:t>ענת שמגר</w:t>
      </w:r>
      <w:r w:rsidRPr="00D06F77">
        <w:rPr>
          <w:rFonts w:ascii="Arial" w:eastAsia="Arial" w:hAnsi="Arial" w:cs="Arial"/>
          <w:rtl/>
          <w:lang w:val="en"/>
        </w:rPr>
        <w:t xml:space="preserve"> – רקדנית, יוצרת עבודות סולו ושיתופי פעולה עם אמנים מתחומים שונים. מופיעה בפסטיבלים ובמסגרות עצמאיות. חברת סגל וראש המסלול לכוריאוגרפיה באקדמיה למוסיקה ולמחול בירושלים.</w:t>
      </w:r>
    </w:p>
    <w:p w:rsidR="00D06F77" w:rsidRPr="00D06F77" w:rsidRDefault="00D06F77" w:rsidP="00D06F77">
      <w:pPr>
        <w:spacing w:after="0" w:line="276" w:lineRule="auto"/>
        <w:rPr>
          <w:rFonts w:ascii="Arial" w:eastAsia="Arial" w:hAnsi="Arial" w:cs="Arial"/>
          <w:lang w:val="en"/>
        </w:rPr>
      </w:pPr>
      <w:r w:rsidRPr="00D06F77">
        <w:rPr>
          <w:rFonts w:ascii="Arial" w:eastAsia="Arial" w:hAnsi="Arial" w:cs="Arial"/>
          <w:b/>
          <w:rtl/>
          <w:lang w:val="en"/>
        </w:rPr>
        <w:t xml:space="preserve">דן </w:t>
      </w:r>
      <w:proofErr w:type="spellStart"/>
      <w:r w:rsidRPr="00D06F77">
        <w:rPr>
          <w:rFonts w:ascii="Arial" w:eastAsia="Arial" w:hAnsi="Arial" w:cs="Arial"/>
          <w:b/>
          <w:rtl/>
          <w:lang w:val="en"/>
        </w:rPr>
        <w:t>וינשטיין</w:t>
      </w:r>
      <w:proofErr w:type="spellEnd"/>
      <w:r w:rsidRPr="00D06F77">
        <w:rPr>
          <w:rFonts w:ascii="Arial" w:eastAsia="Arial" w:hAnsi="Arial" w:cs="Arial"/>
          <w:rtl/>
          <w:lang w:val="en"/>
        </w:rPr>
        <w:t xml:space="preserve"> – צ'לן, מרצה ומוסיקאי רב גוני. מופיע כסולן וכנגן מוסיקה קאמרית ומוסיקה חדשה בישראל ובעולם. משתתף תדיר בפרויקטים המשלבים מחול, תיאטרון ומוסיקה חדשה וניסיונית.</w:t>
      </w:r>
    </w:p>
    <w:p w:rsidR="00D06F77" w:rsidRPr="00D06F77" w:rsidRDefault="00D06F77" w:rsidP="00D06F77">
      <w:pPr>
        <w:spacing w:after="0" w:line="276" w:lineRule="auto"/>
        <w:rPr>
          <w:rFonts w:ascii="Arial" w:eastAsia="Arial" w:hAnsi="Arial" w:cs="Arial"/>
          <w:rtl/>
          <w:lang w:val="en"/>
        </w:rPr>
      </w:pPr>
      <w:r w:rsidRPr="00D06F77">
        <w:rPr>
          <w:rFonts w:ascii="Arial" w:eastAsia="Arial" w:hAnsi="Arial" w:cs="Arial"/>
          <w:b/>
          <w:rtl/>
          <w:lang w:val="en"/>
        </w:rPr>
        <w:t>יאיר ברבש</w:t>
      </w:r>
      <w:r w:rsidRPr="00D06F77">
        <w:rPr>
          <w:rFonts w:ascii="Arial" w:eastAsia="Arial" w:hAnsi="Arial" w:cs="Arial"/>
          <w:rtl/>
          <w:lang w:val="en"/>
        </w:rPr>
        <w:t xml:space="preserve"> – סיים לימודים לתואר ראשון בחוג לתנועה ובמסלול לכוריאוגרפיה באקדמיה למוסיקה ולמחול בירושלים. רקדן ב"אנסמבל כעת" מזה שנתיים. השתתף בפרויקטים שונים, ביניהם המופעים "מחוללים "מאת איריס ארז ו"אי פעם" מאת איתי </w:t>
      </w:r>
      <w:proofErr w:type="spellStart"/>
      <w:r w:rsidRPr="00D06F77">
        <w:rPr>
          <w:rFonts w:ascii="Arial" w:eastAsia="Arial" w:hAnsi="Arial" w:cs="Arial"/>
          <w:rtl/>
          <w:lang w:val="en"/>
        </w:rPr>
        <w:t>זיידל</w:t>
      </w:r>
      <w:proofErr w:type="spellEnd"/>
      <w:r w:rsidRPr="00D06F77">
        <w:rPr>
          <w:rFonts w:ascii="Arial" w:eastAsia="Arial" w:hAnsi="Arial" w:cs="Arial"/>
          <w:rtl/>
          <w:lang w:val="en"/>
        </w:rPr>
        <w:t xml:space="preserve">. יוצר ומבצע את "שאיפות"-עבודת סולו שזכתה בתחרות </w:t>
      </w:r>
      <w:proofErr w:type="spellStart"/>
      <w:r w:rsidRPr="00D06F77">
        <w:rPr>
          <w:rFonts w:ascii="Arial" w:eastAsia="Arial" w:hAnsi="Arial" w:cs="Arial"/>
          <w:rtl/>
          <w:lang w:val="en"/>
        </w:rPr>
        <w:t>גרטרוד</w:t>
      </w:r>
      <w:proofErr w:type="spellEnd"/>
      <w:r w:rsidRPr="00D06F77">
        <w:rPr>
          <w:rFonts w:ascii="Arial" w:eastAsia="Arial" w:hAnsi="Arial" w:cs="Arial"/>
          <w:rtl/>
          <w:lang w:val="en"/>
        </w:rPr>
        <w:t xml:space="preserve"> קראוס ועלתה בבכורה בפסטיבל בין שמים לארץ 2018.</w:t>
      </w:r>
    </w:p>
    <w:p w:rsidR="00D06F77" w:rsidRPr="00D06F77" w:rsidRDefault="00D06F77" w:rsidP="00D06F77">
      <w:pPr>
        <w:spacing w:after="0" w:line="276" w:lineRule="auto"/>
        <w:rPr>
          <w:rFonts w:ascii="Arial" w:eastAsia="Arial" w:hAnsi="Arial" w:cs="Arial"/>
          <w:b/>
          <w:bCs/>
          <w:sz w:val="24"/>
          <w:szCs w:val="24"/>
          <w:rtl/>
          <w:lang w:val="en"/>
        </w:rPr>
      </w:pPr>
    </w:p>
    <w:p w:rsidR="00D06F77" w:rsidRPr="00D06F77" w:rsidRDefault="00D06F77" w:rsidP="00D06F77">
      <w:pPr>
        <w:spacing w:after="0" w:line="276" w:lineRule="auto"/>
        <w:rPr>
          <w:rFonts w:ascii="Arial" w:eastAsia="Arial" w:hAnsi="Arial" w:cs="Arial"/>
          <w:lang w:val="en"/>
        </w:rPr>
      </w:pPr>
      <w:r w:rsidRPr="00D06F77">
        <w:rPr>
          <w:rFonts w:ascii="Arial" w:eastAsia="Arial" w:hAnsi="Arial" w:cs="Arial"/>
          <w:b/>
          <w:rtl/>
          <w:lang w:val="en"/>
        </w:rPr>
        <w:t>אדם שפירה</w:t>
      </w:r>
      <w:r w:rsidRPr="00D06F77">
        <w:rPr>
          <w:rFonts w:ascii="Arial" w:eastAsia="Arial" w:hAnsi="Arial" w:cs="Arial"/>
          <w:rtl/>
          <w:lang w:val="en"/>
        </w:rPr>
        <w:t xml:space="preserve"> –  בצעירותי התנסיתי במשמעות גופניות שונות: </w:t>
      </w:r>
      <w:proofErr w:type="spellStart"/>
      <w:r w:rsidRPr="00D06F77">
        <w:rPr>
          <w:rFonts w:ascii="Arial" w:eastAsia="Arial" w:hAnsi="Arial" w:cs="Arial"/>
          <w:rtl/>
          <w:lang w:val="en"/>
        </w:rPr>
        <w:t>קארטה</w:t>
      </w:r>
      <w:proofErr w:type="spellEnd"/>
      <w:r w:rsidRPr="00D06F77">
        <w:rPr>
          <w:rFonts w:ascii="Arial" w:eastAsia="Arial" w:hAnsi="Arial" w:cs="Arial"/>
          <w:rtl/>
          <w:lang w:val="en"/>
        </w:rPr>
        <w:t xml:space="preserve">, כדורסל, אקרובטיקה, אתלטיקה ועוד. בזמן הצבא הבנתי שאני רוצה לנסות לרקוד. למדתי בבי"ס לקרקס </w:t>
      </w:r>
      <w:proofErr w:type="spellStart"/>
      <w:r w:rsidRPr="00D06F77">
        <w:rPr>
          <w:rFonts w:ascii="Arial" w:eastAsia="Arial" w:hAnsi="Arial" w:cs="Arial"/>
          <w:rtl/>
          <w:lang w:val="en"/>
        </w:rPr>
        <w:t>סנדסיאל</w:t>
      </w:r>
      <w:proofErr w:type="spellEnd"/>
      <w:r w:rsidRPr="00D06F77">
        <w:rPr>
          <w:rFonts w:ascii="Arial" w:eastAsia="Arial" w:hAnsi="Arial" w:cs="Arial"/>
          <w:rtl/>
          <w:lang w:val="en"/>
        </w:rPr>
        <w:t xml:space="preserve"> שנה אחת, ואח"כ בחוג לתנועה באקדמיה למוסיקה ולמחול בירושלים. כעת אני רקדן עצמאי. אני מרגיש בר מזל ומלא תודה על הדרך והחלום שמתגשמים לי בכל יום.</w:t>
      </w:r>
    </w:p>
    <w:p w:rsidR="00D06F77" w:rsidRDefault="00D06F77" w:rsidP="00D06F77">
      <w:pPr>
        <w:spacing w:after="0" w:line="276" w:lineRule="auto"/>
        <w:rPr>
          <w:rFonts w:ascii="Arial" w:eastAsia="Arial" w:hAnsi="Arial" w:cs="Arial"/>
          <w:sz w:val="24"/>
          <w:szCs w:val="24"/>
          <w:rtl/>
          <w:lang w:val="en"/>
        </w:rPr>
      </w:pPr>
    </w:p>
    <w:p w:rsidR="00D533D3" w:rsidRPr="00D06F77" w:rsidRDefault="00D533D3" w:rsidP="00D06F77">
      <w:pPr>
        <w:spacing w:after="0" w:line="276" w:lineRule="auto"/>
        <w:rPr>
          <w:rFonts w:ascii="Arial" w:eastAsia="Arial" w:hAnsi="Arial" w:cs="Arial"/>
          <w:sz w:val="24"/>
          <w:szCs w:val="24"/>
          <w:lang w:val="en"/>
        </w:rPr>
      </w:pPr>
      <w:bookmarkStart w:id="14" w:name="_GoBack"/>
      <w:bookmarkEnd w:id="14"/>
    </w:p>
    <w:p w:rsidR="00D06F77" w:rsidRPr="00D06F77" w:rsidRDefault="00D06F77" w:rsidP="00D06F77">
      <w:pPr>
        <w:spacing w:after="0" w:line="276" w:lineRule="auto"/>
        <w:rPr>
          <w:rFonts w:ascii="Arial" w:eastAsia="Arial" w:hAnsi="Arial" w:cs="Arial"/>
          <w:lang w:val="en"/>
        </w:rPr>
      </w:pPr>
    </w:p>
    <w:p w:rsidR="00D06F77" w:rsidRPr="00D06F77" w:rsidRDefault="00D06F77" w:rsidP="00D06F77">
      <w:pPr>
        <w:spacing w:after="0" w:line="276" w:lineRule="auto"/>
        <w:rPr>
          <w:rFonts w:ascii="Arial" w:eastAsia="Arial" w:hAnsi="Arial" w:cs="Arial"/>
          <w:bCs/>
          <w:sz w:val="24"/>
          <w:szCs w:val="24"/>
          <w:lang w:val="en"/>
        </w:rPr>
      </w:pPr>
      <w:r w:rsidRPr="00D06F77">
        <w:rPr>
          <w:rFonts w:ascii="Arial" w:eastAsia="Arial" w:hAnsi="Arial" w:cs="Arial"/>
          <w:bCs/>
          <w:sz w:val="24"/>
          <w:szCs w:val="24"/>
          <w:rtl/>
          <w:lang w:val="en"/>
        </w:rPr>
        <w:t>דואט שני</w:t>
      </w:r>
      <w:r w:rsidRPr="00D06F77">
        <w:rPr>
          <w:rFonts w:ascii="Arial" w:eastAsia="Arial" w:hAnsi="Arial" w:cs="Arial"/>
          <w:bCs/>
          <w:sz w:val="24"/>
          <w:szCs w:val="24"/>
          <w:lang w:val="en"/>
        </w:rPr>
        <w:t xml:space="preserve"> </w:t>
      </w:r>
    </w:p>
    <w:p w:rsidR="00D06F77" w:rsidRPr="00D06F77" w:rsidRDefault="00D06F77" w:rsidP="00D06F77">
      <w:pPr>
        <w:spacing w:after="0" w:line="276" w:lineRule="auto"/>
        <w:rPr>
          <w:rFonts w:ascii="Arial" w:eastAsia="Arial" w:hAnsi="Arial" w:cs="Arial"/>
          <w:lang w:val="en"/>
        </w:rPr>
      </w:pPr>
      <w:r w:rsidRPr="00D06F77">
        <w:rPr>
          <w:rFonts w:ascii="Arial" w:eastAsia="Arial" w:hAnsi="Arial" w:cs="Arial"/>
          <w:rtl/>
          <w:lang w:val="en"/>
        </w:rPr>
        <w:t xml:space="preserve">מאת ובביצוע ענת שמגר ותום </w:t>
      </w:r>
      <w:proofErr w:type="spellStart"/>
      <w:r w:rsidRPr="00D06F77">
        <w:rPr>
          <w:rFonts w:ascii="Arial" w:eastAsia="Arial" w:hAnsi="Arial" w:cs="Arial"/>
          <w:rtl/>
          <w:lang w:val="en"/>
        </w:rPr>
        <w:t>סולוביציק</w:t>
      </w:r>
      <w:proofErr w:type="spellEnd"/>
    </w:p>
    <w:p w:rsidR="00D06F77" w:rsidRPr="00D06F77" w:rsidRDefault="00D06F77" w:rsidP="00D06F77">
      <w:pPr>
        <w:spacing w:after="0" w:line="276" w:lineRule="auto"/>
        <w:rPr>
          <w:rFonts w:ascii="Arial" w:eastAsia="Arial" w:hAnsi="Arial" w:cs="Arial"/>
        </w:rPr>
      </w:pPr>
    </w:p>
    <w:p w:rsidR="00D06F77" w:rsidRPr="00D06F77" w:rsidRDefault="00D06F77" w:rsidP="00D06F77">
      <w:pPr>
        <w:spacing w:after="0" w:line="276" w:lineRule="auto"/>
        <w:rPr>
          <w:rFonts w:ascii="Arial" w:eastAsia="Arial" w:hAnsi="Arial" w:cs="Arial"/>
          <w:lang w:val="en"/>
        </w:rPr>
      </w:pPr>
      <w:r w:rsidRPr="00D06F77">
        <w:rPr>
          <w:rFonts w:ascii="Arial" w:eastAsia="Arial" w:hAnsi="Arial" w:cs="Arial"/>
          <w:rtl/>
          <w:lang w:val="en"/>
        </w:rPr>
        <w:t>בהמשך ליצירתם הקודמת "סיפורי מישור", תום וענת בונים מרחב משותף נוסף לדיאלוג בין תחומי, שוזרים שתי שפות לשיח אחד. הסימולטניות של האנכי והמישורי שולחת את הגוף לפעולה מתוך היענות לריק. חומרים באים ונעלמים באסתטיקה של מיעוט</w:t>
      </w:r>
      <w:r w:rsidR="007E4988">
        <w:rPr>
          <w:rFonts w:ascii="Arial" w:eastAsia="Arial" w:hAnsi="Arial" w:cs="Arial" w:hint="cs"/>
          <w:rtl/>
          <w:lang w:val="en"/>
        </w:rPr>
        <w:t>,</w:t>
      </w:r>
      <w:r w:rsidRPr="00D06F77">
        <w:rPr>
          <w:rFonts w:ascii="Arial" w:eastAsia="Arial" w:hAnsi="Arial" w:cs="Arial"/>
          <w:rtl/>
          <w:lang w:val="en"/>
        </w:rPr>
        <w:t xml:space="preserve"> בהירות ודיוק. המקום מהווה מרחב קונקרטי להישען עליו ולסתור אותו. החומר דובר את עצמו ומשקף סביבה.</w:t>
      </w:r>
    </w:p>
    <w:p w:rsidR="00D06F77" w:rsidRPr="00D06F77" w:rsidRDefault="00D06F77" w:rsidP="00D06F77">
      <w:pPr>
        <w:spacing w:after="0" w:line="276" w:lineRule="auto"/>
        <w:rPr>
          <w:rFonts w:ascii="Arial" w:eastAsia="Arial" w:hAnsi="Arial" w:cs="Arial"/>
          <w:lang w:val="en"/>
        </w:rPr>
      </w:pPr>
    </w:p>
    <w:p w:rsidR="00D06F77" w:rsidRPr="00D06F77" w:rsidRDefault="00D06F77" w:rsidP="00D06F77">
      <w:pPr>
        <w:spacing w:after="0" w:line="276" w:lineRule="auto"/>
        <w:rPr>
          <w:rFonts w:ascii="Arial" w:eastAsia="Arial" w:hAnsi="Arial" w:cs="Arial"/>
          <w:lang w:val="en"/>
        </w:rPr>
      </w:pPr>
      <w:r w:rsidRPr="00D06F77">
        <w:rPr>
          <w:rFonts w:ascii="Arial" w:eastAsia="Arial" w:hAnsi="Arial" w:cs="Arial"/>
          <w:b/>
          <w:rtl/>
          <w:lang w:val="en"/>
        </w:rPr>
        <w:t xml:space="preserve">תום </w:t>
      </w:r>
      <w:proofErr w:type="spellStart"/>
      <w:r w:rsidRPr="00D06F77">
        <w:rPr>
          <w:rFonts w:ascii="Arial" w:eastAsia="Arial" w:hAnsi="Arial" w:cs="Arial"/>
          <w:b/>
          <w:rtl/>
          <w:lang w:val="en"/>
        </w:rPr>
        <w:t>סולוביציק</w:t>
      </w:r>
      <w:proofErr w:type="spellEnd"/>
      <w:r w:rsidRPr="00D06F77">
        <w:rPr>
          <w:rFonts w:ascii="Arial" w:eastAsia="Arial" w:hAnsi="Arial" w:cs="Arial"/>
          <w:rtl/>
          <w:lang w:val="en"/>
        </w:rPr>
        <w:t xml:space="preserve"> - מוסיקאי, מלחין ואמן סאונד. עבודותיו מתמקדות בייצוגים שונים של מקום דרך סאונד ושפה ובחקירה של תופעת הקול האנושי. משמש כמנהל אמנותי-שותף באנסמבל מוסיקה נובה, מלמד בתכנית ללימודים מתקדמים במוסיקה </w:t>
      </w:r>
      <w:r w:rsidR="007E4988" w:rsidRPr="00D06F77">
        <w:rPr>
          <w:rFonts w:ascii="Arial" w:eastAsia="Arial" w:hAnsi="Arial" w:cs="Arial" w:hint="cs"/>
          <w:rtl/>
          <w:lang w:val="en"/>
        </w:rPr>
        <w:t>אקספרימנטלית</w:t>
      </w:r>
      <w:r w:rsidRPr="00D06F77">
        <w:rPr>
          <w:rFonts w:ascii="Arial" w:eastAsia="Arial" w:hAnsi="Arial" w:cs="Arial"/>
          <w:rtl/>
          <w:lang w:val="en"/>
        </w:rPr>
        <w:t xml:space="preserve"> וסאונד ארט במוסררה ומנחה-שותף של תזמורת החריקות במרכז לאמנות דיגיטלית בחולון.</w:t>
      </w:r>
    </w:p>
    <w:p w:rsidR="00D06F77" w:rsidRPr="00D06F77" w:rsidRDefault="00D06F77" w:rsidP="00D06F77">
      <w:pPr>
        <w:spacing w:after="0" w:line="276" w:lineRule="auto"/>
        <w:rPr>
          <w:rFonts w:ascii="Arial" w:eastAsia="Arial" w:hAnsi="Arial" w:cs="Arial"/>
          <w:sz w:val="24"/>
          <w:szCs w:val="24"/>
          <w:lang w:val="en"/>
        </w:rPr>
      </w:pPr>
    </w:p>
    <w:p w:rsidR="003C70A2" w:rsidRPr="003C70A2" w:rsidRDefault="003C70A2" w:rsidP="003C70A2">
      <w:pPr>
        <w:spacing w:after="0" w:line="276" w:lineRule="auto"/>
        <w:rPr>
          <w:rFonts w:ascii="Arial" w:eastAsia="Arial" w:hAnsi="Arial" w:cs="Arial"/>
          <w:b/>
          <w:sz w:val="24"/>
          <w:szCs w:val="24"/>
          <w:lang w:val="en"/>
        </w:rPr>
      </w:pPr>
      <w:r w:rsidRPr="003C70A2">
        <w:rPr>
          <w:rFonts w:ascii="Calibri" w:eastAsia="Calibri" w:hAnsi="Calibri" w:cs="Arial" w:hint="cs"/>
          <w:b/>
          <w:bCs/>
          <w:sz w:val="24"/>
          <w:szCs w:val="24"/>
          <w:rtl/>
          <w:lang w:val="en"/>
        </w:rPr>
        <w:t xml:space="preserve">מתי: </w:t>
      </w:r>
      <w:r w:rsidRPr="003C70A2">
        <w:rPr>
          <w:rFonts w:ascii="Arial" w:eastAsia="Arial" w:hAnsi="Arial" w:cs="Arial" w:hint="cs"/>
          <w:b/>
          <w:sz w:val="24"/>
          <w:szCs w:val="24"/>
          <w:rtl/>
          <w:lang w:val="en"/>
        </w:rPr>
        <w:t xml:space="preserve">יום </w:t>
      </w:r>
      <w:r>
        <w:rPr>
          <w:rFonts w:ascii="Arial" w:eastAsia="Arial" w:hAnsi="Arial" w:cs="Arial" w:hint="cs"/>
          <w:b/>
          <w:sz w:val="24"/>
          <w:szCs w:val="24"/>
          <w:rtl/>
          <w:lang w:val="en"/>
        </w:rPr>
        <w:t>שבת</w:t>
      </w:r>
      <w:r w:rsidRPr="003C70A2">
        <w:rPr>
          <w:rFonts w:ascii="Arial" w:eastAsia="Arial" w:hAnsi="Arial" w:cs="Arial" w:hint="cs"/>
          <w:b/>
          <w:sz w:val="24"/>
          <w:szCs w:val="24"/>
          <w:rtl/>
          <w:lang w:val="en"/>
        </w:rPr>
        <w:t xml:space="preserve"> </w:t>
      </w:r>
      <w:r>
        <w:rPr>
          <w:rFonts w:ascii="Arial" w:eastAsia="Arial" w:hAnsi="Arial" w:cs="Arial" w:hint="cs"/>
          <w:b/>
          <w:sz w:val="24"/>
          <w:szCs w:val="24"/>
          <w:rtl/>
          <w:lang w:val="en"/>
        </w:rPr>
        <w:t>22</w:t>
      </w:r>
      <w:r w:rsidRPr="003C70A2">
        <w:rPr>
          <w:rFonts w:ascii="Arial" w:eastAsia="Arial" w:hAnsi="Arial" w:cs="Arial" w:hint="cs"/>
          <w:b/>
          <w:sz w:val="24"/>
          <w:szCs w:val="24"/>
          <w:rtl/>
          <w:lang w:val="en"/>
        </w:rPr>
        <w:t xml:space="preserve">.12.18 בשעה 20:30 </w:t>
      </w:r>
      <w:r w:rsidRPr="003C70A2">
        <w:rPr>
          <w:rFonts w:ascii="Arial" w:eastAsia="Arial" w:hAnsi="Arial" w:cs="Arial"/>
          <w:b/>
          <w:sz w:val="24"/>
          <w:szCs w:val="24"/>
          <w:rtl/>
          <w:lang w:val="en"/>
        </w:rPr>
        <w:t>תיאטרון התיבה, שדרות ירושלים 19, חצרות יפו (קומת חניון)</w:t>
      </w:r>
      <w:r w:rsidRPr="003C70A2">
        <w:rPr>
          <w:rFonts w:ascii="Arial" w:eastAsia="Arial" w:hAnsi="Arial" w:cs="Arial" w:hint="cs"/>
          <w:b/>
          <w:sz w:val="24"/>
          <w:szCs w:val="24"/>
          <w:rtl/>
          <w:lang w:val="en"/>
        </w:rPr>
        <w:t>, תל אביב.</w:t>
      </w:r>
    </w:p>
    <w:p w:rsidR="003C70A2" w:rsidRPr="003C70A2" w:rsidRDefault="003C70A2" w:rsidP="003C70A2">
      <w:pPr>
        <w:spacing w:after="0" w:line="276" w:lineRule="auto"/>
        <w:rPr>
          <w:rFonts w:ascii="Arial" w:eastAsia="Arial" w:hAnsi="Arial" w:cs="Arial"/>
          <w:b/>
          <w:sz w:val="24"/>
          <w:szCs w:val="24"/>
          <w:lang w:val="en"/>
        </w:rPr>
      </w:pPr>
      <w:r w:rsidRPr="003C70A2">
        <w:rPr>
          <w:rFonts w:ascii="Arial" w:eastAsia="Arial" w:hAnsi="Arial" w:cs="Arial" w:hint="cs"/>
          <w:b/>
          <w:sz w:val="24"/>
          <w:szCs w:val="24"/>
          <w:rtl/>
          <w:lang w:val="en"/>
        </w:rPr>
        <w:t xml:space="preserve">יום </w:t>
      </w:r>
      <w:r>
        <w:rPr>
          <w:rFonts w:ascii="Arial" w:eastAsia="Arial" w:hAnsi="Arial" w:cs="Arial" w:hint="cs"/>
          <w:b/>
          <w:sz w:val="24"/>
          <w:szCs w:val="24"/>
          <w:rtl/>
          <w:lang w:val="en"/>
        </w:rPr>
        <w:t>חמישי</w:t>
      </w:r>
      <w:r w:rsidRPr="003C70A2">
        <w:rPr>
          <w:rFonts w:ascii="Arial" w:eastAsia="Arial" w:hAnsi="Arial" w:cs="Arial" w:hint="cs"/>
          <w:b/>
          <w:sz w:val="24"/>
          <w:szCs w:val="24"/>
          <w:rtl/>
          <w:lang w:val="en"/>
        </w:rPr>
        <w:t xml:space="preserve"> </w:t>
      </w:r>
      <w:r>
        <w:rPr>
          <w:rFonts w:ascii="Arial" w:eastAsia="Arial" w:hAnsi="Arial" w:cs="Arial" w:hint="cs"/>
          <w:b/>
          <w:sz w:val="24"/>
          <w:szCs w:val="24"/>
          <w:rtl/>
          <w:lang w:val="en"/>
        </w:rPr>
        <w:t>27</w:t>
      </w:r>
      <w:r w:rsidRPr="003C70A2">
        <w:rPr>
          <w:rFonts w:ascii="Arial" w:eastAsia="Arial" w:hAnsi="Arial" w:cs="Arial" w:hint="cs"/>
          <w:b/>
          <w:sz w:val="24"/>
          <w:szCs w:val="24"/>
          <w:rtl/>
          <w:lang w:val="en"/>
        </w:rPr>
        <w:t>.12.18 בשעה 20:30</w:t>
      </w:r>
      <w:r w:rsidRPr="003C70A2">
        <w:rPr>
          <w:rFonts w:ascii="Arial" w:eastAsia="Arial" w:hAnsi="Arial" w:cs="Arial"/>
          <w:b/>
          <w:sz w:val="24"/>
          <w:szCs w:val="24"/>
          <w:rtl/>
          <w:lang w:val="en"/>
        </w:rPr>
        <w:t xml:space="preserve"> אולם ליאו מודל, מרכז ז'ראר בכר, רחוב בצלאל 11</w:t>
      </w:r>
      <w:r w:rsidRPr="003C70A2">
        <w:rPr>
          <w:rFonts w:ascii="Arial" w:eastAsia="Arial" w:hAnsi="Arial" w:cs="Arial" w:hint="cs"/>
          <w:b/>
          <w:sz w:val="24"/>
          <w:szCs w:val="24"/>
          <w:rtl/>
          <w:lang w:val="en"/>
        </w:rPr>
        <w:t>, ירושלים .</w:t>
      </w:r>
    </w:p>
    <w:p w:rsidR="003C70A2" w:rsidRPr="003C70A2" w:rsidRDefault="003C70A2" w:rsidP="00D06F77">
      <w:pPr>
        <w:spacing w:after="0" w:line="331" w:lineRule="auto"/>
        <w:rPr>
          <w:rFonts w:ascii="Arial" w:eastAsia="Arial" w:hAnsi="Arial" w:cs="Arial"/>
          <w:bCs/>
          <w:color w:val="26282A"/>
          <w:sz w:val="24"/>
          <w:szCs w:val="24"/>
          <w:rtl/>
          <w:lang w:val="en"/>
        </w:rPr>
      </w:pPr>
    </w:p>
    <w:p w:rsidR="003C70A2" w:rsidRDefault="003C70A2" w:rsidP="00D06F77">
      <w:pPr>
        <w:spacing w:after="0" w:line="331" w:lineRule="auto"/>
        <w:rPr>
          <w:rFonts w:ascii="Arial" w:eastAsia="Arial" w:hAnsi="Arial" w:cs="Arial"/>
          <w:bCs/>
          <w:color w:val="26282A"/>
          <w:sz w:val="24"/>
          <w:szCs w:val="24"/>
          <w:rtl/>
          <w:lang w:val="en"/>
        </w:rPr>
      </w:pPr>
    </w:p>
    <w:p w:rsidR="00D06F77" w:rsidRPr="003C70A2" w:rsidRDefault="00D06F77" w:rsidP="00D06F77">
      <w:pPr>
        <w:spacing w:after="0" w:line="331" w:lineRule="auto"/>
        <w:rPr>
          <w:rFonts w:ascii="Arial" w:eastAsia="Arial" w:hAnsi="Arial" w:cs="Arial"/>
          <w:bCs/>
          <w:color w:val="26282A"/>
          <w:sz w:val="24"/>
          <w:szCs w:val="24"/>
          <w:u w:val="single"/>
          <w:lang w:val="en"/>
        </w:rPr>
      </w:pPr>
      <w:r w:rsidRPr="003C70A2">
        <w:rPr>
          <w:rFonts w:ascii="Arial" w:eastAsia="Arial" w:hAnsi="Arial" w:cs="Arial"/>
          <w:bCs/>
          <w:color w:val="26282A"/>
          <w:sz w:val="24"/>
          <w:szCs w:val="24"/>
          <w:u w:val="single"/>
          <w:rtl/>
          <w:lang w:val="en"/>
        </w:rPr>
        <w:t>כנס -</w:t>
      </w:r>
      <w:r w:rsidRPr="003C70A2">
        <w:rPr>
          <w:rFonts w:ascii="Arial" w:eastAsia="Arial" w:hAnsi="Arial" w:cs="Arial"/>
          <w:bCs/>
          <w:color w:val="26282A"/>
          <w:sz w:val="27"/>
          <w:szCs w:val="27"/>
          <w:u w:val="single"/>
          <w:lang w:val="en"/>
        </w:rPr>
        <w:t xml:space="preserve"> </w:t>
      </w:r>
      <w:r w:rsidRPr="003C70A2">
        <w:rPr>
          <w:rFonts w:ascii="Arial" w:eastAsia="Arial" w:hAnsi="Arial" w:cs="Arial"/>
          <w:bCs/>
          <w:color w:val="26282A"/>
          <w:sz w:val="24"/>
          <w:szCs w:val="24"/>
          <w:u w:val="single"/>
          <w:rtl/>
          <w:lang w:val="en"/>
        </w:rPr>
        <w:t>אמנות בעיני המתבונן</w:t>
      </w:r>
    </w:p>
    <w:p w:rsidR="00F235FB" w:rsidRDefault="00D06F77" w:rsidP="00F235FB">
      <w:pPr>
        <w:rPr>
          <w:rFonts w:ascii="Arial" w:eastAsia="Arial" w:hAnsi="Arial" w:cs="Arial"/>
          <w:b/>
          <w:color w:val="26282A"/>
          <w:rtl/>
          <w:lang w:val="en"/>
        </w:rPr>
      </w:pPr>
      <w:r w:rsidRPr="00D06F77">
        <w:rPr>
          <w:rFonts w:ascii="Arial" w:eastAsia="Arial" w:hAnsi="Arial" w:cs="Arial"/>
          <w:b/>
          <w:color w:val="26282A"/>
          <w:rtl/>
          <w:lang w:val="en"/>
        </w:rPr>
        <w:t>יום שישי ה-21/12, תיאטרון התיבה, תל אביב, 12:00</w:t>
      </w:r>
    </w:p>
    <w:p w:rsidR="00F235FB" w:rsidRPr="00365C01" w:rsidRDefault="00F235FB" w:rsidP="00365C01">
      <w:pPr>
        <w:rPr>
          <w:rFonts w:ascii="Arial" w:eastAsia="Arial" w:hAnsi="Arial" w:cs="Arial"/>
          <w:bCs/>
          <w:color w:val="26282A"/>
          <w:rtl/>
          <w:lang w:val="en"/>
        </w:rPr>
      </w:pPr>
      <w:r w:rsidRPr="00F235FB">
        <w:rPr>
          <w:rFonts w:ascii="Arial" w:eastAsia="Arial" w:hAnsi="Arial" w:cs="Arial"/>
          <w:b/>
          <w:color w:val="26282A"/>
          <w:rtl/>
          <w:lang w:val="en"/>
        </w:rPr>
        <w:br/>
      </w:r>
      <w:r w:rsidRPr="00F235FB">
        <w:rPr>
          <w:rFonts w:ascii="Arial" w:eastAsia="Arial" w:hAnsi="Arial" w:cs="Arial"/>
          <w:bCs/>
          <w:color w:val="26282A"/>
          <w:rtl/>
          <w:lang w:val="en"/>
        </w:rPr>
        <w:t xml:space="preserve">אמנון </w:t>
      </w:r>
      <w:proofErr w:type="spellStart"/>
      <w:r w:rsidRPr="00F235FB">
        <w:rPr>
          <w:rFonts w:ascii="Arial" w:eastAsia="Arial" w:hAnsi="Arial" w:cs="Arial"/>
          <w:bCs/>
          <w:color w:val="26282A"/>
          <w:rtl/>
          <w:lang w:val="en"/>
        </w:rPr>
        <w:t>וולמן</w:t>
      </w:r>
      <w:proofErr w:type="spellEnd"/>
      <w:r w:rsidRPr="00F235FB">
        <w:rPr>
          <w:rFonts w:ascii="Arial" w:eastAsia="Arial" w:hAnsi="Arial" w:cs="Arial"/>
          <w:bCs/>
          <w:color w:val="26282A"/>
          <w:rtl/>
          <w:lang w:val="en"/>
        </w:rPr>
        <w:t xml:space="preserve"> “אמנות היא באוזני המאזין”</w:t>
      </w:r>
      <w:r w:rsidR="007E4988">
        <w:rPr>
          <w:rFonts w:ascii="Arial" w:eastAsia="Arial" w:hAnsi="Arial" w:cs="Arial" w:hint="cs"/>
          <w:bCs/>
          <w:color w:val="26282A"/>
          <w:rtl/>
          <w:lang w:val="en"/>
        </w:rPr>
        <w:t xml:space="preserve">, </w:t>
      </w:r>
      <w:r w:rsidR="007E4988" w:rsidRPr="00365C01">
        <w:rPr>
          <w:rFonts w:ascii="Arial" w:eastAsia="Arial" w:hAnsi="Arial" w:cs="Arial" w:hint="eastAsia"/>
          <w:b/>
          <w:color w:val="26282A"/>
          <w:rtl/>
          <w:lang w:val="en"/>
        </w:rPr>
        <w:t>תום</w:t>
      </w:r>
      <w:r w:rsidR="007E4988" w:rsidRPr="00365C01">
        <w:rPr>
          <w:rFonts w:ascii="Arial" w:eastAsia="Arial" w:hAnsi="Arial" w:cs="Arial"/>
          <w:b/>
          <w:color w:val="26282A"/>
          <w:rtl/>
          <w:lang w:val="en"/>
        </w:rPr>
        <w:t xml:space="preserve"> </w:t>
      </w:r>
      <w:proofErr w:type="spellStart"/>
      <w:r w:rsidR="007E4988" w:rsidRPr="00365C01">
        <w:rPr>
          <w:rFonts w:ascii="Arial" w:eastAsia="Arial" w:hAnsi="Arial" w:cs="Arial" w:hint="eastAsia"/>
          <w:b/>
          <w:color w:val="26282A"/>
          <w:rtl/>
          <w:lang w:val="en"/>
        </w:rPr>
        <w:t>סולביצ</w:t>
      </w:r>
      <w:r w:rsidR="007E4988" w:rsidRPr="00365C01">
        <w:rPr>
          <w:rFonts w:ascii="Arial" w:eastAsia="Arial" w:hAnsi="Arial" w:cs="Arial"/>
          <w:b/>
          <w:color w:val="26282A"/>
          <w:rtl/>
          <w:lang w:val="en"/>
        </w:rPr>
        <w:t>'יק</w:t>
      </w:r>
      <w:proofErr w:type="spellEnd"/>
      <w:r w:rsidR="007E4988" w:rsidRPr="00365C01">
        <w:rPr>
          <w:rFonts w:ascii="Arial" w:eastAsia="Arial" w:hAnsi="Arial" w:cs="Arial"/>
          <w:b/>
          <w:color w:val="26282A"/>
          <w:rtl/>
          <w:lang w:val="en"/>
        </w:rPr>
        <w:t xml:space="preserve"> מוזיקאי אורח</w:t>
      </w:r>
      <w:r w:rsidRPr="00F235FB">
        <w:rPr>
          <w:rFonts w:ascii="Arial" w:eastAsia="Arial" w:hAnsi="Arial" w:cs="Arial"/>
          <w:bCs/>
          <w:color w:val="26282A"/>
          <w:rtl/>
          <w:lang w:val="en"/>
        </w:rPr>
        <w:t xml:space="preserve"> </w:t>
      </w:r>
      <w:r w:rsidRPr="00F235FB">
        <w:rPr>
          <w:rFonts w:ascii="Arial" w:eastAsia="Arial" w:hAnsi="Arial" w:cs="Arial" w:hint="cs"/>
          <w:bCs/>
          <w:color w:val="26282A"/>
          <w:rtl/>
          <w:lang w:val="en"/>
        </w:rPr>
        <w:t xml:space="preserve"> </w:t>
      </w:r>
      <w:r w:rsidRPr="00F235FB">
        <w:rPr>
          <w:rFonts w:ascii="Arial" w:eastAsia="Arial" w:hAnsi="Arial" w:cs="Arial"/>
          <w:bCs/>
          <w:color w:val="26282A"/>
          <w:rtl/>
          <w:lang w:val="en"/>
        </w:rPr>
        <w:br/>
      </w:r>
      <w:r w:rsidRPr="00F235FB">
        <w:rPr>
          <w:rFonts w:ascii="Arial" w:eastAsia="Arial" w:hAnsi="Arial" w:cs="Arial"/>
          <w:b/>
          <w:bCs/>
          <w:color w:val="26282A"/>
          <w:rtl/>
          <w:lang w:val="en"/>
        </w:rPr>
        <w:t>רב שיח עם אמני הפסטיבל על נושא הכנס</w:t>
      </w:r>
    </w:p>
    <w:p w:rsidR="00F235FB" w:rsidRPr="00F235FB" w:rsidRDefault="00F235FB" w:rsidP="00F235FB">
      <w:pPr>
        <w:rPr>
          <w:rFonts w:ascii="Arial" w:eastAsia="Arial" w:hAnsi="Arial" w:cs="Arial"/>
          <w:color w:val="26282A"/>
          <w:lang w:val="en"/>
        </w:rPr>
      </w:pPr>
      <w:r w:rsidRPr="00F235FB">
        <w:rPr>
          <w:rFonts w:ascii="Arial" w:eastAsia="Arial" w:hAnsi="Arial" w:cs="Arial"/>
          <w:color w:val="26282A"/>
          <w:rtl/>
          <w:lang w:val="en"/>
        </w:rPr>
        <w:t>רישום ויזואלי מטפורי משמש מוזיקאים בתרבויות שונות אלפי שנים, כמערכת פנימית של תזכורות שמאפשרות חידוש מוזיקה שנוגנה בעבר באופן דומה.</w:t>
      </w:r>
    </w:p>
    <w:p w:rsidR="00F235FB" w:rsidRPr="00F235FB" w:rsidRDefault="00F235FB" w:rsidP="00F235FB">
      <w:pPr>
        <w:spacing w:after="0" w:line="331" w:lineRule="auto"/>
        <w:rPr>
          <w:rFonts w:ascii="Arial" w:eastAsia="Arial" w:hAnsi="Arial" w:cs="Arial"/>
          <w:color w:val="26282A"/>
          <w:lang w:val="en"/>
        </w:rPr>
      </w:pPr>
      <w:r w:rsidRPr="00F235FB">
        <w:rPr>
          <w:rFonts w:ascii="Arial" w:eastAsia="Arial" w:hAnsi="Arial" w:cs="Arial"/>
          <w:color w:val="26282A"/>
          <w:rtl/>
          <w:lang w:val="en"/>
        </w:rPr>
        <w:t xml:space="preserve">כבר בתחילת המאה ה 20 עולה הדיון לגבי מערכת היחסים בין הרישום הזה ובין הקהל שמאזין ליצירה. </w:t>
      </w:r>
    </w:p>
    <w:p w:rsidR="00F235FB" w:rsidRPr="00F235FB" w:rsidRDefault="00F235FB" w:rsidP="00F235FB">
      <w:pPr>
        <w:spacing w:after="0" w:line="331" w:lineRule="auto"/>
        <w:rPr>
          <w:rFonts w:ascii="Arial" w:eastAsia="Arial" w:hAnsi="Arial" w:cs="Arial"/>
          <w:b/>
          <w:color w:val="26282A"/>
          <w:lang w:val="en"/>
        </w:rPr>
      </w:pPr>
      <w:r w:rsidRPr="00F235FB">
        <w:rPr>
          <w:rFonts w:ascii="Arial" w:eastAsia="Arial" w:hAnsi="Arial" w:cs="Arial"/>
          <w:color w:val="26282A"/>
          <w:rtl/>
          <w:lang w:val="en"/>
        </w:rPr>
        <w:t>המעורבות עם הרעיונות שבמרכז רב שיח זה פתחה בפני מוזיקאים, ובפני הקהל אופני יצירה והאזנה חדשים.</w:t>
      </w:r>
    </w:p>
    <w:p w:rsidR="00D06F77" w:rsidRPr="00D06F77" w:rsidRDefault="00D06F77" w:rsidP="00F235FB">
      <w:pPr>
        <w:spacing w:line="331" w:lineRule="auto"/>
        <w:rPr>
          <w:rFonts w:ascii="Arial" w:eastAsia="Arial" w:hAnsi="Arial" w:cs="Arial"/>
          <w:bCs/>
          <w:color w:val="26282A"/>
          <w:lang w:val="en"/>
        </w:rPr>
      </w:pPr>
      <w:r w:rsidRPr="00D06F77">
        <w:rPr>
          <w:rFonts w:ascii="Arial" w:eastAsia="Arial" w:hAnsi="Arial" w:cs="Arial"/>
          <w:bCs/>
          <w:color w:val="26282A"/>
          <w:rtl/>
          <w:lang w:val="en"/>
        </w:rPr>
        <w:t>הכניסה לכנס חופשית</w:t>
      </w:r>
    </w:p>
    <w:p w:rsidR="00061527" w:rsidRPr="00061527" w:rsidRDefault="00061527" w:rsidP="00F21A3D">
      <w:pPr>
        <w:spacing w:line="256" w:lineRule="auto"/>
        <w:rPr>
          <w:rFonts w:ascii="Calibri" w:eastAsia="Calibri" w:hAnsi="Calibri" w:cs="Arial"/>
          <w:b/>
          <w:bCs/>
          <w:sz w:val="24"/>
          <w:szCs w:val="24"/>
          <w:rtl/>
          <w:lang w:val="en"/>
        </w:rPr>
      </w:pPr>
    </w:p>
    <w:p w:rsidR="00F21A3D" w:rsidRDefault="00F21A3D" w:rsidP="00F21A3D">
      <w:pPr>
        <w:pBdr>
          <w:top w:val="nil"/>
          <w:left w:val="nil"/>
          <w:bottom w:val="nil"/>
          <w:right w:val="nil"/>
          <w:between w:val="nil"/>
        </w:pBdr>
        <w:spacing w:after="280" w:line="240" w:lineRule="auto"/>
        <w:jc w:val="both"/>
        <w:rPr>
          <w:rFonts w:ascii="Calibri" w:eastAsia="Calibri" w:hAnsi="Calibri" w:cs="Arial"/>
          <w:b/>
          <w:bCs/>
          <w:sz w:val="24"/>
          <w:szCs w:val="24"/>
          <w:rtl/>
        </w:rPr>
      </w:pPr>
    </w:p>
    <w:p w:rsidR="00D06F77" w:rsidRPr="00F21A3D" w:rsidRDefault="00D06F77" w:rsidP="00F21A3D">
      <w:pPr>
        <w:pBdr>
          <w:top w:val="nil"/>
          <w:left w:val="nil"/>
          <w:bottom w:val="nil"/>
          <w:right w:val="nil"/>
          <w:between w:val="nil"/>
        </w:pBdr>
        <w:spacing w:after="280" w:line="240" w:lineRule="auto"/>
        <w:jc w:val="both"/>
        <w:rPr>
          <w:rFonts w:ascii="Tahoma" w:eastAsia="Tahoma" w:hAnsi="Tahoma" w:cs="Tahoma"/>
          <w:color w:val="000000"/>
        </w:rPr>
      </w:pPr>
    </w:p>
    <w:p w:rsidR="0013761F" w:rsidRPr="00F21A3D" w:rsidRDefault="0013761F"/>
    <w:sectPr w:rsidR="0013761F" w:rsidRPr="00F21A3D" w:rsidSect="00EC7E8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A3D"/>
    <w:rsid w:val="00061527"/>
    <w:rsid w:val="000D0F79"/>
    <w:rsid w:val="0013761F"/>
    <w:rsid w:val="001E38E4"/>
    <w:rsid w:val="002D3F7C"/>
    <w:rsid w:val="00304F2C"/>
    <w:rsid w:val="00365C01"/>
    <w:rsid w:val="003C70A2"/>
    <w:rsid w:val="003C7E6D"/>
    <w:rsid w:val="003F6769"/>
    <w:rsid w:val="00436CE2"/>
    <w:rsid w:val="00475609"/>
    <w:rsid w:val="005E4757"/>
    <w:rsid w:val="0065155B"/>
    <w:rsid w:val="006972AC"/>
    <w:rsid w:val="006B2C0E"/>
    <w:rsid w:val="00771CBC"/>
    <w:rsid w:val="007E4988"/>
    <w:rsid w:val="008756C8"/>
    <w:rsid w:val="008E0DE6"/>
    <w:rsid w:val="00947956"/>
    <w:rsid w:val="00AE2EB7"/>
    <w:rsid w:val="00BD0082"/>
    <w:rsid w:val="00BD154E"/>
    <w:rsid w:val="00BD59D7"/>
    <w:rsid w:val="00C368F9"/>
    <w:rsid w:val="00C44743"/>
    <w:rsid w:val="00CD485E"/>
    <w:rsid w:val="00D06F77"/>
    <w:rsid w:val="00D317A6"/>
    <w:rsid w:val="00D533D3"/>
    <w:rsid w:val="00D84056"/>
    <w:rsid w:val="00D8604A"/>
    <w:rsid w:val="00DB2E76"/>
    <w:rsid w:val="00E25227"/>
    <w:rsid w:val="00E47BEC"/>
    <w:rsid w:val="00EA427B"/>
    <w:rsid w:val="00EC1122"/>
    <w:rsid w:val="00EC7E80"/>
    <w:rsid w:val="00ED397C"/>
    <w:rsid w:val="00F17DA1"/>
    <w:rsid w:val="00F21A3D"/>
    <w:rsid w:val="00F235FB"/>
    <w:rsid w:val="00F30958"/>
    <w:rsid w:val="00F41A48"/>
    <w:rsid w:val="00FF16C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D41D0B-0E76-472D-B4C4-40D83C5C2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21A3D"/>
    <w:pPr>
      <w:bidi/>
      <w:spacing w:after="0" w:line="240" w:lineRule="auto"/>
    </w:pPr>
  </w:style>
  <w:style w:type="paragraph" w:styleId="a4">
    <w:name w:val="List Paragraph"/>
    <w:basedOn w:val="a"/>
    <w:uiPriority w:val="34"/>
    <w:qFormat/>
    <w:rsid w:val="00436CE2"/>
    <w:pPr>
      <w:ind w:left="720"/>
      <w:contextualSpacing/>
    </w:pPr>
  </w:style>
  <w:style w:type="paragraph" w:styleId="a5">
    <w:name w:val="Balloon Text"/>
    <w:basedOn w:val="a"/>
    <w:link w:val="a6"/>
    <w:uiPriority w:val="99"/>
    <w:semiHidden/>
    <w:unhideWhenUsed/>
    <w:rsid w:val="00EC1122"/>
    <w:pPr>
      <w:spacing w:after="0" w:line="240" w:lineRule="auto"/>
    </w:pPr>
    <w:rPr>
      <w:rFonts w:ascii="Tahoma" w:hAnsi="Tahoma" w:cs="Tahoma"/>
      <w:sz w:val="18"/>
      <w:szCs w:val="18"/>
    </w:rPr>
  </w:style>
  <w:style w:type="character" w:customStyle="1" w:styleId="a6">
    <w:name w:val="טקסט בלונים תו"/>
    <w:basedOn w:val="a0"/>
    <w:link w:val="a5"/>
    <w:uiPriority w:val="99"/>
    <w:semiHidden/>
    <w:rsid w:val="00EC1122"/>
    <w:rPr>
      <w:rFonts w:ascii="Tahoma" w:hAnsi="Tahoma" w:cs="Tahoma"/>
      <w:sz w:val="18"/>
      <w:szCs w:val="18"/>
    </w:rPr>
  </w:style>
  <w:style w:type="character" w:styleId="Hyperlink">
    <w:name w:val="Hyperlink"/>
    <w:basedOn w:val="a0"/>
    <w:uiPriority w:val="99"/>
    <w:unhideWhenUsed/>
    <w:rsid w:val="00365C01"/>
    <w:rPr>
      <w:color w:val="0563C1" w:themeColor="hyperlink"/>
      <w:u w:val="single"/>
    </w:rPr>
  </w:style>
  <w:style w:type="character" w:customStyle="1" w:styleId="UnresolvedMention">
    <w:name w:val="Unresolved Mention"/>
    <w:basedOn w:val="a0"/>
    <w:uiPriority w:val="99"/>
    <w:semiHidden/>
    <w:unhideWhenUsed/>
    <w:rsid w:val="00365C01"/>
    <w:rPr>
      <w:color w:val="808080"/>
      <w:shd w:val="clear" w:color="auto" w:fill="E6E6E6"/>
    </w:rPr>
  </w:style>
  <w:style w:type="table" w:styleId="a7">
    <w:name w:val="Table Grid"/>
    <w:basedOn w:val="a1"/>
    <w:uiPriority w:val="39"/>
    <w:rsid w:val="00F30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oomdancesfestival.com/he/home"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6</Pages>
  <Words>1735</Words>
  <Characters>8676</Characters>
  <Application>Microsoft Office Word</Application>
  <DocSecurity>0</DocSecurity>
  <Lines>72</Lines>
  <Paragraphs>20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Karnit</dc:creator>
  <cp:keywords/>
  <dc:description/>
  <cp:lastModifiedBy>BAREKET</cp:lastModifiedBy>
  <cp:revision>4</cp:revision>
  <dcterms:created xsi:type="dcterms:W3CDTF">2018-11-21T08:06:00Z</dcterms:created>
  <dcterms:modified xsi:type="dcterms:W3CDTF">2018-11-22T09:04:00Z</dcterms:modified>
</cp:coreProperties>
</file>