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816" w:rsidRPr="006119D8" w:rsidRDefault="00035816" w:rsidP="006119D8">
      <w:pPr>
        <w:bidi w:val="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53494B" w:rsidRDefault="002050A8" w:rsidP="0053494B">
      <w:pPr>
        <w:spacing w:line="240" w:lineRule="auto"/>
        <w:jc w:val="center"/>
        <w:rPr>
          <w:rFonts w:asciiTheme="minorBidi" w:hAnsiTheme="minorBidi"/>
          <w:b/>
          <w:bCs/>
          <w:color w:val="7030A0"/>
          <w:sz w:val="48"/>
          <w:szCs w:val="48"/>
          <w:rtl/>
        </w:rPr>
      </w:pPr>
      <w:r w:rsidRPr="006119D8">
        <w:rPr>
          <w:rFonts w:asciiTheme="minorBidi" w:hAnsiTheme="minorBidi"/>
          <w:b/>
          <w:bCs/>
          <w:sz w:val="36"/>
          <w:szCs w:val="36"/>
          <w:u w:val="single"/>
          <w:rtl/>
        </w:rPr>
        <w:t>הטרוף שכבש את העולם – בפעם הראשונה בישראל</w:t>
      </w:r>
    </w:p>
    <w:p w:rsidR="00B175A6" w:rsidRPr="006119D8" w:rsidRDefault="00B175A6" w:rsidP="0053494B">
      <w:pPr>
        <w:spacing w:line="240" w:lineRule="auto"/>
        <w:jc w:val="center"/>
        <w:rPr>
          <w:rFonts w:asciiTheme="minorBidi" w:hAnsiTheme="minorBidi"/>
          <w:b/>
          <w:bCs/>
          <w:color w:val="7030A0"/>
          <w:sz w:val="48"/>
          <w:szCs w:val="48"/>
        </w:rPr>
      </w:pPr>
      <w:r w:rsidRPr="006119D8">
        <w:rPr>
          <w:rFonts w:asciiTheme="minorBidi" w:hAnsiTheme="minorBidi"/>
          <w:b/>
          <w:bCs/>
          <w:color w:val="7030A0"/>
          <w:sz w:val="48"/>
          <w:szCs w:val="48"/>
        </w:rPr>
        <w:t>Barcelona Guitar trio &amp; Dance</w:t>
      </w:r>
    </w:p>
    <w:p w:rsidR="006119D8" w:rsidRDefault="00B175A6" w:rsidP="0053494B">
      <w:pPr>
        <w:tabs>
          <w:tab w:val="left" w:pos="1646"/>
        </w:tabs>
        <w:bidi w:val="0"/>
        <w:spacing w:line="24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r w:rsidRPr="006119D8">
        <w:rPr>
          <w:rFonts w:asciiTheme="minorBidi" w:hAnsiTheme="minorBidi"/>
          <w:b/>
          <w:bCs/>
          <w:sz w:val="36"/>
          <w:szCs w:val="36"/>
          <w:rtl/>
        </w:rPr>
        <w:t xml:space="preserve">הווירטואוזים מברצלונה – ספרד </w:t>
      </w:r>
    </w:p>
    <w:p w:rsidR="00B175A6" w:rsidRPr="006119D8" w:rsidRDefault="00B175A6" w:rsidP="0053494B">
      <w:pPr>
        <w:tabs>
          <w:tab w:val="left" w:pos="1646"/>
        </w:tabs>
        <w:bidi w:val="0"/>
        <w:spacing w:line="24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r w:rsidRPr="006119D8">
        <w:rPr>
          <w:rFonts w:asciiTheme="minorBidi" w:hAnsiTheme="minorBidi"/>
          <w:b/>
          <w:bCs/>
          <w:sz w:val="36"/>
          <w:szCs w:val="36"/>
          <w:rtl/>
        </w:rPr>
        <w:t xml:space="preserve">מבצעים יצירות של </w:t>
      </w:r>
      <w:r w:rsidR="006119D8" w:rsidRPr="006119D8">
        <w:rPr>
          <w:rFonts w:asciiTheme="minorBidi" w:hAnsiTheme="minorBidi" w:hint="cs"/>
          <w:b/>
          <w:bCs/>
          <w:sz w:val="36"/>
          <w:szCs w:val="36"/>
          <w:rtl/>
        </w:rPr>
        <w:t>ענקים:</w:t>
      </w:r>
    </w:p>
    <w:p w:rsidR="00B175A6" w:rsidRDefault="00B175A6" w:rsidP="0053494B">
      <w:pPr>
        <w:tabs>
          <w:tab w:val="left" w:pos="1646"/>
        </w:tabs>
        <w:bidi w:val="0"/>
        <w:spacing w:line="24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proofErr w:type="spellStart"/>
      <w:r w:rsidRPr="006119D8">
        <w:rPr>
          <w:rFonts w:asciiTheme="minorBidi" w:hAnsiTheme="minorBidi"/>
          <w:b/>
          <w:bCs/>
          <w:sz w:val="36"/>
          <w:szCs w:val="36"/>
          <w:rtl/>
        </w:rPr>
        <w:t>פאקו</w:t>
      </w:r>
      <w:proofErr w:type="spellEnd"/>
      <w:r w:rsidRPr="006119D8">
        <w:rPr>
          <w:rFonts w:asciiTheme="minorBidi" w:hAnsiTheme="minorBidi"/>
          <w:b/>
          <w:bCs/>
          <w:sz w:val="36"/>
          <w:szCs w:val="36"/>
          <w:rtl/>
        </w:rPr>
        <w:t xml:space="preserve"> דה לוסיה, מנואל דה </w:t>
      </w:r>
      <w:proofErr w:type="spellStart"/>
      <w:r w:rsidRPr="006119D8">
        <w:rPr>
          <w:rFonts w:asciiTheme="minorBidi" w:hAnsiTheme="minorBidi"/>
          <w:b/>
          <w:bCs/>
          <w:sz w:val="36"/>
          <w:szCs w:val="36"/>
          <w:rtl/>
        </w:rPr>
        <w:t>פאיה</w:t>
      </w:r>
      <w:proofErr w:type="spellEnd"/>
      <w:r w:rsidRPr="006119D8">
        <w:rPr>
          <w:rFonts w:asciiTheme="minorBidi" w:hAnsiTheme="minorBidi"/>
          <w:b/>
          <w:bCs/>
          <w:sz w:val="36"/>
          <w:szCs w:val="36"/>
          <w:rtl/>
        </w:rPr>
        <w:t>, פדריקו גרסיה לורקה וצ'יק קוריאה</w:t>
      </w:r>
      <w:r w:rsidR="006119D8" w:rsidRPr="006119D8">
        <w:rPr>
          <w:rFonts w:asciiTheme="minorBidi" w:hAnsiTheme="minorBidi"/>
          <w:b/>
          <w:bCs/>
          <w:sz w:val="36"/>
          <w:szCs w:val="36"/>
          <w:rtl/>
        </w:rPr>
        <w:t xml:space="preserve"> </w:t>
      </w:r>
      <w:r w:rsidRPr="006119D8">
        <w:rPr>
          <w:rFonts w:asciiTheme="minorBidi" w:hAnsiTheme="minorBidi"/>
          <w:b/>
          <w:bCs/>
          <w:sz w:val="36"/>
          <w:szCs w:val="36"/>
          <w:rtl/>
        </w:rPr>
        <w:t>עם צמד רקדני הפלמנקו הגדולים בעולם</w:t>
      </w:r>
    </w:p>
    <w:p w:rsidR="0053494B" w:rsidRDefault="0053494B" w:rsidP="0053494B">
      <w:pPr>
        <w:tabs>
          <w:tab w:val="left" w:pos="1646"/>
        </w:tabs>
        <w:bidi w:val="0"/>
        <w:spacing w:line="24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20 בדצמבר </w:t>
      </w:r>
      <w:r>
        <w:rPr>
          <w:rFonts w:asciiTheme="minorBidi" w:hAnsiTheme="minorBidi"/>
          <w:b/>
          <w:bCs/>
          <w:sz w:val="36"/>
          <w:szCs w:val="36"/>
          <w:rtl/>
        </w:rPr>
        <w:t>–</w:t>
      </w: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 אודיטוריום- חיפה</w:t>
      </w:r>
    </w:p>
    <w:p w:rsidR="0053494B" w:rsidRPr="006119D8" w:rsidRDefault="0053494B" w:rsidP="0053494B">
      <w:pPr>
        <w:tabs>
          <w:tab w:val="left" w:pos="1646"/>
        </w:tabs>
        <w:bidi w:val="0"/>
        <w:spacing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t>21 בדצמבר- משכן אומנויות הבמה- תל אביב</w:t>
      </w:r>
    </w:p>
    <w:p w:rsidR="00B175A6" w:rsidRDefault="00B175A6" w:rsidP="0053494B">
      <w:pPr>
        <w:tabs>
          <w:tab w:val="left" w:pos="1646"/>
        </w:tabs>
        <w:spacing w:line="24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r w:rsidRPr="006119D8">
        <w:rPr>
          <w:rFonts w:asciiTheme="minorBidi" w:hAnsiTheme="minorBidi"/>
          <w:b/>
          <w:bCs/>
          <w:sz w:val="36"/>
          <w:szCs w:val="36"/>
          <w:rtl/>
        </w:rPr>
        <w:t xml:space="preserve">כרטיסים: </w:t>
      </w:r>
      <w:r w:rsidRPr="0053494B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 xml:space="preserve">לאן </w:t>
      </w:r>
      <w:r w:rsidRPr="006119D8">
        <w:rPr>
          <w:rFonts w:asciiTheme="minorBidi" w:hAnsiTheme="minorBidi"/>
          <w:b/>
          <w:bCs/>
          <w:sz w:val="36"/>
          <w:szCs w:val="36"/>
          <w:rtl/>
        </w:rPr>
        <w:t xml:space="preserve">8780* </w:t>
      </w:r>
      <w:r w:rsidRPr="006119D8">
        <w:rPr>
          <w:rFonts w:asciiTheme="minorBidi" w:hAnsiTheme="minorBidi"/>
          <w:b/>
          <w:bCs/>
          <w:sz w:val="40"/>
          <w:szCs w:val="40"/>
        </w:rPr>
        <w:t>leaan.co.il</w:t>
      </w:r>
    </w:p>
    <w:p w:rsidR="007143DE" w:rsidRDefault="00214C72" w:rsidP="0053494B">
      <w:pPr>
        <w:tabs>
          <w:tab w:val="left" w:pos="1646"/>
        </w:tabs>
        <w:spacing w:line="24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hyperlink r:id="rId4" w:history="1">
        <w:r w:rsidR="007143DE" w:rsidRPr="00C22C6F">
          <w:rPr>
            <w:rStyle w:val="Hyperlink"/>
            <w:rFonts w:asciiTheme="minorBidi" w:hAnsiTheme="minorBidi"/>
            <w:b/>
            <w:bCs/>
            <w:sz w:val="36"/>
            <w:szCs w:val="36"/>
          </w:rPr>
          <w:t>https://youtu.be/xsTNn_oyToM</w:t>
        </w:r>
      </w:hyperlink>
    </w:p>
    <w:p w:rsidR="002050A8" w:rsidRPr="006119D8" w:rsidRDefault="00BC1D08" w:rsidP="0053494B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6119D8">
        <w:rPr>
          <w:rFonts w:asciiTheme="minorBidi" w:hAnsiTheme="minorBidi"/>
          <w:sz w:val="28"/>
          <w:szCs w:val="28"/>
          <w:rtl/>
        </w:rPr>
        <w:t>"</w:t>
      </w:r>
      <w:r w:rsidR="00B175A6" w:rsidRPr="006119D8">
        <w:rPr>
          <w:rFonts w:asciiTheme="minorBidi" w:hAnsiTheme="minorBidi"/>
          <w:sz w:val="28"/>
          <w:szCs w:val="28"/>
          <w:rtl/>
        </w:rPr>
        <w:t>אגואיסט הפקות</w:t>
      </w:r>
      <w:r w:rsidRPr="006119D8">
        <w:rPr>
          <w:rFonts w:asciiTheme="minorBidi" w:hAnsiTheme="minorBidi"/>
          <w:sz w:val="28"/>
          <w:szCs w:val="28"/>
          <w:rtl/>
        </w:rPr>
        <w:t>"</w:t>
      </w:r>
      <w:r w:rsidR="00B175A6" w:rsidRPr="006119D8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="00B175A6" w:rsidRPr="006119D8">
        <w:rPr>
          <w:rFonts w:asciiTheme="minorBidi" w:hAnsiTheme="minorBidi"/>
          <w:sz w:val="28"/>
          <w:szCs w:val="28"/>
          <w:rtl/>
        </w:rPr>
        <w:t>ו</w:t>
      </w:r>
      <w:r w:rsidRPr="006119D8">
        <w:rPr>
          <w:rFonts w:asciiTheme="minorBidi" w:hAnsiTheme="minorBidi"/>
          <w:sz w:val="28"/>
          <w:szCs w:val="28"/>
          <w:rtl/>
        </w:rPr>
        <w:t>"</w:t>
      </w:r>
      <w:r w:rsidR="00B175A6" w:rsidRPr="006119D8">
        <w:rPr>
          <w:rFonts w:asciiTheme="minorBidi" w:hAnsiTheme="minorBidi"/>
          <w:sz w:val="28"/>
          <w:szCs w:val="28"/>
          <w:rtl/>
        </w:rPr>
        <w:t>א.ג</w:t>
      </w:r>
      <w:proofErr w:type="spellEnd"/>
      <w:r w:rsidR="00B175A6" w:rsidRPr="006119D8">
        <w:rPr>
          <w:rFonts w:asciiTheme="minorBidi" w:hAnsiTheme="minorBidi"/>
          <w:sz w:val="28"/>
          <w:szCs w:val="28"/>
          <w:rtl/>
        </w:rPr>
        <w:t xml:space="preserve">. </w:t>
      </w:r>
      <w:proofErr w:type="spellStart"/>
      <w:r w:rsidR="00B175A6" w:rsidRPr="006119D8">
        <w:rPr>
          <w:rFonts w:asciiTheme="minorBidi" w:hAnsiTheme="minorBidi"/>
          <w:sz w:val="28"/>
          <w:szCs w:val="28"/>
          <w:rtl/>
        </w:rPr>
        <w:t>מיוזיק</w:t>
      </w:r>
      <w:proofErr w:type="spellEnd"/>
      <w:r w:rsidR="00B175A6" w:rsidRPr="006119D8">
        <w:rPr>
          <w:rFonts w:asciiTheme="minorBidi" w:hAnsiTheme="minorBidi"/>
          <w:sz w:val="28"/>
          <w:szCs w:val="28"/>
          <w:rtl/>
        </w:rPr>
        <w:t xml:space="preserve"> ביזנס</w:t>
      </w:r>
      <w:r w:rsidRPr="006119D8">
        <w:rPr>
          <w:rFonts w:asciiTheme="minorBidi" w:hAnsiTheme="minorBidi"/>
          <w:sz w:val="28"/>
          <w:szCs w:val="28"/>
          <w:rtl/>
        </w:rPr>
        <w:t>"</w:t>
      </w:r>
      <w:r w:rsidR="00B175A6" w:rsidRPr="006119D8">
        <w:rPr>
          <w:rFonts w:asciiTheme="minorBidi" w:hAnsiTheme="minorBidi"/>
          <w:sz w:val="28"/>
          <w:szCs w:val="28"/>
          <w:rtl/>
        </w:rPr>
        <w:t xml:space="preserve"> </w:t>
      </w:r>
      <w:r w:rsidR="002050A8" w:rsidRPr="006119D8">
        <w:rPr>
          <w:rFonts w:asciiTheme="minorBidi" w:hAnsiTheme="minorBidi"/>
          <w:sz w:val="28"/>
          <w:szCs w:val="28"/>
          <w:rtl/>
        </w:rPr>
        <w:t>נרגש</w:t>
      </w:r>
      <w:r w:rsidR="00B175A6" w:rsidRPr="006119D8">
        <w:rPr>
          <w:rFonts w:asciiTheme="minorBidi" w:hAnsiTheme="minorBidi"/>
          <w:sz w:val="28"/>
          <w:szCs w:val="28"/>
          <w:rtl/>
        </w:rPr>
        <w:t>ו</w:t>
      </w:r>
      <w:r w:rsidR="002050A8" w:rsidRPr="006119D8">
        <w:rPr>
          <w:rFonts w:asciiTheme="minorBidi" w:hAnsiTheme="minorBidi"/>
          <w:sz w:val="28"/>
          <w:szCs w:val="28"/>
          <w:rtl/>
        </w:rPr>
        <w:t>ת לבשר על הגעת מופע הגיטרה וריקוד הפלמנקו המצליח בעולם לשתי הופעות בישראל!</w:t>
      </w:r>
    </w:p>
    <w:p w:rsidR="002050A8" w:rsidRPr="006119D8" w:rsidRDefault="002050A8" w:rsidP="0053494B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6119D8">
        <w:rPr>
          <w:rFonts w:asciiTheme="minorBidi" w:hAnsiTheme="minorBidi"/>
          <w:sz w:val="28"/>
          <w:szCs w:val="28"/>
          <w:rtl/>
        </w:rPr>
        <w:t>אז על מה כל ההמולה?</w:t>
      </w:r>
    </w:p>
    <w:p w:rsidR="002050A8" w:rsidRPr="006119D8" w:rsidRDefault="002050A8" w:rsidP="0082339B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6119D8">
        <w:rPr>
          <w:rFonts w:asciiTheme="minorBidi" w:hAnsiTheme="minorBidi"/>
          <w:sz w:val="28"/>
          <w:szCs w:val="28"/>
          <w:rtl/>
        </w:rPr>
        <w:t xml:space="preserve">שלושת הגיטריסטים </w:t>
      </w:r>
      <w:r w:rsidR="0082339B">
        <w:rPr>
          <w:rFonts w:asciiTheme="minorBidi" w:hAnsiTheme="minorBidi" w:hint="cs"/>
          <w:sz w:val="28"/>
          <w:szCs w:val="28"/>
          <w:rtl/>
        </w:rPr>
        <w:t>האהובים</w:t>
      </w:r>
      <w:r w:rsidRPr="006119D8">
        <w:rPr>
          <w:rFonts w:asciiTheme="minorBidi" w:hAnsiTheme="minorBidi"/>
          <w:sz w:val="28"/>
          <w:szCs w:val="28"/>
          <w:rtl/>
        </w:rPr>
        <w:t xml:space="preserve"> בעולם הפלמנקו – מנואל גונזלס, </w:t>
      </w:r>
      <w:proofErr w:type="spellStart"/>
      <w:r w:rsidRPr="006119D8">
        <w:rPr>
          <w:rFonts w:asciiTheme="minorBidi" w:hAnsiTheme="minorBidi"/>
          <w:sz w:val="28"/>
          <w:szCs w:val="28"/>
          <w:rtl/>
        </w:rPr>
        <w:t>חאוויר</w:t>
      </w:r>
      <w:proofErr w:type="spellEnd"/>
      <w:r w:rsidRPr="006119D8">
        <w:rPr>
          <w:rFonts w:asciiTheme="minorBidi" w:hAnsiTheme="minorBidi"/>
          <w:sz w:val="28"/>
          <w:szCs w:val="28"/>
          <w:rtl/>
        </w:rPr>
        <w:t xml:space="preserve"> קול ולואיס </w:t>
      </w:r>
      <w:proofErr w:type="spellStart"/>
      <w:r w:rsidRPr="006119D8">
        <w:rPr>
          <w:rFonts w:asciiTheme="minorBidi" w:hAnsiTheme="minorBidi"/>
          <w:sz w:val="28"/>
          <w:szCs w:val="28"/>
          <w:rtl/>
        </w:rPr>
        <w:t>רוביסקו</w:t>
      </w:r>
      <w:proofErr w:type="spellEnd"/>
      <w:r w:rsidRPr="006119D8">
        <w:rPr>
          <w:rFonts w:asciiTheme="minorBidi" w:hAnsiTheme="minorBidi"/>
          <w:sz w:val="28"/>
          <w:szCs w:val="28"/>
          <w:rtl/>
        </w:rPr>
        <w:t xml:space="preserve"> משתפים פעולה לראשונה על במה אחת.</w:t>
      </w:r>
    </w:p>
    <w:p w:rsidR="00BC1D08" w:rsidRPr="006119D8" w:rsidRDefault="00BC1D08" w:rsidP="0053494B">
      <w:pPr>
        <w:tabs>
          <w:tab w:val="left" w:pos="1646"/>
        </w:tabs>
        <w:spacing w:before="0" w:beforeAutospacing="0" w:after="200" w:line="240" w:lineRule="auto"/>
        <w:rPr>
          <w:rFonts w:asciiTheme="minorBidi" w:eastAsia="Calibri" w:hAnsiTheme="minorBidi"/>
          <w:sz w:val="28"/>
          <w:szCs w:val="28"/>
          <w:rtl/>
        </w:rPr>
      </w:pPr>
      <w:r w:rsidRPr="006119D8">
        <w:rPr>
          <w:rFonts w:asciiTheme="minorBidi" w:eastAsia="Calibri" w:hAnsiTheme="minorBidi"/>
          <w:sz w:val="28"/>
          <w:szCs w:val="28"/>
          <w:rtl/>
        </w:rPr>
        <w:t>מנואל גונזלס – "המלך" הניו יורק טיימס המליך אותו כגיטריסט ומוסיקאי הבולט והמוביל בעולם במוסיקה הספרדית.</w:t>
      </w:r>
    </w:p>
    <w:p w:rsidR="00BC1D08" w:rsidRPr="006119D8" w:rsidRDefault="00BC1D08" w:rsidP="0053494B">
      <w:pPr>
        <w:tabs>
          <w:tab w:val="left" w:pos="1646"/>
        </w:tabs>
        <w:spacing w:before="0" w:beforeAutospacing="0" w:after="200" w:line="240" w:lineRule="auto"/>
        <w:rPr>
          <w:rFonts w:asciiTheme="minorBidi" w:eastAsia="Calibri" w:hAnsiTheme="minorBidi"/>
          <w:sz w:val="28"/>
          <w:szCs w:val="28"/>
          <w:rtl/>
        </w:rPr>
      </w:pPr>
      <w:proofErr w:type="spellStart"/>
      <w:r w:rsidRPr="006119D8">
        <w:rPr>
          <w:rFonts w:asciiTheme="minorBidi" w:eastAsia="Calibri" w:hAnsiTheme="minorBidi"/>
          <w:sz w:val="28"/>
          <w:szCs w:val="28"/>
          <w:rtl/>
        </w:rPr>
        <w:t>קסוויאר</w:t>
      </w:r>
      <w:proofErr w:type="spellEnd"/>
      <w:r w:rsidRPr="006119D8">
        <w:rPr>
          <w:rFonts w:asciiTheme="minorBidi" w:eastAsia="Calibri" w:hAnsiTheme="minorBidi"/>
          <w:sz w:val="28"/>
          <w:szCs w:val="28"/>
          <w:rtl/>
        </w:rPr>
        <w:t xml:space="preserve"> קול – "מאסטרו קול", מוסיקאי עטור פרסים בינלאומיים בתחום הביצוע החי בפריטה על גיטרות קלאסיות.</w:t>
      </w:r>
    </w:p>
    <w:p w:rsidR="006119D8" w:rsidRDefault="00BC1D08" w:rsidP="0053494B">
      <w:pPr>
        <w:tabs>
          <w:tab w:val="left" w:pos="1646"/>
        </w:tabs>
        <w:spacing w:before="0" w:beforeAutospacing="0" w:after="200" w:line="240" w:lineRule="auto"/>
        <w:rPr>
          <w:rFonts w:asciiTheme="minorBidi" w:hAnsiTheme="minorBidi"/>
          <w:sz w:val="28"/>
          <w:szCs w:val="28"/>
          <w:rtl/>
        </w:rPr>
      </w:pPr>
      <w:r w:rsidRPr="006119D8">
        <w:rPr>
          <w:rFonts w:asciiTheme="minorBidi" w:eastAsia="Calibri" w:hAnsiTheme="minorBidi"/>
          <w:sz w:val="28"/>
          <w:szCs w:val="28"/>
          <w:rtl/>
        </w:rPr>
        <w:t xml:space="preserve">לואיס </w:t>
      </w:r>
      <w:proofErr w:type="spellStart"/>
      <w:r w:rsidRPr="006119D8">
        <w:rPr>
          <w:rFonts w:asciiTheme="minorBidi" w:eastAsia="Calibri" w:hAnsiTheme="minorBidi"/>
          <w:sz w:val="28"/>
          <w:szCs w:val="28"/>
          <w:rtl/>
        </w:rPr>
        <w:t>רוביסקו</w:t>
      </w:r>
      <w:proofErr w:type="spellEnd"/>
      <w:r w:rsidRPr="006119D8">
        <w:rPr>
          <w:rFonts w:asciiTheme="minorBidi" w:eastAsia="Calibri" w:hAnsiTheme="minorBidi"/>
          <w:sz w:val="28"/>
          <w:szCs w:val="28"/>
          <w:rtl/>
        </w:rPr>
        <w:t xml:space="preserve"> – "הקוסם" בעל שם עולמי בווירטואוזיות, מאסטר באינטרפרטציות המפיק צליל חם מיוחד למוסיקה של גדולי היוצרים של ספרד.</w:t>
      </w:r>
    </w:p>
    <w:p w:rsidR="002050A8" w:rsidRPr="006119D8" w:rsidRDefault="002050A8" w:rsidP="0053494B">
      <w:pPr>
        <w:tabs>
          <w:tab w:val="left" w:pos="1646"/>
        </w:tabs>
        <w:spacing w:before="0" w:beforeAutospacing="0" w:after="200" w:line="240" w:lineRule="auto"/>
        <w:rPr>
          <w:rFonts w:asciiTheme="minorBidi" w:hAnsiTheme="minorBidi"/>
          <w:sz w:val="28"/>
          <w:szCs w:val="28"/>
          <w:rtl/>
        </w:rPr>
      </w:pPr>
      <w:r w:rsidRPr="006119D8">
        <w:rPr>
          <w:rFonts w:asciiTheme="minorBidi" w:hAnsiTheme="minorBidi"/>
          <w:sz w:val="28"/>
          <w:szCs w:val="28"/>
          <w:rtl/>
        </w:rPr>
        <w:t xml:space="preserve">גאוני הגיטרה הספרדית </w:t>
      </w:r>
      <w:r w:rsidR="00AE1544" w:rsidRPr="006119D8">
        <w:rPr>
          <w:rFonts w:asciiTheme="minorBidi" w:hAnsiTheme="minorBidi"/>
          <w:sz w:val="28"/>
          <w:szCs w:val="28"/>
          <w:rtl/>
        </w:rPr>
        <w:t xml:space="preserve">הללו ילוו את מלכי הפלמנקו העולמיים – קרולינה </w:t>
      </w:r>
      <w:proofErr w:type="spellStart"/>
      <w:r w:rsidR="00AE1544" w:rsidRPr="006119D8">
        <w:rPr>
          <w:rFonts w:asciiTheme="minorBidi" w:hAnsiTheme="minorBidi"/>
          <w:sz w:val="28"/>
          <w:szCs w:val="28"/>
          <w:rtl/>
        </w:rPr>
        <w:t>מורגדו</w:t>
      </w:r>
      <w:proofErr w:type="spellEnd"/>
      <w:r w:rsidR="00AE1544" w:rsidRPr="006119D8">
        <w:rPr>
          <w:rFonts w:asciiTheme="minorBidi" w:hAnsiTheme="minorBidi"/>
          <w:sz w:val="28"/>
          <w:szCs w:val="28"/>
          <w:rtl/>
        </w:rPr>
        <w:t xml:space="preserve"> וחוסה מנואל </w:t>
      </w:r>
      <w:proofErr w:type="spellStart"/>
      <w:r w:rsidR="00AE1544" w:rsidRPr="006119D8">
        <w:rPr>
          <w:rFonts w:asciiTheme="minorBidi" w:hAnsiTheme="minorBidi"/>
          <w:sz w:val="28"/>
          <w:szCs w:val="28"/>
          <w:rtl/>
        </w:rPr>
        <w:t>אלווארז</w:t>
      </w:r>
      <w:proofErr w:type="spellEnd"/>
      <w:r w:rsidR="00AE1544" w:rsidRPr="006119D8">
        <w:rPr>
          <w:rFonts w:asciiTheme="minorBidi" w:hAnsiTheme="minorBidi"/>
          <w:sz w:val="28"/>
          <w:szCs w:val="28"/>
          <w:rtl/>
        </w:rPr>
        <w:t>.</w:t>
      </w:r>
    </w:p>
    <w:p w:rsidR="00AE1544" w:rsidRPr="006119D8" w:rsidRDefault="00AE1544" w:rsidP="0053494B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6119D8">
        <w:rPr>
          <w:rFonts w:asciiTheme="minorBidi" w:hAnsiTheme="minorBidi"/>
          <w:sz w:val="28"/>
          <w:szCs w:val="28"/>
          <w:rtl/>
        </w:rPr>
        <w:t>ואם זה לא מספיק</w:t>
      </w:r>
      <w:r w:rsidR="00214C72">
        <w:rPr>
          <w:rFonts w:asciiTheme="minorBidi" w:hAnsiTheme="minorBidi" w:hint="cs"/>
          <w:sz w:val="28"/>
          <w:szCs w:val="28"/>
          <w:rtl/>
        </w:rPr>
        <w:t>,</w:t>
      </w:r>
      <w:bookmarkStart w:id="0" w:name="_GoBack"/>
      <w:bookmarkEnd w:id="0"/>
      <w:r w:rsidRPr="006119D8">
        <w:rPr>
          <w:rFonts w:asciiTheme="minorBidi" w:hAnsiTheme="minorBidi"/>
          <w:sz w:val="28"/>
          <w:szCs w:val="28"/>
          <w:rtl/>
        </w:rPr>
        <w:t xml:space="preserve"> הרי </w:t>
      </w:r>
      <w:proofErr w:type="spellStart"/>
      <w:r w:rsidRPr="006119D8">
        <w:rPr>
          <w:rFonts w:asciiTheme="minorBidi" w:hAnsiTheme="minorBidi"/>
          <w:sz w:val="28"/>
          <w:szCs w:val="28"/>
          <w:rtl/>
        </w:rPr>
        <w:t>שפאקיטו</w:t>
      </w:r>
      <w:proofErr w:type="spellEnd"/>
      <w:r w:rsidRPr="006119D8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6119D8">
        <w:rPr>
          <w:rFonts w:asciiTheme="minorBidi" w:hAnsiTheme="minorBidi"/>
          <w:sz w:val="28"/>
          <w:szCs w:val="28"/>
          <w:rtl/>
        </w:rPr>
        <w:t>אסקדורו</w:t>
      </w:r>
      <w:proofErr w:type="spellEnd"/>
      <w:r w:rsidRPr="006119D8">
        <w:rPr>
          <w:rFonts w:asciiTheme="minorBidi" w:hAnsiTheme="minorBidi"/>
          <w:sz w:val="28"/>
          <w:szCs w:val="28"/>
          <w:rtl/>
        </w:rPr>
        <w:t xml:space="preserve"> – איש כלי ההקשה שהפך לאגדה בספרד , מצטרף אליהם למופע זה.</w:t>
      </w:r>
    </w:p>
    <w:p w:rsidR="00AE1544" w:rsidRDefault="00AE1544" w:rsidP="0053494B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6119D8">
        <w:rPr>
          <w:rFonts w:asciiTheme="minorBidi" w:hAnsiTheme="minorBidi"/>
          <w:sz w:val="28"/>
          <w:szCs w:val="28"/>
          <w:rtl/>
        </w:rPr>
        <w:lastRenderedPageBreak/>
        <w:t xml:space="preserve">ערב שכולו יצרים ותשוקה שכולל קטעים של מנואל דה </w:t>
      </w:r>
      <w:proofErr w:type="spellStart"/>
      <w:r w:rsidRPr="006119D8">
        <w:rPr>
          <w:rFonts w:asciiTheme="minorBidi" w:hAnsiTheme="minorBidi"/>
          <w:sz w:val="28"/>
          <w:szCs w:val="28"/>
          <w:rtl/>
        </w:rPr>
        <w:t>פאיה</w:t>
      </w:r>
      <w:proofErr w:type="spellEnd"/>
      <w:r w:rsidRPr="006119D8">
        <w:rPr>
          <w:rFonts w:asciiTheme="minorBidi" w:hAnsiTheme="minorBidi"/>
          <w:sz w:val="28"/>
          <w:szCs w:val="28"/>
          <w:rtl/>
        </w:rPr>
        <w:t xml:space="preserve">, פדריקו גרסיה לורקה, צ'יק קוריאה, </w:t>
      </w:r>
      <w:proofErr w:type="spellStart"/>
      <w:r w:rsidRPr="006119D8">
        <w:rPr>
          <w:rFonts w:asciiTheme="minorBidi" w:hAnsiTheme="minorBidi"/>
          <w:sz w:val="28"/>
          <w:szCs w:val="28"/>
          <w:rtl/>
        </w:rPr>
        <w:t>פאקו</w:t>
      </w:r>
      <w:proofErr w:type="spellEnd"/>
      <w:r w:rsidRPr="006119D8">
        <w:rPr>
          <w:rFonts w:asciiTheme="minorBidi" w:hAnsiTheme="minorBidi"/>
          <w:sz w:val="28"/>
          <w:szCs w:val="28"/>
          <w:rtl/>
        </w:rPr>
        <w:t xml:space="preserve"> דה לוסיה ועוד </w:t>
      </w:r>
      <w:proofErr w:type="spellStart"/>
      <w:r w:rsidRPr="006119D8">
        <w:rPr>
          <w:rFonts w:asciiTheme="minorBidi" w:hAnsiTheme="minorBidi"/>
          <w:sz w:val="28"/>
          <w:szCs w:val="28"/>
          <w:rtl/>
        </w:rPr>
        <w:t>ועוד</w:t>
      </w:r>
      <w:proofErr w:type="spellEnd"/>
      <w:r w:rsidRPr="006119D8">
        <w:rPr>
          <w:rFonts w:asciiTheme="minorBidi" w:hAnsiTheme="minorBidi"/>
          <w:sz w:val="28"/>
          <w:szCs w:val="28"/>
          <w:rtl/>
        </w:rPr>
        <w:t>.</w:t>
      </w:r>
    </w:p>
    <w:p w:rsidR="00AE1544" w:rsidRPr="006119D8" w:rsidRDefault="00AE1544" w:rsidP="0082339B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6119D8">
        <w:rPr>
          <w:rFonts w:asciiTheme="minorBidi" w:hAnsiTheme="minorBidi"/>
          <w:sz w:val="28"/>
          <w:szCs w:val="28"/>
          <w:rtl/>
        </w:rPr>
        <w:t>מופע שכולו או</w:t>
      </w:r>
      <w:r w:rsidR="0082339B">
        <w:rPr>
          <w:rFonts w:asciiTheme="minorBidi" w:hAnsiTheme="minorBidi" w:hint="cs"/>
          <w:sz w:val="28"/>
          <w:szCs w:val="28"/>
          <w:rtl/>
        </w:rPr>
        <w:t>ת</w:t>
      </w:r>
      <w:r w:rsidRPr="006119D8">
        <w:rPr>
          <w:rFonts w:asciiTheme="minorBidi" w:hAnsiTheme="minorBidi"/>
          <w:sz w:val="28"/>
          <w:szCs w:val="28"/>
          <w:rtl/>
        </w:rPr>
        <w:t>נטיות ספרדית עוצרת נשימה שלא משאיר אף עין יבשה</w:t>
      </w:r>
      <w:r w:rsidR="0053494B">
        <w:rPr>
          <w:rFonts w:asciiTheme="minorBidi" w:hAnsiTheme="minorBidi" w:hint="cs"/>
          <w:sz w:val="28"/>
          <w:szCs w:val="28"/>
          <w:rtl/>
        </w:rPr>
        <w:t>!</w:t>
      </w:r>
    </w:p>
    <w:p w:rsidR="000712F7" w:rsidRPr="0024794D" w:rsidRDefault="000712F7" w:rsidP="000712F7">
      <w:pPr>
        <w:spacing w:line="240" w:lineRule="auto"/>
        <w:jc w:val="center"/>
        <w:rPr>
          <w:rFonts w:ascii="Narkisim" w:hAnsi="Narkisim" w:cs="Narkisim"/>
          <w:sz w:val="26"/>
          <w:szCs w:val="26"/>
          <w:rtl/>
        </w:rPr>
      </w:pPr>
      <w:r w:rsidRPr="0024794D">
        <w:rPr>
          <w:rFonts w:ascii="Narkisim" w:hAnsi="Narkisim" w:cs="Narkisim"/>
          <w:sz w:val="26"/>
          <w:szCs w:val="26"/>
          <w:rtl/>
        </w:rPr>
        <w:t>---------------------------------------------------------------</w:t>
      </w:r>
    </w:p>
    <w:p w:rsidR="006119D8" w:rsidRPr="0053494B" w:rsidRDefault="006119D8" w:rsidP="0053494B">
      <w:pPr>
        <w:tabs>
          <w:tab w:val="left" w:pos="1646"/>
        </w:tabs>
        <w:bidi w:val="0"/>
        <w:spacing w:line="240" w:lineRule="auto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53494B">
        <w:rPr>
          <w:rFonts w:asciiTheme="minorBidi" w:hAnsiTheme="minorBidi"/>
          <w:b/>
          <w:bCs/>
          <w:color w:val="000000" w:themeColor="text1"/>
          <w:sz w:val="32"/>
          <w:szCs w:val="32"/>
        </w:rPr>
        <w:t>Barcelona Guitar trio &amp; Dance</w:t>
      </w:r>
    </w:p>
    <w:p w:rsidR="006119D8" w:rsidRPr="006119D8" w:rsidRDefault="006119D8" w:rsidP="0053494B">
      <w:pPr>
        <w:tabs>
          <w:tab w:val="left" w:pos="-313"/>
        </w:tabs>
        <w:spacing w:line="240" w:lineRule="auto"/>
        <w:ind w:left="-313"/>
        <w:jc w:val="center"/>
        <w:rPr>
          <w:rFonts w:asciiTheme="minorBidi" w:eastAsia="Batang" w:hAnsiTheme="minorBidi"/>
          <w:color w:val="000000"/>
          <w:sz w:val="28"/>
          <w:szCs w:val="28"/>
          <w:rtl/>
          <w:lang w:eastAsia="ko-KR"/>
        </w:rPr>
      </w:pPr>
      <w:r w:rsidRPr="006119D8">
        <w:rPr>
          <w:rFonts w:asciiTheme="minorBidi" w:eastAsia="Batang" w:hAnsiTheme="minorBidi"/>
          <w:b/>
          <w:bCs/>
          <w:color w:val="000000"/>
          <w:sz w:val="28"/>
          <w:szCs w:val="28"/>
          <w:rtl/>
          <w:lang w:eastAsia="ko-KR"/>
        </w:rPr>
        <w:t>הפקה:</w:t>
      </w:r>
      <w:r w:rsidRPr="006119D8">
        <w:rPr>
          <w:rFonts w:asciiTheme="minorBidi" w:eastAsia="Batang" w:hAnsiTheme="minorBidi"/>
          <w:color w:val="000000"/>
          <w:sz w:val="28"/>
          <w:szCs w:val="28"/>
          <w:rtl/>
          <w:lang w:eastAsia="ko-KR"/>
        </w:rPr>
        <w:t xml:space="preserve"> </w:t>
      </w:r>
      <w:proofErr w:type="spellStart"/>
      <w:r w:rsidRPr="006119D8">
        <w:rPr>
          <w:rFonts w:asciiTheme="minorBidi" w:eastAsia="Batang" w:hAnsiTheme="minorBidi"/>
          <w:color w:val="000000"/>
          <w:sz w:val="28"/>
          <w:szCs w:val="28"/>
          <w:lang w:eastAsia="ko-KR"/>
        </w:rPr>
        <w:t>EGOeast</w:t>
      </w:r>
      <w:proofErr w:type="spellEnd"/>
      <w:r w:rsidRPr="006119D8">
        <w:rPr>
          <w:rFonts w:asciiTheme="minorBidi" w:eastAsia="Batang" w:hAnsiTheme="minorBidi"/>
          <w:color w:val="000000"/>
          <w:sz w:val="28"/>
          <w:szCs w:val="28"/>
          <w:rtl/>
          <w:lang w:eastAsia="ko-KR"/>
        </w:rPr>
        <w:t xml:space="preserve"> הפקות </w:t>
      </w:r>
      <w:proofErr w:type="spellStart"/>
      <w:r w:rsidRPr="006119D8">
        <w:rPr>
          <w:rFonts w:asciiTheme="minorBidi" w:hAnsiTheme="minorBidi"/>
          <w:sz w:val="28"/>
          <w:szCs w:val="28"/>
          <w:rtl/>
        </w:rPr>
        <w:t>ו"א.ג</w:t>
      </w:r>
      <w:proofErr w:type="spellEnd"/>
      <w:r w:rsidRPr="006119D8">
        <w:rPr>
          <w:rFonts w:asciiTheme="minorBidi" w:hAnsiTheme="minorBidi"/>
          <w:sz w:val="28"/>
          <w:szCs w:val="28"/>
          <w:rtl/>
        </w:rPr>
        <w:t xml:space="preserve">. </w:t>
      </w:r>
      <w:proofErr w:type="spellStart"/>
      <w:r w:rsidRPr="006119D8">
        <w:rPr>
          <w:rFonts w:asciiTheme="minorBidi" w:hAnsiTheme="minorBidi"/>
          <w:sz w:val="28"/>
          <w:szCs w:val="28"/>
          <w:rtl/>
        </w:rPr>
        <w:t>מיוזיק</w:t>
      </w:r>
      <w:proofErr w:type="spellEnd"/>
      <w:r w:rsidRPr="006119D8">
        <w:rPr>
          <w:rFonts w:asciiTheme="minorBidi" w:hAnsiTheme="minorBidi"/>
          <w:sz w:val="28"/>
          <w:szCs w:val="28"/>
          <w:rtl/>
        </w:rPr>
        <w:t xml:space="preserve"> ביזנס"</w:t>
      </w:r>
    </w:p>
    <w:p w:rsidR="0053494B" w:rsidRDefault="0053494B" w:rsidP="0053494B">
      <w:pPr>
        <w:shd w:val="clear" w:color="auto" w:fill="FFFFFF"/>
        <w:spacing w:line="240" w:lineRule="auto"/>
        <w:jc w:val="center"/>
        <w:textAlignment w:val="top"/>
        <w:rPr>
          <w:rFonts w:ascii="Arial" w:eastAsia="Calibri" w:hAnsi="Arial" w:cs="Arial"/>
          <w:b/>
          <w:bCs/>
          <w:color w:val="000000"/>
          <w:sz w:val="32"/>
          <w:szCs w:val="32"/>
          <w:rtl/>
        </w:rPr>
      </w:pPr>
      <w:r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>20</w:t>
      </w:r>
      <w:r w:rsidR="006119D8" w:rsidRPr="00D22897"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 xml:space="preserve"> </w:t>
      </w:r>
      <w:r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>בדצמבר</w:t>
      </w:r>
      <w:r w:rsidR="006119D8" w:rsidRPr="00D22897"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 xml:space="preserve">, </w:t>
      </w:r>
      <w:r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>אודיטוריום</w:t>
      </w:r>
      <w:r w:rsidR="006119D8" w:rsidRPr="00D22897"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32"/>
          <w:szCs w:val="32"/>
          <w:rtl/>
        </w:rPr>
        <w:t>–</w:t>
      </w:r>
      <w:r w:rsidR="006119D8" w:rsidRPr="00D22897"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 xml:space="preserve"> </w:t>
      </w:r>
      <w:r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>חיפה</w:t>
      </w:r>
    </w:p>
    <w:p w:rsidR="006119D8" w:rsidRPr="00D22897" w:rsidRDefault="0053494B" w:rsidP="0053494B">
      <w:pPr>
        <w:shd w:val="clear" w:color="auto" w:fill="FFFFFF"/>
        <w:spacing w:line="240" w:lineRule="auto"/>
        <w:jc w:val="center"/>
        <w:textAlignment w:val="top"/>
        <w:rPr>
          <w:rFonts w:ascii="Arial" w:eastAsia="Calibri" w:hAnsi="Arial" w:cs="Arial"/>
          <w:b/>
          <w:bCs/>
          <w:color w:val="000000"/>
          <w:sz w:val="32"/>
          <w:szCs w:val="32"/>
          <w:rtl/>
        </w:rPr>
      </w:pPr>
      <w:r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>21 בדצמבר, משכן אומנויות הבמה- תל אביב</w:t>
      </w:r>
      <w:r w:rsidR="006119D8" w:rsidRPr="00D22897">
        <w:rPr>
          <w:rFonts w:ascii="Arial" w:eastAsia="Calibri" w:hAnsi="Arial" w:cs="Arial" w:hint="cs"/>
          <w:b/>
          <w:bCs/>
          <w:color w:val="000000"/>
          <w:sz w:val="32"/>
          <w:szCs w:val="32"/>
          <w:rtl/>
        </w:rPr>
        <w:t xml:space="preserve"> </w:t>
      </w:r>
    </w:p>
    <w:p w:rsidR="006119D8" w:rsidRPr="000712F7" w:rsidRDefault="006119D8" w:rsidP="000712F7">
      <w:pPr>
        <w:shd w:val="clear" w:color="auto" w:fill="FFFFFF"/>
        <w:spacing w:line="240" w:lineRule="auto"/>
        <w:jc w:val="center"/>
        <w:textAlignment w:val="top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rtl/>
        </w:rPr>
      </w:pPr>
      <w:r w:rsidRPr="000712F7">
        <w:rPr>
          <w:rFonts w:ascii="Arial" w:eastAsia="Calibri" w:hAnsi="Arial" w:cs="Arial"/>
          <w:b/>
          <w:bCs/>
          <w:color w:val="000000"/>
          <w:sz w:val="24"/>
          <w:szCs w:val="24"/>
          <w:rtl/>
        </w:rPr>
        <w:t>מחיר כרטיס</w:t>
      </w:r>
      <w:r w:rsidR="000712F7" w:rsidRPr="000712F7">
        <w:rPr>
          <w:rFonts w:ascii="Arial" w:eastAsia="Calibri" w:hAnsi="Arial" w:cs="Arial" w:hint="cs"/>
          <w:b/>
          <w:bCs/>
          <w:color w:val="000000"/>
          <w:sz w:val="24"/>
          <w:szCs w:val="24"/>
          <w:rtl/>
        </w:rPr>
        <w:t xml:space="preserve"> :</w:t>
      </w:r>
      <w:r w:rsidRPr="000712F7">
        <w:rPr>
          <w:rFonts w:ascii="Arial" w:eastAsia="Calibri" w:hAnsi="Arial" w:cs="Arial" w:hint="cs"/>
          <w:b/>
          <w:bCs/>
          <w:color w:val="000000"/>
          <w:sz w:val="24"/>
          <w:szCs w:val="24"/>
          <w:rtl/>
        </w:rPr>
        <w:t xml:space="preserve"> החל מ- </w:t>
      </w:r>
      <w:r w:rsidR="000712F7" w:rsidRPr="000712F7">
        <w:rPr>
          <w:rFonts w:ascii="Arial" w:eastAsia="Calibri" w:hAnsi="Arial" w:cs="Arial"/>
          <w:b/>
          <w:bCs/>
          <w:color w:val="000000"/>
          <w:sz w:val="24"/>
          <w:szCs w:val="24"/>
          <w:rtl/>
        </w:rPr>
        <w:t>199-399</w:t>
      </w:r>
      <w:r w:rsidR="000712F7" w:rsidRPr="000712F7">
        <w:rPr>
          <w:rFonts w:ascii="Arial" w:eastAsia="Calibri" w:hAnsi="Arial" w:cs="Arial" w:hint="cs"/>
          <w:b/>
          <w:bCs/>
          <w:color w:val="000000"/>
          <w:sz w:val="24"/>
          <w:szCs w:val="24"/>
          <w:rtl/>
        </w:rPr>
        <w:t xml:space="preserve"> ש"ח</w:t>
      </w:r>
    </w:p>
    <w:p w:rsidR="006119D8" w:rsidRDefault="006119D8" w:rsidP="0053494B">
      <w:pPr>
        <w:widowControl w:val="0"/>
        <w:spacing w:line="240" w:lineRule="auto"/>
        <w:jc w:val="center"/>
        <w:rPr>
          <w:rFonts w:ascii="Arial" w:eastAsia="Arial" w:hAnsi="Arial" w:cs="Arial"/>
          <w:color w:val="000000"/>
          <w:sz w:val="24"/>
          <w:szCs w:val="24"/>
          <w:rtl/>
        </w:rPr>
      </w:pPr>
      <w:r w:rsidRPr="00D22897">
        <w:rPr>
          <w:rFonts w:ascii="Arial" w:eastAsia="Times New Roman" w:hAnsi="Arial" w:cs="Arial"/>
          <w:color w:val="000000"/>
          <w:sz w:val="24"/>
          <w:szCs w:val="24"/>
          <w:rtl/>
        </w:rPr>
        <w:t>לרכישת כרטיסים : אתר "לאן"</w:t>
      </w:r>
      <w:r w:rsidRPr="00D2289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:  </w:t>
      </w:r>
      <w:hyperlink r:id="rId5" w:history="1">
        <w:r w:rsidRPr="00D22897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</w:rPr>
          <w:t>www.leaan.co.il</w:t>
        </w:r>
      </w:hyperlink>
      <w:r w:rsidRPr="00D22897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או בטלפון </w:t>
      </w:r>
      <w:r w:rsidRPr="00D22897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8780*</w:t>
      </w:r>
    </w:p>
    <w:p w:rsidR="006119D8" w:rsidRPr="0024794D" w:rsidRDefault="006119D8" w:rsidP="0053494B">
      <w:pPr>
        <w:spacing w:line="240" w:lineRule="auto"/>
        <w:jc w:val="center"/>
        <w:rPr>
          <w:rFonts w:ascii="Narkisim" w:hAnsi="Narkisim" w:cs="Narkisim"/>
          <w:sz w:val="26"/>
          <w:szCs w:val="26"/>
          <w:rtl/>
        </w:rPr>
      </w:pPr>
      <w:r w:rsidRPr="0024794D">
        <w:rPr>
          <w:rFonts w:ascii="Narkisim" w:hAnsi="Narkisim" w:cs="Narkisim"/>
          <w:sz w:val="26"/>
          <w:szCs w:val="26"/>
          <w:rtl/>
        </w:rPr>
        <w:t>---------------------------------------------------------------</w:t>
      </w:r>
    </w:p>
    <w:p w:rsidR="006119D8" w:rsidRPr="000712F7" w:rsidRDefault="006119D8" w:rsidP="0053494B">
      <w:pPr>
        <w:spacing w:line="240" w:lineRule="auto"/>
        <w:jc w:val="center"/>
        <w:rPr>
          <w:rFonts w:asciiTheme="minorBidi" w:hAnsiTheme="minorBidi"/>
          <w:b/>
          <w:bCs/>
          <w:sz w:val="20"/>
          <w:szCs w:val="20"/>
          <w:rtl/>
        </w:rPr>
      </w:pPr>
      <w:r w:rsidRPr="000712F7">
        <w:rPr>
          <w:rFonts w:asciiTheme="minorBidi" w:hAnsiTheme="minorBidi"/>
          <w:b/>
          <w:bCs/>
          <w:sz w:val="20"/>
          <w:szCs w:val="20"/>
          <w:rtl/>
        </w:rPr>
        <w:t xml:space="preserve">לפרטים נוספים, </w:t>
      </w:r>
    </w:p>
    <w:p w:rsidR="006119D8" w:rsidRPr="000712F7" w:rsidRDefault="006119D8" w:rsidP="0053494B">
      <w:pPr>
        <w:spacing w:line="240" w:lineRule="auto"/>
        <w:jc w:val="center"/>
        <w:rPr>
          <w:rFonts w:asciiTheme="minorBidi" w:hAnsiTheme="minorBidi"/>
          <w:sz w:val="20"/>
          <w:szCs w:val="20"/>
          <w:rtl/>
        </w:rPr>
      </w:pPr>
      <w:r w:rsidRPr="000712F7">
        <w:rPr>
          <w:rFonts w:asciiTheme="minorBidi" w:hAnsiTheme="minorBidi"/>
          <w:sz w:val="20"/>
          <w:szCs w:val="20"/>
          <w:rtl/>
        </w:rPr>
        <w:t>ברקת סוסיה שהינו, 052-6616360</w:t>
      </w:r>
    </w:p>
    <w:p w:rsidR="006119D8" w:rsidRPr="000712F7" w:rsidRDefault="006119D8" w:rsidP="0053494B">
      <w:pPr>
        <w:spacing w:line="240" w:lineRule="auto"/>
        <w:jc w:val="center"/>
        <w:rPr>
          <w:rFonts w:asciiTheme="minorBidi" w:hAnsiTheme="minorBidi"/>
          <w:b/>
          <w:bCs/>
          <w:i/>
          <w:iCs/>
          <w:sz w:val="20"/>
          <w:szCs w:val="20"/>
          <w:rtl/>
        </w:rPr>
      </w:pPr>
      <w:r w:rsidRPr="000712F7">
        <w:rPr>
          <w:rFonts w:asciiTheme="minorBidi" w:hAnsiTheme="minorBidi"/>
          <w:sz w:val="20"/>
          <w:szCs w:val="20"/>
          <w:rtl/>
        </w:rPr>
        <w:t xml:space="preserve">קרנית בסון, יחסי ציבור, 052-4299441 </w:t>
      </w: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6119D8">
        <w:rPr>
          <w:rFonts w:asciiTheme="minorBidi" w:hAnsiTheme="minorBidi"/>
          <w:noProof/>
          <w:sz w:val="32"/>
          <w:szCs w:val="32"/>
          <w:rtl/>
        </w:rPr>
        <w:drawing>
          <wp:inline distT="0" distB="0" distL="0" distR="0" wp14:anchorId="76B254C2" wp14:editId="326A7EC7">
            <wp:extent cx="5274310" cy="6464777"/>
            <wp:effectExtent l="0" t="0" r="2540" b="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elon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64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BC1D08" w:rsidRPr="006119D8" w:rsidRDefault="00BC1D08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AE1544" w:rsidRPr="006119D8" w:rsidRDefault="00AE1544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AE1544" w:rsidRPr="006119D8" w:rsidRDefault="00AE1544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AE1544" w:rsidRPr="006119D8" w:rsidRDefault="00AE1544" w:rsidP="006119D8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sectPr w:rsidR="00AE1544" w:rsidRPr="006119D8" w:rsidSect="001302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A8"/>
    <w:rsid w:val="00035816"/>
    <w:rsid w:val="000712F7"/>
    <w:rsid w:val="00130282"/>
    <w:rsid w:val="002050A8"/>
    <w:rsid w:val="00214C72"/>
    <w:rsid w:val="0053494B"/>
    <w:rsid w:val="006119D8"/>
    <w:rsid w:val="007143DE"/>
    <w:rsid w:val="0082339B"/>
    <w:rsid w:val="00AE1544"/>
    <w:rsid w:val="00B175A6"/>
    <w:rsid w:val="00BC1D08"/>
    <w:rsid w:val="00E4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82AF62-5787-4099-ACCF-D357F35E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bidi/>
        <w:spacing w:before="100" w:beforeAutospacing="1" w:line="1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143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leaan.co.il/" TargetMode="External"/><Relationship Id="rId4" Type="http://schemas.openxmlformats.org/officeDocument/2006/relationships/hyperlink" Target="https://youtu.be/xsTNn_oyTo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306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BAREKET</cp:lastModifiedBy>
  <cp:revision>6</cp:revision>
  <dcterms:created xsi:type="dcterms:W3CDTF">2019-08-29T06:14:00Z</dcterms:created>
  <dcterms:modified xsi:type="dcterms:W3CDTF">2019-08-29T07:11:00Z</dcterms:modified>
</cp:coreProperties>
</file>