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F02345" w14:textId="403012AC" w:rsidR="0030605A" w:rsidRPr="00A70C50" w:rsidRDefault="0030605A" w:rsidP="0041413A">
      <w:pPr>
        <w:bidi/>
        <w:spacing w:line="360" w:lineRule="auto"/>
        <w:jc w:val="center"/>
        <w:rPr>
          <w:rFonts w:asciiTheme="minorBidi" w:eastAsia="Times New Roman" w:hAnsiTheme="minorBidi"/>
          <w:b/>
          <w:bCs/>
          <w:sz w:val="32"/>
          <w:szCs w:val="32"/>
          <w:rtl/>
        </w:rPr>
      </w:pPr>
      <w:r w:rsidRPr="00A70C50">
        <w:rPr>
          <w:rFonts w:asciiTheme="minorBidi" w:eastAsia="Times New Roman" w:hAnsiTheme="minorBidi"/>
          <w:b/>
          <w:bCs/>
          <w:sz w:val="32"/>
          <w:szCs w:val="32"/>
          <w:rtl/>
        </w:rPr>
        <w:t>'מציאות באספמיה'</w:t>
      </w:r>
    </w:p>
    <w:p w14:paraId="0F491C64" w14:textId="6D4F5C26" w:rsidR="0043615C" w:rsidRPr="00A70C50" w:rsidRDefault="0043615C" w:rsidP="009D176E">
      <w:pPr>
        <w:bidi/>
        <w:spacing w:line="360" w:lineRule="auto"/>
        <w:jc w:val="center"/>
        <w:rPr>
          <w:rFonts w:asciiTheme="minorBidi" w:eastAsia="Times New Roman" w:hAnsiTheme="minorBidi"/>
          <w:b/>
          <w:bCs/>
          <w:sz w:val="28"/>
          <w:szCs w:val="28"/>
          <w:rtl/>
        </w:rPr>
      </w:pPr>
      <w:r w:rsidRPr="00A70C50">
        <w:rPr>
          <w:rFonts w:asciiTheme="minorBidi" w:eastAsia="Times New Roman" w:hAnsiTheme="minorBidi"/>
          <w:b/>
          <w:bCs/>
          <w:sz w:val="28"/>
          <w:szCs w:val="28"/>
          <w:rtl/>
        </w:rPr>
        <w:t>תערוכה מסכמת לתכנית מנהיגות נשים בתרבות</w:t>
      </w:r>
    </w:p>
    <w:p w14:paraId="41800685" w14:textId="3A38AB9D" w:rsidR="0030605A" w:rsidRPr="00A70C50" w:rsidRDefault="0030605A" w:rsidP="009D176E">
      <w:pPr>
        <w:bidi/>
        <w:spacing w:line="360" w:lineRule="auto"/>
        <w:jc w:val="center"/>
        <w:rPr>
          <w:rFonts w:asciiTheme="minorBidi" w:eastAsia="Times New Roman" w:hAnsiTheme="minorBidi"/>
          <w:b/>
          <w:bCs/>
          <w:sz w:val="28"/>
          <w:szCs w:val="28"/>
          <w:rtl/>
        </w:rPr>
      </w:pPr>
      <w:bookmarkStart w:id="0" w:name="_GoBack"/>
      <w:r w:rsidRPr="00A70C50">
        <w:rPr>
          <w:rFonts w:asciiTheme="minorBidi" w:eastAsia="Times New Roman" w:hAnsiTheme="minorBidi"/>
          <w:b/>
          <w:bCs/>
          <w:sz w:val="28"/>
          <w:szCs w:val="28"/>
          <w:rtl/>
        </w:rPr>
        <w:t>אוצרת</w:t>
      </w:r>
      <w:r w:rsidR="009D176E" w:rsidRPr="00A70C5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: </w:t>
      </w:r>
      <w:r w:rsidRPr="00A70C5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נטלי </w:t>
      </w:r>
      <w:proofErr w:type="spellStart"/>
      <w:r w:rsidRPr="00A70C50">
        <w:rPr>
          <w:rFonts w:asciiTheme="minorBidi" w:eastAsia="Times New Roman" w:hAnsiTheme="minorBidi"/>
          <w:b/>
          <w:bCs/>
          <w:sz w:val="28"/>
          <w:szCs w:val="28"/>
          <w:rtl/>
        </w:rPr>
        <w:t>פסלב</w:t>
      </w:r>
      <w:proofErr w:type="spellEnd"/>
      <w:r w:rsidRPr="00A70C5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שטרן</w:t>
      </w:r>
    </w:p>
    <w:p w14:paraId="43923C92" w14:textId="17E04772" w:rsidR="0030605A" w:rsidRPr="00A70C50" w:rsidRDefault="00AE2535" w:rsidP="002E07B8">
      <w:pPr>
        <w:bidi/>
        <w:spacing w:line="360" w:lineRule="auto"/>
        <w:jc w:val="center"/>
        <w:rPr>
          <w:rFonts w:asciiTheme="minorBidi" w:eastAsia="Times New Roman" w:hAnsiTheme="minorBidi"/>
          <w:b/>
          <w:bCs/>
          <w:sz w:val="28"/>
          <w:szCs w:val="28"/>
          <w:rtl/>
        </w:rPr>
      </w:pPr>
      <w:r>
        <w:rPr>
          <w:rFonts w:asciiTheme="minorBidi" w:eastAsia="Times New Roman" w:hAnsiTheme="minorBidi"/>
          <w:b/>
          <w:bCs/>
          <w:sz w:val="28"/>
          <w:szCs w:val="28"/>
          <w:rtl/>
        </w:rPr>
        <w:t>נסרין אבו ב</w:t>
      </w:r>
      <w:r w:rsidR="0025356F" w:rsidRPr="00A70C50">
        <w:rPr>
          <w:rFonts w:asciiTheme="minorBidi" w:eastAsia="Times New Roman" w:hAnsiTheme="minorBidi"/>
          <w:b/>
          <w:bCs/>
          <w:sz w:val="28"/>
          <w:szCs w:val="28"/>
          <w:rtl/>
        </w:rPr>
        <w:t>כר, מורי</w:t>
      </w:r>
      <w:r w:rsidR="00DA0BAE">
        <w:rPr>
          <w:rFonts w:asciiTheme="minorBidi" w:eastAsia="Times New Roman" w:hAnsiTheme="minorBidi" w:hint="cs"/>
          <w:b/>
          <w:bCs/>
          <w:sz w:val="28"/>
          <w:szCs w:val="28"/>
          <w:rtl/>
        </w:rPr>
        <w:t>ה</w:t>
      </w:r>
      <w:r w:rsidR="0025356F" w:rsidRPr="00A70C5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אדר </w:t>
      </w:r>
      <w:proofErr w:type="spellStart"/>
      <w:r w:rsidR="00EC11AA" w:rsidRPr="00A70C50">
        <w:rPr>
          <w:rFonts w:asciiTheme="minorBidi" w:eastAsia="Times New Roman" w:hAnsiTheme="minorBidi"/>
          <w:b/>
          <w:bCs/>
          <w:sz w:val="28"/>
          <w:szCs w:val="28"/>
          <w:rtl/>
        </w:rPr>
        <w:t>פל</w:t>
      </w:r>
      <w:r w:rsidR="00EC11AA">
        <w:rPr>
          <w:rFonts w:asciiTheme="minorBidi" w:eastAsia="Times New Roman" w:hAnsiTheme="minorBidi" w:hint="cs"/>
          <w:b/>
          <w:bCs/>
          <w:sz w:val="28"/>
          <w:szCs w:val="28"/>
          <w:rtl/>
        </w:rPr>
        <w:t>קס</w:t>
      </w:r>
      <w:r w:rsidR="00EC11AA" w:rsidRPr="00A70C50">
        <w:rPr>
          <w:rFonts w:asciiTheme="minorBidi" w:eastAsia="Times New Roman" w:hAnsiTheme="minorBidi"/>
          <w:b/>
          <w:bCs/>
          <w:sz w:val="28"/>
          <w:szCs w:val="28"/>
          <w:rtl/>
        </w:rPr>
        <w:t>ין</w:t>
      </w:r>
      <w:proofErr w:type="spellEnd"/>
      <w:r w:rsidR="0025356F" w:rsidRPr="00A70C5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, אילת דורה ספיריה, אמירה קאסם </w:t>
      </w:r>
      <w:proofErr w:type="spellStart"/>
      <w:r w:rsidR="0025356F" w:rsidRPr="00A70C50">
        <w:rPr>
          <w:rFonts w:asciiTheme="minorBidi" w:eastAsia="Times New Roman" w:hAnsiTheme="minorBidi"/>
          <w:b/>
          <w:bCs/>
          <w:sz w:val="28"/>
          <w:szCs w:val="28"/>
          <w:rtl/>
        </w:rPr>
        <w:t>זיאן</w:t>
      </w:r>
      <w:proofErr w:type="spellEnd"/>
      <w:r w:rsidR="0025356F" w:rsidRPr="00A70C5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, טל </w:t>
      </w:r>
      <w:proofErr w:type="spellStart"/>
      <w:r w:rsidR="0025356F" w:rsidRPr="00A70C50">
        <w:rPr>
          <w:rFonts w:asciiTheme="minorBidi" w:eastAsia="Times New Roman" w:hAnsiTheme="minorBidi"/>
          <w:b/>
          <w:bCs/>
          <w:sz w:val="28"/>
          <w:szCs w:val="28"/>
          <w:rtl/>
        </w:rPr>
        <w:t>מיכאליס</w:t>
      </w:r>
      <w:proofErr w:type="spellEnd"/>
      <w:r w:rsidR="0025356F" w:rsidRPr="00A70C5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, יעל </w:t>
      </w:r>
      <w:proofErr w:type="spellStart"/>
      <w:r w:rsidR="0025356F" w:rsidRPr="00A70C50">
        <w:rPr>
          <w:rFonts w:asciiTheme="minorBidi" w:eastAsia="Times New Roman" w:hAnsiTheme="minorBidi"/>
          <w:b/>
          <w:bCs/>
          <w:sz w:val="28"/>
          <w:szCs w:val="28"/>
          <w:rtl/>
        </w:rPr>
        <w:t>סרלין</w:t>
      </w:r>
      <w:proofErr w:type="spellEnd"/>
      <w:r w:rsidR="0025356F" w:rsidRPr="00A70C5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, שולמית עציון, אמירה </w:t>
      </w:r>
      <w:proofErr w:type="spellStart"/>
      <w:r w:rsidR="0025356F" w:rsidRPr="00A70C50">
        <w:rPr>
          <w:rFonts w:asciiTheme="minorBidi" w:eastAsia="Times New Roman" w:hAnsiTheme="minorBidi"/>
          <w:b/>
          <w:bCs/>
          <w:sz w:val="28"/>
          <w:szCs w:val="28"/>
          <w:rtl/>
        </w:rPr>
        <w:t>פודי</w:t>
      </w:r>
      <w:proofErr w:type="spellEnd"/>
      <w:r w:rsidR="0025356F" w:rsidRPr="00A70C50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, תמר </w:t>
      </w:r>
      <w:r w:rsidR="00B9724B">
        <w:rPr>
          <w:rFonts w:asciiTheme="minorBidi" w:eastAsia="Times New Roman" w:hAnsiTheme="minorBidi" w:hint="cs"/>
          <w:b/>
          <w:bCs/>
          <w:sz w:val="28"/>
          <w:szCs w:val="28"/>
          <w:rtl/>
        </w:rPr>
        <w:t>צד</w:t>
      </w:r>
      <w:r w:rsidR="0025356F" w:rsidRPr="00A70C50">
        <w:rPr>
          <w:rFonts w:asciiTheme="minorBidi" w:eastAsia="Times New Roman" w:hAnsiTheme="minorBidi"/>
          <w:b/>
          <w:bCs/>
          <w:sz w:val="28"/>
          <w:szCs w:val="28"/>
          <w:rtl/>
        </w:rPr>
        <w:t>וק, למיס שחות.</w:t>
      </w:r>
    </w:p>
    <w:p w14:paraId="5846B1DE" w14:textId="2D7594E0" w:rsidR="00A70C50" w:rsidRPr="00A70C50" w:rsidRDefault="00A70C50" w:rsidP="00A70C50">
      <w:pPr>
        <w:bidi/>
        <w:spacing w:line="360" w:lineRule="auto"/>
        <w:jc w:val="center"/>
        <w:rPr>
          <w:rFonts w:asciiTheme="minorBidi" w:eastAsia="Times New Roman" w:hAnsiTheme="minorBidi"/>
          <w:b/>
          <w:bCs/>
          <w:sz w:val="28"/>
          <w:szCs w:val="28"/>
          <w:rtl/>
        </w:rPr>
      </w:pPr>
      <w:r w:rsidRPr="00A70C50">
        <w:rPr>
          <w:rFonts w:asciiTheme="minorBidi" w:eastAsia="Times New Roman" w:hAnsiTheme="minorBidi"/>
          <w:b/>
          <w:bCs/>
          <w:sz w:val="28"/>
          <w:szCs w:val="28"/>
          <w:rtl/>
        </w:rPr>
        <w:t>27 באוגוסט – 30 באוקטובר 2020</w:t>
      </w:r>
    </w:p>
    <w:p w14:paraId="0E5AB395" w14:textId="12DD8BBE" w:rsidR="00FA4068" w:rsidRPr="002D0C7B" w:rsidRDefault="00FA4068" w:rsidP="009D176E">
      <w:pPr>
        <w:bidi/>
        <w:spacing w:line="360" w:lineRule="auto"/>
        <w:jc w:val="center"/>
        <w:rPr>
          <w:rFonts w:asciiTheme="minorBidi" w:eastAsia="Times New Roman" w:hAnsiTheme="minorBidi"/>
          <w:b/>
          <w:bCs/>
          <w:sz w:val="28"/>
          <w:szCs w:val="28"/>
          <w:rtl/>
        </w:rPr>
      </w:pPr>
      <w:r w:rsidRPr="002D0C7B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גלריה סטודיו משלך בבית הצייר </w:t>
      </w:r>
      <w:proofErr w:type="spellStart"/>
      <w:r w:rsidRPr="002D0C7B">
        <w:rPr>
          <w:rFonts w:asciiTheme="minorBidi" w:eastAsia="Times New Roman" w:hAnsiTheme="minorBidi"/>
          <w:b/>
          <w:bCs/>
          <w:sz w:val="28"/>
          <w:szCs w:val="28"/>
          <w:rtl/>
        </w:rPr>
        <w:t>ליטבינובסקי</w:t>
      </w:r>
      <w:proofErr w:type="spellEnd"/>
      <w:r w:rsidR="009D176E" w:rsidRPr="002D0C7B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, </w:t>
      </w:r>
      <w:r w:rsidRPr="002D0C7B">
        <w:rPr>
          <w:rFonts w:asciiTheme="minorBidi" w:eastAsia="Times New Roman" w:hAnsiTheme="minorBidi"/>
          <w:b/>
          <w:bCs/>
          <w:sz w:val="28"/>
          <w:szCs w:val="28"/>
          <w:rtl/>
        </w:rPr>
        <w:t>ירושלים.</w:t>
      </w:r>
      <w:r w:rsidR="0041413A" w:rsidRPr="002D0C7B">
        <w:rPr>
          <w:rFonts w:asciiTheme="minorBidi" w:eastAsia="Times New Roman" w:hAnsiTheme="minorBidi"/>
          <w:b/>
          <w:bCs/>
          <w:sz w:val="28"/>
          <w:szCs w:val="28"/>
          <w:rtl/>
        </w:rPr>
        <w:t xml:space="preserve"> </w:t>
      </w:r>
    </w:p>
    <w:p w14:paraId="12CFC289" w14:textId="66E023D4" w:rsidR="002D0C7B" w:rsidRPr="00A70C50" w:rsidRDefault="002D0C7B" w:rsidP="002D0C7B">
      <w:pPr>
        <w:bidi/>
        <w:spacing w:line="360" w:lineRule="auto"/>
        <w:jc w:val="center"/>
        <w:rPr>
          <w:rFonts w:asciiTheme="minorBidi" w:eastAsia="Times New Roman" w:hAnsiTheme="minorBidi"/>
          <w:b/>
          <w:bCs/>
          <w:sz w:val="28"/>
          <w:szCs w:val="28"/>
          <w:u w:val="single"/>
          <w:rtl/>
        </w:rPr>
      </w:pPr>
      <w:r>
        <w:rPr>
          <w:rFonts w:asciiTheme="minorBidi" w:eastAsia="Times New Roman" w:hAnsiTheme="minorBidi" w:hint="cs"/>
          <w:b/>
          <w:bCs/>
          <w:sz w:val="28"/>
          <w:szCs w:val="28"/>
          <w:u w:val="single"/>
          <w:rtl/>
        </w:rPr>
        <w:t>הכניסה חופשית</w:t>
      </w:r>
    </w:p>
    <w:p w14:paraId="49B9D402" w14:textId="2BF87379" w:rsidR="00A30FBC" w:rsidRDefault="00D049E1" w:rsidP="00F9443A">
      <w:pPr>
        <w:pStyle w:val="a3"/>
        <w:bidi/>
        <w:rPr>
          <w:b/>
          <w:bCs/>
          <w:rtl/>
        </w:rPr>
      </w:pPr>
      <w:r w:rsidRPr="00F9443A">
        <w:rPr>
          <w:b/>
          <w:bCs/>
          <w:rtl/>
        </w:rPr>
        <w:t>סטודיו משלך</w:t>
      </w:r>
      <w:r w:rsidR="00AE2535" w:rsidRPr="00F9443A">
        <w:rPr>
          <w:rFonts w:hint="cs"/>
          <w:b/>
          <w:bCs/>
          <w:rtl/>
        </w:rPr>
        <w:t>, שגרירות ארצות הברית בישראל,</w:t>
      </w:r>
      <w:r w:rsidRPr="00F9443A">
        <w:rPr>
          <w:b/>
          <w:bCs/>
          <w:rtl/>
        </w:rPr>
        <w:t xml:space="preserve"> וגלריה בית הגפן בחיפה שמחות להודיע על פתיחת התערוכה </w:t>
      </w:r>
      <w:bookmarkStart w:id="1" w:name="_Hlk48780620"/>
      <w:r w:rsidRPr="00F9443A">
        <w:rPr>
          <w:b/>
          <w:bCs/>
          <w:rtl/>
        </w:rPr>
        <w:t xml:space="preserve">'מציאות באספמיה' </w:t>
      </w:r>
      <w:bookmarkEnd w:id="1"/>
      <w:proofErr w:type="spellStart"/>
      <w:r w:rsidRPr="00F9443A">
        <w:rPr>
          <w:b/>
          <w:bCs/>
          <w:rtl/>
        </w:rPr>
        <w:t>באוצרותה</w:t>
      </w:r>
      <w:proofErr w:type="spellEnd"/>
      <w:r w:rsidRPr="00F9443A">
        <w:rPr>
          <w:b/>
          <w:bCs/>
          <w:rtl/>
        </w:rPr>
        <w:t xml:space="preserve"> של נטלי </w:t>
      </w:r>
      <w:proofErr w:type="spellStart"/>
      <w:r w:rsidRPr="00F9443A">
        <w:rPr>
          <w:b/>
          <w:bCs/>
          <w:rtl/>
        </w:rPr>
        <w:t>פסלב</w:t>
      </w:r>
      <w:proofErr w:type="spellEnd"/>
      <w:r w:rsidRPr="00F9443A">
        <w:rPr>
          <w:b/>
          <w:bCs/>
          <w:rtl/>
        </w:rPr>
        <w:t xml:space="preserve"> שטרן המסכמת את תכנית </w:t>
      </w:r>
      <w:r w:rsidR="00D7747A" w:rsidRPr="00F9443A">
        <w:rPr>
          <w:rFonts w:hint="cs"/>
          <w:b/>
          <w:bCs/>
          <w:rtl/>
        </w:rPr>
        <w:t>״</w:t>
      </w:r>
      <w:r w:rsidRPr="00F9443A">
        <w:rPr>
          <w:b/>
          <w:bCs/>
          <w:rtl/>
        </w:rPr>
        <w:t>מנהיגות נשים בתרבות</w:t>
      </w:r>
      <w:r w:rsidR="00D7747A" w:rsidRPr="00F9443A">
        <w:rPr>
          <w:rFonts w:hint="cs"/>
          <w:b/>
          <w:bCs/>
          <w:rtl/>
        </w:rPr>
        <w:t>״</w:t>
      </w:r>
      <w:r w:rsidR="009D176E" w:rsidRPr="00F9443A">
        <w:rPr>
          <w:b/>
          <w:bCs/>
          <w:rtl/>
        </w:rPr>
        <w:t>.</w:t>
      </w:r>
      <w:r w:rsidR="00A70C50" w:rsidRPr="00F9443A">
        <w:rPr>
          <w:b/>
          <w:bCs/>
          <w:rtl/>
        </w:rPr>
        <w:t xml:space="preserve"> התערוכה תפתח ב27 באוגוסט בשעה: 20:00 בגלריה "סטודיו משלך"</w:t>
      </w:r>
      <w:r w:rsidR="00E857E0" w:rsidRPr="00F9443A">
        <w:rPr>
          <w:rFonts w:hint="cs"/>
          <w:b/>
          <w:bCs/>
          <w:rtl/>
        </w:rPr>
        <w:t>,</w:t>
      </w:r>
      <w:r w:rsidR="00A70C50" w:rsidRPr="00F9443A">
        <w:rPr>
          <w:b/>
          <w:bCs/>
          <w:rtl/>
        </w:rPr>
        <w:t xml:space="preserve"> </w:t>
      </w:r>
      <w:r w:rsidR="00A30FBC" w:rsidRPr="00F9443A">
        <w:rPr>
          <w:b/>
          <w:bCs/>
          <w:rtl/>
        </w:rPr>
        <w:t>רחוב כ"ט בנובמבר 10א, ירושלים</w:t>
      </w:r>
      <w:r w:rsidR="00A30FBC" w:rsidRPr="00F9443A">
        <w:rPr>
          <w:rFonts w:hint="cs"/>
          <w:b/>
          <w:bCs/>
          <w:rtl/>
        </w:rPr>
        <w:t>.</w:t>
      </w:r>
    </w:p>
    <w:p w14:paraId="3DCE8A1A" w14:textId="77777777" w:rsidR="009F2BCF" w:rsidRPr="00F9443A" w:rsidRDefault="009F2BCF" w:rsidP="00F9443A">
      <w:pPr>
        <w:pStyle w:val="a3"/>
        <w:bidi/>
        <w:rPr>
          <w:b/>
          <w:bCs/>
          <w:rtl/>
        </w:rPr>
      </w:pPr>
    </w:p>
    <w:p w14:paraId="06DBA4B7" w14:textId="463CE12E" w:rsidR="0045672E" w:rsidRDefault="00D049E1" w:rsidP="00F9443A">
      <w:pPr>
        <w:pStyle w:val="a3"/>
        <w:bidi/>
        <w:rPr>
          <w:rtl/>
        </w:rPr>
      </w:pPr>
      <w:r w:rsidRPr="00A70C50">
        <w:rPr>
          <w:rtl/>
        </w:rPr>
        <w:t>תכנית</w:t>
      </w:r>
      <w:r w:rsidR="001343E5">
        <w:rPr>
          <w:rFonts w:hint="cs"/>
          <w:rtl/>
        </w:rPr>
        <w:t xml:space="preserve"> ׳</w:t>
      </w:r>
      <w:r w:rsidR="00D7747A">
        <w:rPr>
          <w:rFonts w:hint="cs"/>
          <w:rtl/>
        </w:rPr>
        <w:t>מנהיגות נשים בתרבות</w:t>
      </w:r>
      <w:r w:rsidR="001343E5">
        <w:rPr>
          <w:rFonts w:hint="cs"/>
          <w:rtl/>
        </w:rPr>
        <w:t>׳</w:t>
      </w:r>
      <w:r w:rsidRPr="00A70C50">
        <w:rPr>
          <w:rtl/>
        </w:rPr>
        <w:t xml:space="preserve"> פעלה </w:t>
      </w:r>
      <w:r w:rsidR="002E51F1">
        <w:rPr>
          <w:rFonts w:hint="cs"/>
          <w:rtl/>
        </w:rPr>
        <w:t>בין</w:t>
      </w:r>
      <w:r w:rsidR="002E51F1" w:rsidRPr="00A70C50">
        <w:rPr>
          <w:rtl/>
        </w:rPr>
        <w:t xml:space="preserve"> </w:t>
      </w:r>
      <w:r w:rsidRPr="00A70C50">
        <w:rPr>
          <w:rtl/>
        </w:rPr>
        <w:t xml:space="preserve">2018-2019 בחיפה לוד וירושלים, </w:t>
      </w:r>
      <w:r w:rsidR="002E51F1">
        <w:rPr>
          <w:rFonts w:hint="cs"/>
          <w:rtl/>
        </w:rPr>
        <w:t xml:space="preserve">תוך חתירה להביא </w:t>
      </w:r>
      <w:proofErr w:type="spellStart"/>
      <w:r w:rsidR="002E51F1">
        <w:rPr>
          <w:rFonts w:hint="cs"/>
          <w:rtl/>
        </w:rPr>
        <w:t>להתמקצעותן</w:t>
      </w:r>
      <w:proofErr w:type="spellEnd"/>
      <w:r w:rsidR="0045672E" w:rsidRPr="00A70C50">
        <w:rPr>
          <w:rtl/>
        </w:rPr>
        <w:t xml:space="preserve"> של אמניות מרקע דתי בתחום הא</w:t>
      </w:r>
      <w:r w:rsidR="00EC11AA">
        <w:rPr>
          <w:rFonts w:hint="cs"/>
          <w:rtl/>
        </w:rPr>
        <w:t>מ</w:t>
      </w:r>
      <w:r w:rsidR="0045672E" w:rsidRPr="00A70C50">
        <w:rPr>
          <w:rtl/>
        </w:rPr>
        <w:t>נות החזותית</w:t>
      </w:r>
      <w:r w:rsidR="0045672E">
        <w:rPr>
          <w:rFonts w:hint="cs"/>
          <w:rtl/>
        </w:rPr>
        <w:t>,</w:t>
      </w:r>
      <w:r w:rsidR="00EC11AA">
        <w:rPr>
          <w:rFonts w:hint="cs"/>
          <w:rtl/>
        </w:rPr>
        <w:t xml:space="preserve"> </w:t>
      </w:r>
      <w:r w:rsidR="0045672E" w:rsidRPr="00A70C50">
        <w:rPr>
          <w:rtl/>
        </w:rPr>
        <w:t>והצמחתן כמנהיגות משפיעות ומובילות בתחום התרבות בקהילות השונות</w:t>
      </w:r>
      <w:r w:rsidR="0045672E">
        <w:rPr>
          <w:rFonts w:hint="cs"/>
          <w:rtl/>
        </w:rPr>
        <w:t xml:space="preserve">. התכנית </w:t>
      </w:r>
      <w:r w:rsidRPr="00A70C50">
        <w:rPr>
          <w:rtl/>
        </w:rPr>
        <w:t>הפגישה 26 אמניות דתיות יהודיות</w:t>
      </w:r>
      <w:r w:rsidR="00AE2535">
        <w:rPr>
          <w:rFonts w:hint="cs"/>
          <w:rtl/>
        </w:rPr>
        <w:t>, נוצריות, מוסלמיות ודרוזיות</w:t>
      </w:r>
      <w:r w:rsidRPr="00A70C50">
        <w:rPr>
          <w:rtl/>
        </w:rPr>
        <w:t xml:space="preserve"> לסדרת מפגשים חודשית. </w:t>
      </w:r>
      <w:r w:rsidR="0045672E" w:rsidRPr="00A70C50">
        <w:rPr>
          <w:rtl/>
        </w:rPr>
        <w:t>המפגשים עסקו ב</w:t>
      </w:r>
      <w:r w:rsidR="002E51F1">
        <w:rPr>
          <w:rFonts w:hint="cs"/>
          <w:rtl/>
        </w:rPr>
        <w:t>פיתוח ה</w:t>
      </w:r>
      <w:r w:rsidR="002E51F1">
        <w:rPr>
          <w:rtl/>
        </w:rPr>
        <w:t>פרקטיקה האמנותית</w:t>
      </w:r>
      <w:r w:rsidR="002E51F1">
        <w:rPr>
          <w:rFonts w:hint="cs"/>
          <w:rtl/>
        </w:rPr>
        <w:t xml:space="preserve">, וכישורי </w:t>
      </w:r>
      <w:r w:rsidR="0045672E">
        <w:rPr>
          <w:rFonts w:hint="cs"/>
          <w:rtl/>
        </w:rPr>
        <w:t xml:space="preserve">המנהיגות והיזמות של </w:t>
      </w:r>
      <w:r w:rsidR="0045672E" w:rsidRPr="00A70C50">
        <w:rPr>
          <w:rtl/>
        </w:rPr>
        <w:t xml:space="preserve">המשתתפות. </w:t>
      </w:r>
      <w:r w:rsidR="002E51F1">
        <w:rPr>
          <w:rFonts w:hint="cs"/>
          <w:rtl/>
        </w:rPr>
        <w:t>ב-2019 הציגו האמניות בלוד ובבית הגפן בחיפה.</w:t>
      </w:r>
    </w:p>
    <w:p w14:paraId="64070B92" w14:textId="77777777" w:rsidR="009F2BCF" w:rsidRPr="00A70C50" w:rsidRDefault="009F2BCF" w:rsidP="00F9443A">
      <w:pPr>
        <w:pStyle w:val="a3"/>
        <w:bidi/>
        <w:rPr>
          <w:rtl/>
        </w:rPr>
      </w:pPr>
    </w:p>
    <w:p w14:paraId="710E7F36" w14:textId="5BA58E0F" w:rsidR="0010559C" w:rsidRPr="00F9443A" w:rsidRDefault="00F23DCF" w:rsidP="00F9443A">
      <w:pPr>
        <w:bidi/>
        <w:jc w:val="both"/>
        <w:rPr>
          <w:rFonts w:ascii="Arial" w:hAnsi="Arial" w:cs="Arial"/>
          <w:color w:val="000000"/>
          <w:shd w:val="clear" w:color="auto" w:fill="FFFF00"/>
        </w:rPr>
      </w:pPr>
      <w:r w:rsidRPr="00F9443A">
        <w:rPr>
          <w:rFonts w:asciiTheme="minorBidi" w:eastAsia="Times New Roman" w:hAnsiTheme="minorBidi" w:hint="cs"/>
          <w:rtl/>
        </w:rPr>
        <w:t>ב</w:t>
      </w:r>
      <w:r w:rsidR="00D049E1" w:rsidRPr="00F9443A">
        <w:rPr>
          <w:rFonts w:asciiTheme="minorBidi" w:eastAsia="Times New Roman" w:hAnsiTheme="minorBidi"/>
          <w:rtl/>
        </w:rPr>
        <w:t>תערוכה 'מציאות באספמיה'</w:t>
      </w:r>
      <w:r w:rsidR="00EC11AA">
        <w:rPr>
          <w:rFonts w:asciiTheme="minorBidi" w:eastAsia="Times New Roman" w:hAnsiTheme="minorBidi" w:hint="cs"/>
          <w:rtl/>
        </w:rPr>
        <w:t xml:space="preserve"> </w:t>
      </w:r>
      <w:r w:rsidR="002E51F1" w:rsidRPr="00F9443A">
        <w:rPr>
          <w:rFonts w:asciiTheme="minorBidi" w:eastAsia="Times New Roman" w:hAnsiTheme="minorBidi" w:hint="cs"/>
          <w:rtl/>
        </w:rPr>
        <w:t>יציגו</w:t>
      </w:r>
      <w:r w:rsidRPr="00F9443A">
        <w:rPr>
          <w:rFonts w:asciiTheme="minorBidi" w:eastAsia="Times New Roman" w:hAnsiTheme="minorBidi" w:hint="cs"/>
          <w:rtl/>
        </w:rPr>
        <w:t xml:space="preserve"> 1</w:t>
      </w:r>
      <w:r w:rsidR="00486425">
        <w:rPr>
          <w:rFonts w:asciiTheme="minorBidi" w:eastAsia="Times New Roman" w:hAnsiTheme="minorBidi" w:hint="cs"/>
          <w:rtl/>
        </w:rPr>
        <w:t xml:space="preserve">0 </w:t>
      </w:r>
      <w:r w:rsidR="002E51F1" w:rsidRPr="00F9443A">
        <w:rPr>
          <w:rFonts w:asciiTheme="minorBidi" w:eastAsia="Times New Roman" w:hAnsiTheme="minorBidi" w:hint="cs"/>
          <w:rtl/>
        </w:rPr>
        <w:t>מהאמניות המשתתפות</w:t>
      </w:r>
      <w:r w:rsidR="0010559C" w:rsidRPr="00F9443A">
        <w:rPr>
          <w:rFonts w:asciiTheme="minorBidi" w:eastAsia="Times New Roman" w:hAnsiTheme="minorBidi"/>
          <w:rtl/>
        </w:rPr>
        <w:t>.</w:t>
      </w:r>
      <w:r w:rsidR="00EC11AA">
        <w:rPr>
          <w:rFonts w:asciiTheme="minorBidi" w:eastAsia="Times New Roman" w:hAnsiTheme="minorBidi" w:hint="cs"/>
          <w:rtl/>
        </w:rPr>
        <w:t xml:space="preserve"> היצירות נוגעות בהיבטים שונים של התמודדויות שהן שותפות להן כנשים שבאות מחברות מסורתיות: </w:t>
      </w:r>
      <w:r w:rsidR="00D7747A" w:rsidRPr="00F9443A">
        <w:rPr>
          <w:rFonts w:asciiTheme="minorBidi" w:eastAsia="Times New Roman" w:hAnsiTheme="minorBidi"/>
          <w:rtl/>
        </w:rPr>
        <w:t xml:space="preserve">קריאה לשוויון דתי ועדתי, </w:t>
      </w:r>
      <w:r w:rsidR="001343E5" w:rsidRPr="00F9443A">
        <w:rPr>
          <w:rFonts w:asciiTheme="minorBidi" w:eastAsia="Times New Roman" w:hAnsiTheme="minorBidi" w:hint="cs"/>
          <w:rtl/>
        </w:rPr>
        <w:t>כיסוי ראש ו</w:t>
      </w:r>
      <w:r w:rsidR="00D049E1" w:rsidRPr="00F9443A">
        <w:rPr>
          <w:rFonts w:asciiTheme="minorBidi" w:eastAsia="Times New Roman" w:hAnsiTheme="minorBidi"/>
          <w:rtl/>
        </w:rPr>
        <w:t>נראות חיצונית-פנימית, מחאה כנגד אלימות כלפי נשים והעלאת שאלות על ייצוגים</w:t>
      </w:r>
      <w:r w:rsidR="00D049E1" w:rsidRPr="00A70C50">
        <w:rPr>
          <w:rFonts w:asciiTheme="minorBidi" w:eastAsia="Times New Roman" w:hAnsiTheme="minorBidi"/>
          <w:rtl/>
        </w:rPr>
        <w:t xml:space="preserve"> נשיים. היצירות מעלות שאלות על הכוחות השונים של החברה המופעלים כלפי נשים, ובמיוחד כלפי נשים בחברות מסורתיות</w:t>
      </w:r>
      <w:r w:rsidR="002E51F1">
        <w:rPr>
          <w:rFonts w:asciiTheme="minorBidi" w:eastAsia="Times New Roman" w:hAnsiTheme="minorBidi" w:hint="cs"/>
          <w:rtl/>
        </w:rPr>
        <w:t xml:space="preserve"> ומציגות להן </w:t>
      </w:r>
      <w:r w:rsidR="00D049E1" w:rsidRPr="00A70C50">
        <w:rPr>
          <w:rFonts w:asciiTheme="minorBidi" w:eastAsia="Times New Roman" w:hAnsiTheme="minorBidi"/>
          <w:rtl/>
        </w:rPr>
        <w:t xml:space="preserve">ביטוי אמיץ </w:t>
      </w:r>
      <w:r w:rsidR="002E51F1">
        <w:rPr>
          <w:rFonts w:asciiTheme="minorBidi" w:eastAsia="Times New Roman" w:hAnsiTheme="minorBidi" w:hint="cs"/>
          <w:rtl/>
        </w:rPr>
        <w:t xml:space="preserve">ומעודן. </w:t>
      </w:r>
      <w:r w:rsidR="0010559C" w:rsidRPr="00A70C50">
        <w:rPr>
          <w:rFonts w:asciiTheme="minorBidi" w:eastAsia="Times New Roman" w:hAnsiTheme="minorBidi"/>
          <w:rtl/>
        </w:rPr>
        <w:t xml:space="preserve">בפתיחת התערוכה, יושק הקטלוג המלווה את הפרויקט  ומספר </w:t>
      </w:r>
      <w:r w:rsidR="001343E5">
        <w:rPr>
          <w:rFonts w:asciiTheme="minorBidi" w:eastAsia="Times New Roman" w:hAnsiTheme="minorBidi" w:hint="cs"/>
          <w:rtl/>
        </w:rPr>
        <w:t>על</w:t>
      </w:r>
      <w:r w:rsidR="001343E5" w:rsidRPr="00A70C50">
        <w:rPr>
          <w:rFonts w:asciiTheme="minorBidi" w:eastAsia="Times New Roman" w:hAnsiTheme="minorBidi"/>
          <w:rtl/>
        </w:rPr>
        <w:t xml:space="preserve"> </w:t>
      </w:r>
      <w:r w:rsidR="0010559C" w:rsidRPr="00A70C50">
        <w:rPr>
          <w:rFonts w:asciiTheme="minorBidi" w:eastAsia="Times New Roman" w:hAnsiTheme="minorBidi"/>
          <w:rtl/>
        </w:rPr>
        <w:t>התהליך המיוחד שעברו האמניות בתכנית 'מנהיגות נשים בתרבות'</w:t>
      </w:r>
      <w:r w:rsidR="002E51F1">
        <w:rPr>
          <w:rFonts w:asciiTheme="minorBidi" w:eastAsia="Times New Roman" w:hAnsiTheme="minorBidi" w:hint="cs"/>
          <w:rtl/>
        </w:rPr>
        <w:t xml:space="preserve">, ביניהן כמה שהחליטו להוריד את כיסוי הראש, ולהיכנס להריון כאם יחידנית. </w:t>
      </w:r>
      <w:r w:rsidR="002E51F1">
        <w:rPr>
          <w:rFonts w:ascii="Arial" w:hAnsi="Arial" w:cs="Arial" w:hint="cs"/>
          <w:color w:val="000000"/>
          <w:shd w:val="clear" w:color="auto" w:fill="FFFF00"/>
          <w:rtl/>
        </w:rPr>
        <w:t xml:space="preserve"> </w:t>
      </w:r>
    </w:p>
    <w:p w14:paraId="5496344F" w14:textId="3DDCD6AD" w:rsidR="00D7747A" w:rsidRDefault="00D7747A" w:rsidP="00F9443A">
      <w:pPr>
        <w:pStyle w:val="a3"/>
        <w:bidi/>
        <w:rPr>
          <w:rtl/>
        </w:rPr>
      </w:pPr>
      <w:r w:rsidRPr="00A70C50">
        <w:rPr>
          <w:rtl/>
        </w:rPr>
        <w:t xml:space="preserve">התערוכה- 'מציאות באספמיה' מוצגת בחלל החדש של </w:t>
      </w:r>
      <w:r>
        <w:t>“</w:t>
      </w:r>
      <w:r w:rsidRPr="00A70C50">
        <w:rPr>
          <w:rtl/>
        </w:rPr>
        <w:t>סטודיו משלך</w:t>
      </w:r>
      <w:r>
        <w:t>”</w:t>
      </w:r>
      <w:r w:rsidRPr="00A70C50">
        <w:rPr>
          <w:rtl/>
        </w:rPr>
        <w:t xml:space="preserve"> בביתו ההיסטורי של הצייר פנחס </w:t>
      </w:r>
      <w:proofErr w:type="spellStart"/>
      <w:r w:rsidRPr="00A70C50">
        <w:rPr>
          <w:rtl/>
        </w:rPr>
        <w:t>ליטבינובסקי</w:t>
      </w:r>
      <w:proofErr w:type="spellEnd"/>
      <w:r w:rsidRPr="00A70C50">
        <w:rPr>
          <w:rtl/>
        </w:rPr>
        <w:t xml:space="preserve">. </w:t>
      </w:r>
      <w:r w:rsidR="002E51F1">
        <w:rPr>
          <w:rFonts w:hint="cs"/>
          <w:rtl/>
        </w:rPr>
        <w:t>ה</w:t>
      </w:r>
      <w:r w:rsidRPr="00A70C50">
        <w:rPr>
          <w:rtl/>
        </w:rPr>
        <w:t>משמש כמרכז ראשון מסוגו לאמנות נשים</w:t>
      </w:r>
      <w:r w:rsidR="002E51F1">
        <w:rPr>
          <w:rFonts w:hint="cs"/>
          <w:rtl/>
        </w:rPr>
        <w:t xml:space="preserve"> רב-תרבותית</w:t>
      </w:r>
      <w:r w:rsidR="002E51F1">
        <w:rPr>
          <w:rtl/>
        </w:rPr>
        <w:t xml:space="preserve"> בישראל</w:t>
      </w:r>
      <w:r w:rsidR="002E51F1">
        <w:rPr>
          <w:rFonts w:hint="cs"/>
          <w:rtl/>
        </w:rPr>
        <w:t>.</w:t>
      </w:r>
    </w:p>
    <w:p w14:paraId="08F377FC" w14:textId="77777777" w:rsidR="00EC11AA" w:rsidRDefault="00EC11AA" w:rsidP="00F9443A">
      <w:pPr>
        <w:pStyle w:val="a3"/>
        <w:bidi/>
        <w:rPr>
          <w:rtl/>
        </w:rPr>
      </w:pPr>
    </w:p>
    <w:p w14:paraId="040A2FF7" w14:textId="57A0B61C" w:rsidR="00923D16" w:rsidRPr="00A70C50" w:rsidRDefault="0045672E" w:rsidP="00F9443A">
      <w:pPr>
        <w:pStyle w:val="a3"/>
        <w:bidi/>
        <w:rPr>
          <w:rFonts w:asciiTheme="minorBidi" w:eastAsia="Times New Roman" w:hAnsiTheme="minorBidi"/>
          <w:rtl/>
        </w:rPr>
      </w:pPr>
      <w:r w:rsidRPr="00A70C50">
        <w:rPr>
          <w:rFonts w:asciiTheme="minorBidi" w:eastAsia="Times New Roman" w:hAnsiTheme="minorBidi"/>
          <w:rtl/>
        </w:rPr>
        <w:t xml:space="preserve">פרויקט </w:t>
      </w:r>
      <w:r w:rsidR="002E51F1">
        <w:rPr>
          <w:rFonts w:asciiTheme="minorBidi" w:eastAsia="Times New Roman" w:hAnsiTheme="minorBidi" w:hint="cs"/>
          <w:rtl/>
        </w:rPr>
        <w:t>׳מנהיגות נשים בתרבות׳</w:t>
      </w:r>
      <w:r w:rsidR="002E51F1" w:rsidRPr="00A70C50">
        <w:rPr>
          <w:rFonts w:asciiTheme="minorBidi" w:eastAsia="Times New Roman" w:hAnsiTheme="minorBidi"/>
          <w:rtl/>
        </w:rPr>
        <w:t xml:space="preserve"> </w:t>
      </w:r>
      <w:r w:rsidRPr="00A70C50">
        <w:rPr>
          <w:rFonts w:asciiTheme="minorBidi" w:eastAsia="Times New Roman" w:hAnsiTheme="minorBidi"/>
          <w:rtl/>
        </w:rPr>
        <w:t xml:space="preserve">החל להתגבש לפני מספר שנים ע"י ציפי מזרחי מייסדת </w:t>
      </w:r>
      <w:r w:rsidR="002E51F1">
        <w:rPr>
          <w:rFonts w:asciiTheme="minorBidi" w:eastAsia="Times New Roman" w:hAnsiTheme="minorBidi" w:hint="cs"/>
          <w:rtl/>
        </w:rPr>
        <w:t>״</w:t>
      </w:r>
      <w:r w:rsidRPr="00A70C50">
        <w:rPr>
          <w:rFonts w:asciiTheme="minorBidi" w:eastAsia="Times New Roman" w:hAnsiTheme="minorBidi"/>
          <w:rtl/>
        </w:rPr>
        <w:t>סטודיו משלך</w:t>
      </w:r>
      <w:r w:rsidR="002E51F1">
        <w:rPr>
          <w:rFonts w:asciiTheme="minorBidi" w:eastAsia="Times New Roman" w:hAnsiTheme="minorBidi" w:hint="cs"/>
          <w:rtl/>
        </w:rPr>
        <w:t>״</w:t>
      </w:r>
      <w:r w:rsidRPr="00A70C50">
        <w:rPr>
          <w:rFonts w:asciiTheme="minorBidi" w:eastAsia="Times New Roman" w:hAnsiTheme="minorBidi"/>
          <w:rtl/>
        </w:rPr>
        <w:t xml:space="preserve"> ויעלה חזות</w:t>
      </w:r>
      <w:r>
        <w:rPr>
          <w:rFonts w:asciiTheme="minorBidi" w:eastAsia="Times New Roman" w:hAnsiTheme="minorBidi" w:hint="cs"/>
          <w:rtl/>
        </w:rPr>
        <w:t>,</w:t>
      </w:r>
      <w:r w:rsidRPr="00A70C50">
        <w:rPr>
          <w:rFonts w:asciiTheme="minorBidi" w:eastAsia="Times New Roman" w:hAnsiTheme="minorBidi"/>
          <w:rtl/>
        </w:rPr>
        <w:t xml:space="preserve"> </w:t>
      </w:r>
      <w:r w:rsidR="00B036C3" w:rsidRPr="00B036C3">
        <w:rPr>
          <w:rFonts w:asciiTheme="minorBidi" w:eastAsia="Times New Roman" w:hAnsiTheme="minorBidi" w:cs="Arial"/>
          <w:rtl/>
        </w:rPr>
        <w:t>בעבר ראש תחום אמנויות במועצה הבריטית</w:t>
      </w:r>
      <w:r w:rsidR="00B036C3">
        <w:rPr>
          <w:rFonts w:asciiTheme="minorBidi" w:eastAsia="Times New Roman" w:hAnsiTheme="minorBidi" w:cs="Arial" w:hint="cs"/>
          <w:rtl/>
        </w:rPr>
        <w:t xml:space="preserve">, </w:t>
      </w:r>
      <w:r w:rsidRPr="00A70C50">
        <w:rPr>
          <w:rFonts w:asciiTheme="minorBidi" w:eastAsia="Times New Roman" w:hAnsiTheme="minorBidi"/>
          <w:rtl/>
        </w:rPr>
        <w:t>אוצרת לשעבר של גלריה בית הגפן</w:t>
      </w:r>
      <w:r>
        <w:rPr>
          <w:rFonts w:asciiTheme="minorBidi" w:eastAsia="Times New Roman" w:hAnsiTheme="minorBidi" w:hint="cs"/>
          <w:rtl/>
        </w:rPr>
        <w:t>,</w:t>
      </w:r>
      <w:r w:rsidRPr="00A70C50">
        <w:rPr>
          <w:rFonts w:asciiTheme="minorBidi" w:eastAsia="Times New Roman" w:hAnsiTheme="minorBidi"/>
          <w:rtl/>
        </w:rPr>
        <w:t xml:space="preserve"> </w:t>
      </w:r>
      <w:r>
        <w:rPr>
          <w:rFonts w:asciiTheme="minorBidi" w:eastAsia="Times New Roman" w:hAnsiTheme="minorBidi" w:hint="cs"/>
          <w:rtl/>
        </w:rPr>
        <w:t>חוקרת ומרצה בניהול תרבות</w:t>
      </w:r>
      <w:r w:rsidR="002E51F1">
        <w:rPr>
          <w:rFonts w:asciiTheme="minorBidi" w:eastAsia="Times New Roman" w:hAnsiTheme="minorBidi" w:hint="cs"/>
          <w:rtl/>
        </w:rPr>
        <w:t>.</w:t>
      </w:r>
      <w:r w:rsidRPr="00A70C50">
        <w:rPr>
          <w:rFonts w:asciiTheme="minorBidi" w:eastAsia="Times New Roman" w:hAnsiTheme="minorBidi"/>
          <w:rtl/>
        </w:rPr>
        <w:t xml:space="preserve"> שתיהן בוגרות תכנית החילופי</w:t>
      </w:r>
      <w:r>
        <w:rPr>
          <w:rFonts w:asciiTheme="minorBidi" w:eastAsia="Times New Roman" w:hAnsiTheme="minorBidi" w:hint="cs"/>
          <w:rtl/>
        </w:rPr>
        <w:t>ן</w:t>
      </w:r>
      <w:r w:rsidRPr="00A70C50">
        <w:rPr>
          <w:rFonts w:asciiTheme="minorBidi" w:eastAsia="Times New Roman" w:hAnsiTheme="minorBidi"/>
        </w:rPr>
        <w:t xml:space="preserve"> </w:t>
      </w:r>
      <w:r w:rsidR="00E857E0">
        <w:rPr>
          <w:rFonts w:asciiTheme="minorBidi" w:eastAsia="Times New Roman" w:hAnsiTheme="minorBidi"/>
        </w:rPr>
        <w:t xml:space="preserve"> </w:t>
      </w:r>
      <w:r w:rsidR="00E857E0">
        <w:rPr>
          <w:rFonts w:asciiTheme="minorBidi" w:eastAsia="Times New Roman" w:hAnsiTheme="minorBidi" w:hint="cs"/>
          <w:rtl/>
        </w:rPr>
        <w:t>היוקרתית של שגרירות ארה״ב למנהיגים חברתיים</w:t>
      </w:r>
      <w:r>
        <w:rPr>
          <w:rFonts w:asciiTheme="minorBidi" w:eastAsia="Times New Roman" w:hAnsiTheme="minorBidi" w:hint="cs"/>
          <w:rtl/>
        </w:rPr>
        <w:t>.</w:t>
      </w:r>
      <w:r w:rsidRPr="00A70C50">
        <w:rPr>
          <w:rFonts w:asciiTheme="minorBidi" w:eastAsia="Times New Roman" w:hAnsiTheme="minorBidi"/>
        </w:rPr>
        <w:t xml:space="preserve"> </w:t>
      </w:r>
      <w:r>
        <w:rPr>
          <w:rFonts w:asciiTheme="minorBidi" w:eastAsia="Times New Roman" w:hAnsiTheme="minorBidi" w:hint="cs"/>
          <w:rtl/>
        </w:rPr>
        <w:t>הפרויקט יצא לפועל בזכות זכייתן במימון קרן הבוגרים של שגרירות ארה״ב</w:t>
      </w:r>
      <w:r w:rsidR="002E51F1">
        <w:rPr>
          <w:rFonts w:asciiTheme="minorBidi" w:eastAsia="Times New Roman" w:hAnsiTheme="minorBidi" w:hint="cs"/>
          <w:rtl/>
        </w:rPr>
        <w:t xml:space="preserve"> ותרומתן ושותפותן הנדיבה של </w:t>
      </w:r>
      <w:r w:rsidR="00D049E1" w:rsidRPr="00A70C50">
        <w:rPr>
          <w:rFonts w:asciiTheme="minorBidi" w:eastAsia="Times New Roman" w:hAnsiTheme="minorBidi"/>
          <w:rtl/>
        </w:rPr>
        <w:t xml:space="preserve">עיריית לוד, מועצת הפיס לתרבות ואמנות, </w:t>
      </w:r>
      <w:proofErr w:type="spellStart"/>
      <w:r w:rsidR="00D049E1" w:rsidRPr="00A70C50">
        <w:rPr>
          <w:rFonts w:asciiTheme="minorBidi" w:eastAsia="Times New Roman" w:hAnsiTheme="minorBidi"/>
          <w:rtl/>
        </w:rPr>
        <w:t>מט"י</w:t>
      </w:r>
      <w:proofErr w:type="spellEnd"/>
      <w:r w:rsidR="00D049E1" w:rsidRPr="00A70C50">
        <w:rPr>
          <w:rFonts w:asciiTheme="minorBidi" w:eastAsia="Times New Roman" w:hAnsiTheme="minorBidi"/>
          <w:rtl/>
        </w:rPr>
        <w:t xml:space="preserve"> ירושלים, קרן ירושלים, קרן נתן, קרן פרס בראשית' ומתן משקיעים בקהילה</w:t>
      </w:r>
      <w:r w:rsidR="006766F0" w:rsidRPr="00A70C50">
        <w:rPr>
          <w:rFonts w:asciiTheme="minorBidi" w:eastAsia="Times New Roman" w:hAnsiTheme="minorBidi"/>
          <w:rtl/>
        </w:rPr>
        <w:t xml:space="preserve">. </w:t>
      </w:r>
    </w:p>
    <w:p w14:paraId="3984FF33" w14:textId="77777777" w:rsidR="000323D5" w:rsidRPr="00A70C50" w:rsidRDefault="000323D5" w:rsidP="000323D5">
      <w:pPr>
        <w:bidi/>
        <w:spacing w:after="0" w:line="360" w:lineRule="auto"/>
        <w:jc w:val="both"/>
        <w:rPr>
          <w:rFonts w:asciiTheme="minorBidi" w:eastAsia="Times New Roman" w:hAnsiTheme="minorBidi"/>
          <w:rtl/>
        </w:rPr>
      </w:pPr>
    </w:p>
    <w:p w14:paraId="1A5A0577" w14:textId="509FB978" w:rsidR="003A7DD5" w:rsidRPr="00A70C50" w:rsidRDefault="003A7DD5" w:rsidP="003A7DD5">
      <w:pPr>
        <w:bidi/>
        <w:spacing w:after="0" w:line="360" w:lineRule="auto"/>
        <w:jc w:val="both"/>
        <w:rPr>
          <w:rFonts w:asciiTheme="minorBidi" w:eastAsia="Times New Roman" w:hAnsiTheme="minorBidi"/>
          <w:rtl/>
        </w:rPr>
      </w:pPr>
      <w:r w:rsidRPr="00A70C50">
        <w:rPr>
          <w:rFonts w:asciiTheme="minorBidi" w:eastAsia="Times New Roman" w:hAnsiTheme="minorBidi"/>
          <w:rtl/>
        </w:rPr>
        <w:t xml:space="preserve">אוצרות התערוכות בחיפה ובלוד: </w:t>
      </w:r>
      <w:r w:rsidR="000323D5" w:rsidRPr="00A70C50">
        <w:rPr>
          <w:rFonts w:asciiTheme="minorBidi" w:eastAsia="Times New Roman" w:hAnsiTheme="minorBidi"/>
          <w:b/>
          <w:bCs/>
          <w:rtl/>
        </w:rPr>
        <w:t>הדס גלזר, יעל מסר</w:t>
      </w:r>
    </w:p>
    <w:p w14:paraId="1ED226FF" w14:textId="61B47A0C" w:rsidR="00923D16" w:rsidRPr="00A70C50" w:rsidRDefault="00923D16" w:rsidP="00923D16">
      <w:pPr>
        <w:bidi/>
        <w:spacing w:after="0" w:line="360" w:lineRule="auto"/>
        <w:jc w:val="both"/>
        <w:rPr>
          <w:rFonts w:asciiTheme="minorBidi" w:eastAsia="Times New Roman" w:hAnsiTheme="minorBidi"/>
          <w:b/>
          <w:bCs/>
          <w:rtl/>
        </w:rPr>
      </w:pPr>
      <w:r w:rsidRPr="00A70C50">
        <w:rPr>
          <w:rFonts w:asciiTheme="minorBidi" w:eastAsia="Times New Roman" w:hAnsiTheme="minorBidi"/>
          <w:rtl/>
        </w:rPr>
        <w:t>מנ</w:t>
      </w:r>
      <w:r w:rsidR="001B4C21" w:rsidRPr="00A70C50">
        <w:rPr>
          <w:rFonts w:asciiTheme="minorBidi" w:eastAsia="Times New Roman" w:hAnsiTheme="minorBidi"/>
          <w:rtl/>
        </w:rPr>
        <w:t xml:space="preserve">חות: </w:t>
      </w:r>
      <w:proofErr w:type="spellStart"/>
      <w:r w:rsidR="001B4C21" w:rsidRPr="00A70C50">
        <w:rPr>
          <w:rFonts w:asciiTheme="minorBidi" w:eastAsia="Times New Roman" w:hAnsiTheme="minorBidi"/>
          <w:b/>
          <w:bCs/>
          <w:rtl/>
        </w:rPr>
        <w:t>נאוול</w:t>
      </w:r>
      <w:proofErr w:type="spellEnd"/>
      <w:r w:rsidR="001B4C21" w:rsidRPr="00A70C50">
        <w:rPr>
          <w:rFonts w:asciiTheme="minorBidi" w:eastAsia="Times New Roman" w:hAnsiTheme="minorBidi"/>
          <w:b/>
          <w:bCs/>
          <w:rtl/>
        </w:rPr>
        <w:t xml:space="preserve"> אבו עיסא, רעי</w:t>
      </w:r>
      <w:r w:rsidR="003A7DD5" w:rsidRPr="00A70C50">
        <w:rPr>
          <w:rFonts w:asciiTheme="minorBidi" w:eastAsia="Times New Roman" w:hAnsiTheme="minorBidi"/>
          <w:b/>
          <w:bCs/>
          <w:rtl/>
        </w:rPr>
        <w:t>ה</w:t>
      </w:r>
      <w:r w:rsidR="001B4C21" w:rsidRPr="00A70C50">
        <w:rPr>
          <w:rFonts w:asciiTheme="minorBidi" w:eastAsia="Times New Roman" w:hAnsiTheme="minorBidi"/>
          <w:b/>
          <w:bCs/>
          <w:rtl/>
        </w:rPr>
        <w:t xml:space="preserve"> </w:t>
      </w:r>
      <w:proofErr w:type="spellStart"/>
      <w:r w:rsidR="001B4C21" w:rsidRPr="00A70C50">
        <w:rPr>
          <w:rFonts w:asciiTheme="minorBidi" w:eastAsia="Times New Roman" w:hAnsiTheme="minorBidi"/>
          <w:b/>
          <w:bCs/>
          <w:rtl/>
        </w:rPr>
        <w:t>ב</w:t>
      </w:r>
      <w:r w:rsidR="003A7DD5" w:rsidRPr="00A70C50">
        <w:rPr>
          <w:rFonts w:asciiTheme="minorBidi" w:eastAsia="Times New Roman" w:hAnsiTheme="minorBidi"/>
          <w:b/>
          <w:bCs/>
          <w:rtl/>
        </w:rPr>
        <w:t>רו</w:t>
      </w:r>
      <w:r w:rsidR="001B4C21" w:rsidRPr="00A70C50">
        <w:rPr>
          <w:rFonts w:asciiTheme="minorBidi" w:eastAsia="Times New Roman" w:hAnsiTheme="minorBidi"/>
          <w:b/>
          <w:bCs/>
          <w:rtl/>
        </w:rPr>
        <w:t>קנטל</w:t>
      </w:r>
      <w:proofErr w:type="spellEnd"/>
      <w:r w:rsidR="001B4C21" w:rsidRPr="00A70C50">
        <w:rPr>
          <w:rFonts w:asciiTheme="minorBidi" w:eastAsia="Times New Roman" w:hAnsiTheme="minorBidi"/>
          <w:b/>
          <w:bCs/>
          <w:rtl/>
        </w:rPr>
        <w:t>, שרקי גולני</w:t>
      </w:r>
    </w:p>
    <w:p w14:paraId="0BA4518C" w14:textId="15DEC903" w:rsidR="006766F0" w:rsidRPr="00A70C50" w:rsidRDefault="006766F0" w:rsidP="00923D16">
      <w:pPr>
        <w:bidi/>
        <w:spacing w:after="0" w:line="360" w:lineRule="auto"/>
        <w:jc w:val="both"/>
        <w:rPr>
          <w:rFonts w:asciiTheme="minorBidi" w:eastAsia="Times New Roman" w:hAnsiTheme="minorBidi"/>
          <w:rtl/>
        </w:rPr>
      </w:pPr>
      <w:r w:rsidRPr="00A70C50">
        <w:rPr>
          <w:rFonts w:asciiTheme="minorBidi" w:eastAsia="Times New Roman" w:hAnsiTheme="minorBidi"/>
          <w:rtl/>
        </w:rPr>
        <w:t>מייס</w:t>
      </w:r>
      <w:r w:rsidR="00923D16" w:rsidRPr="00A70C50">
        <w:rPr>
          <w:rFonts w:asciiTheme="minorBidi" w:eastAsia="Times New Roman" w:hAnsiTheme="minorBidi"/>
          <w:rtl/>
        </w:rPr>
        <w:t>ד</w:t>
      </w:r>
      <w:r w:rsidRPr="00A70C50">
        <w:rPr>
          <w:rFonts w:asciiTheme="minorBidi" w:eastAsia="Times New Roman" w:hAnsiTheme="minorBidi"/>
          <w:rtl/>
        </w:rPr>
        <w:t xml:space="preserve">ות ומנהלות התכנית: </w:t>
      </w:r>
      <w:r w:rsidR="00923D16" w:rsidRPr="00A70C50">
        <w:rPr>
          <w:rFonts w:asciiTheme="minorBidi" w:eastAsia="Times New Roman" w:hAnsiTheme="minorBidi"/>
          <w:b/>
          <w:bCs/>
          <w:rtl/>
        </w:rPr>
        <w:t>יעלה חזות ינוקא וציפי מזרחי</w:t>
      </w:r>
      <w:r w:rsidRPr="00A70C50">
        <w:rPr>
          <w:rFonts w:asciiTheme="minorBidi" w:eastAsia="Times New Roman" w:hAnsiTheme="minorBidi"/>
          <w:rtl/>
        </w:rPr>
        <w:t xml:space="preserve"> </w:t>
      </w:r>
    </w:p>
    <w:p w14:paraId="6DDFF9CE" w14:textId="797DFCB1" w:rsidR="006766F0" w:rsidRPr="00A70C50" w:rsidRDefault="006766F0" w:rsidP="006766F0">
      <w:pPr>
        <w:bidi/>
        <w:spacing w:after="0" w:line="360" w:lineRule="auto"/>
        <w:jc w:val="both"/>
        <w:rPr>
          <w:rFonts w:asciiTheme="minorBidi" w:eastAsia="Times New Roman" w:hAnsiTheme="minorBidi"/>
          <w:b/>
          <w:bCs/>
          <w:rtl/>
        </w:rPr>
      </w:pPr>
    </w:p>
    <w:p w14:paraId="33AA7EB1" w14:textId="2EFAD14E" w:rsidR="009D176E" w:rsidRPr="00A70C50" w:rsidRDefault="009D176E" w:rsidP="00A70C50">
      <w:pPr>
        <w:pStyle w:val="a3"/>
        <w:bidi/>
        <w:jc w:val="center"/>
        <w:rPr>
          <w:rFonts w:asciiTheme="minorBidi" w:hAnsiTheme="minorBidi"/>
          <w:b/>
          <w:bCs/>
          <w:rtl/>
        </w:rPr>
      </w:pPr>
      <w:r w:rsidRPr="00A70C50">
        <w:rPr>
          <w:rFonts w:asciiTheme="minorBidi" w:hAnsiTheme="minorBidi"/>
          <w:b/>
          <w:bCs/>
          <w:rtl/>
        </w:rPr>
        <w:lastRenderedPageBreak/>
        <w:t>פתיחה: יום חמישי 27.8.2020 בשעה 20:00,</w:t>
      </w:r>
    </w:p>
    <w:p w14:paraId="20AACAF4" w14:textId="673C6437" w:rsidR="00A70C50" w:rsidRPr="00A70C50" w:rsidRDefault="00A70C50" w:rsidP="00A70C50">
      <w:pPr>
        <w:pStyle w:val="a3"/>
        <w:bidi/>
        <w:jc w:val="center"/>
        <w:rPr>
          <w:rFonts w:asciiTheme="minorBidi" w:hAnsiTheme="minorBidi"/>
          <w:b/>
          <w:bCs/>
        </w:rPr>
      </w:pPr>
      <w:r w:rsidRPr="00A70C50">
        <w:rPr>
          <w:rFonts w:asciiTheme="minorBidi" w:hAnsiTheme="minorBidi"/>
          <w:b/>
          <w:bCs/>
          <w:rtl/>
        </w:rPr>
        <w:t>שעות פתיחה: יום א' וב' - 10:00-15:00</w:t>
      </w:r>
      <w:r w:rsidRPr="00A70C50">
        <w:rPr>
          <w:rFonts w:asciiTheme="minorBidi" w:hAnsiTheme="minorBidi"/>
          <w:b/>
          <w:bCs/>
          <w:rtl/>
        </w:rPr>
        <w:br/>
        <w:t xml:space="preserve">                    יום ד'     - 15:00- 19:00</w:t>
      </w:r>
      <w:r w:rsidRPr="00A70C50">
        <w:rPr>
          <w:rFonts w:asciiTheme="minorBidi" w:hAnsiTheme="minorBidi"/>
          <w:b/>
          <w:bCs/>
          <w:rtl/>
        </w:rPr>
        <w:br/>
        <w:t>מועד נעילה: 30.10.2020</w:t>
      </w:r>
    </w:p>
    <w:p w14:paraId="26525330" w14:textId="77777777" w:rsidR="00A70C50" w:rsidRPr="00A70C50" w:rsidRDefault="00A70C50" w:rsidP="00A70C50">
      <w:pPr>
        <w:pStyle w:val="a3"/>
        <w:bidi/>
        <w:jc w:val="center"/>
        <w:rPr>
          <w:rFonts w:asciiTheme="minorBidi" w:hAnsiTheme="minorBidi"/>
          <w:b/>
          <w:bCs/>
          <w:rtl/>
        </w:rPr>
      </w:pPr>
      <w:r w:rsidRPr="00A70C50">
        <w:rPr>
          <w:rFonts w:asciiTheme="minorBidi" w:hAnsiTheme="minorBidi"/>
          <w:b/>
          <w:bCs/>
          <w:rtl/>
        </w:rPr>
        <w:t xml:space="preserve">גלריה סטודיו משלך בבית הצייר </w:t>
      </w:r>
      <w:proofErr w:type="spellStart"/>
      <w:r w:rsidRPr="00A70C50">
        <w:rPr>
          <w:rFonts w:asciiTheme="minorBidi" w:hAnsiTheme="minorBidi"/>
          <w:b/>
          <w:bCs/>
          <w:rtl/>
        </w:rPr>
        <w:t>ליטבינובסקי</w:t>
      </w:r>
      <w:proofErr w:type="spellEnd"/>
      <w:r w:rsidRPr="00A70C50">
        <w:rPr>
          <w:rFonts w:asciiTheme="minorBidi" w:hAnsiTheme="minorBidi"/>
          <w:b/>
          <w:bCs/>
          <w:rtl/>
        </w:rPr>
        <w:t>, רחוב כ"ט בנובמבר 10א, ירושלים. (אירוע הפתיחה יתקיים בהתאם להוראות התו הסגול)</w:t>
      </w:r>
    </w:p>
    <w:p w14:paraId="2BC5223E" w14:textId="507E4FEC" w:rsidR="008E4B3D" w:rsidRDefault="008E4B3D" w:rsidP="00A70C50">
      <w:pPr>
        <w:pStyle w:val="a3"/>
        <w:bidi/>
        <w:jc w:val="center"/>
        <w:rPr>
          <w:rFonts w:asciiTheme="minorBidi" w:hAnsiTheme="minorBidi"/>
          <w:rtl/>
        </w:rPr>
      </w:pPr>
    </w:p>
    <w:bookmarkEnd w:id="0"/>
    <w:p w14:paraId="5CF5BD31" w14:textId="1A7713B7" w:rsidR="00A70C50" w:rsidRPr="00A70C50" w:rsidRDefault="00A70C50" w:rsidP="00A70C50">
      <w:pPr>
        <w:pStyle w:val="a3"/>
        <w:bidi/>
        <w:jc w:val="center"/>
        <w:rPr>
          <w:rFonts w:asciiTheme="minorBidi" w:hAnsiTheme="minorBidi"/>
          <w:rtl/>
        </w:rPr>
      </w:pPr>
      <w:r>
        <w:rPr>
          <w:rFonts w:asciiTheme="minorBidi" w:hAnsiTheme="minorBidi" w:hint="cs"/>
          <w:rtl/>
        </w:rPr>
        <w:t>_________________________________________________________________________</w:t>
      </w:r>
    </w:p>
    <w:sectPr w:rsidR="00A70C50" w:rsidRPr="00A70C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9E1"/>
    <w:rsid w:val="00016252"/>
    <w:rsid w:val="00017B37"/>
    <w:rsid w:val="000323D5"/>
    <w:rsid w:val="0010559C"/>
    <w:rsid w:val="001343E5"/>
    <w:rsid w:val="001362AD"/>
    <w:rsid w:val="001B4C21"/>
    <w:rsid w:val="0025356F"/>
    <w:rsid w:val="002D0C7B"/>
    <w:rsid w:val="002E07B8"/>
    <w:rsid w:val="002E51F1"/>
    <w:rsid w:val="0030605A"/>
    <w:rsid w:val="003A7DD5"/>
    <w:rsid w:val="003B5DA0"/>
    <w:rsid w:val="0041413A"/>
    <w:rsid w:val="0043615C"/>
    <w:rsid w:val="0045672E"/>
    <w:rsid w:val="00486425"/>
    <w:rsid w:val="00513A48"/>
    <w:rsid w:val="006766F0"/>
    <w:rsid w:val="006E618B"/>
    <w:rsid w:val="006F2329"/>
    <w:rsid w:val="008E4B3D"/>
    <w:rsid w:val="00923D16"/>
    <w:rsid w:val="009D176E"/>
    <w:rsid w:val="009F2BCF"/>
    <w:rsid w:val="00A30FBC"/>
    <w:rsid w:val="00A70C50"/>
    <w:rsid w:val="00AA5C21"/>
    <w:rsid w:val="00AE2535"/>
    <w:rsid w:val="00B036C3"/>
    <w:rsid w:val="00B9724B"/>
    <w:rsid w:val="00BD72D3"/>
    <w:rsid w:val="00C44961"/>
    <w:rsid w:val="00CA5C09"/>
    <w:rsid w:val="00D049E1"/>
    <w:rsid w:val="00D7747A"/>
    <w:rsid w:val="00D90869"/>
    <w:rsid w:val="00DA0BAE"/>
    <w:rsid w:val="00DF2F42"/>
    <w:rsid w:val="00E857E0"/>
    <w:rsid w:val="00EC11AA"/>
    <w:rsid w:val="00F23DCF"/>
    <w:rsid w:val="00F9443A"/>
    <w:rsid w:val="00FA4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E2E72"/>
  <w15:chartTrackingRefBased/>
  <w15:docId w15:val="{DE03B858-85B6-4B74-85CA-596FB54D6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0C5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E253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5">
    <w:name w:val="טקסט בלונים תו"/>
    <w:basedOn w:val="a0"/>
    <w:link w:val="a4"/>
    <w:uiPriority w:val="99"/>
    <w:semiHidden/>
    <w:rsid w:val="00AE253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36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14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1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603062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200628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27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906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573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91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501236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138903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685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9706818-1DFF-43C2-958E-957B63C74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2236</Characters>
  <Application>Microsoft Office Word</Application>
  <DocSecurity>0</DocSecurity>
  <Lines>18</Lines>
  <Paragraphs>5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Yeala Hazut Yanuka</dc:creator>
  <cp:keywords/>
  <dc:description/>
  <cp:lastModifiedBy>חשבון Microsoft</cp:lastModifiedBy>
  <cp:revision>2</cp:revision>
  <dcterms:created xsi:type="dcterms:W3CDTF">2020-08-25T09:46:00Z</dcterms:created>
  <dcterms:modified xsi:type="dcterms:W3CDTF">2020-08-25T09:46:00Z</dcterms:modified>
</cp:coreProperties>
</file>