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213469" w:rsidRDefault="008A3ACA" w:rsidP="00213469">
      <w:pPr>
        <w:rPr>
          <w:b/>
          <w:bCs/>
          <w:color w:val="0F243E" w:themeColor="text2" w:themeShade="80"/>
          <w:sz w:val="44"/>
          <w:szCs w:val="44"/>
          <w:rtl/>
        </w:rPr>
      </w:pPr>
      <w:r w:rsidRPr="00213469">
        <w:rPr>
          <w:rFonts w:hint="cs"/>
          <w:b/>
          <w:bCs/>
          <w:noProof/>
          <w:color w:val="0F243E" w:themeColor="text2" w:themeShade="80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62B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איתי עמרן </w:t>
      </w:r>
      <w:r w:rsidR="00AF62BB">
        <w:rPr>
          <w:b/>
          <w:bCs/>
          <w:color w:val="0F243E" w:themeColor="text2" w:themeShade="80"/>
          <w:sz w:val="32"/>
          <w:szCs w:val="32"/>
          <w:rtl/>
        </w:rPr>
        <w:t>–</w:t>
      </w:r>
      <w:r w:rsidR="00AF62B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פעם אחת</w:t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>, מילים:</w:t>
      </w:r>
    </w:p>
    <w:p w:rsidR="00213469" w:rsidRDefault="00213469" w:rsidP="00213469">
      <w:pPr>
        <w:rPr>
          <w:rtl/>
        </w:rPr>
      </w:pPr>
    </w:p>
    <w:p w:rsidR="00213469" w:rsidRDefault="00213469" w:rsidP="00213469">
      <w:pPr>
        <w:rPr>
          <w:rtl/>
        </w:rPr>
      </w:pPr>
    </w:p>
    <w:p w:rsidR="00213469" w:rsidRDefault="00213469" w:rsidP="00213469">
      <w:pPr>
        <w:rPr>
          <w:rtl/>
        </w:rPr>
      </w:pP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פעם אחת בערב שבת אל ביתו נכנס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 xml:space="preserve">חנינא בן </w:t>
      </w:r>
      <w:proofErr w:type="spellStart"/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דוסא</w:t>
      </w:r>
      <w:proofErr w:type="spellEnd"/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 xml:space="preserve"> צדיק גדול ממש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ראה את ביתו היחידה יושבת ובוכה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איך אפשר להיות עצוב בשבת מנוחה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מה קרה ביתי יקרה למה את לא שמחה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אמרה הדלקתי חומץ במקום שמן ומה יהיה איתך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איך תלמד ללא אורה וכל דברי תורה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 xml:space="preserve">אמר לה תאמיני במי </w:t>
      </w:r>
      <w:proofErr w:type="spellStart"/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שהכל</w:t>
      </w:r>
      <w:proofErr w:type="spellEnd"/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 xml:space="preserve"> ברא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b/>
          <w:bCs/>
          <w:color w:val="000000"/>
          <w:sz w:val="32"/>
          <w:szCs w:val="32"/>
          <w:rtl/>
        </w:rPr>
        <w:t xml:space="preserve">מי שאמר לשמן </w:t>
      </w:r>
      <w:proofErr w:type="spellStart"/>
      <w:r w:rsidRPr="00AF62BB">
        <w:rPr>
          <w:rFonts w:asciiTheme="minorBidi" w:eastAsia="Times New Roman" w:hAnsiTheme="minorBidi" w:cs="Arial"/>
          <w:b/>
          <w:bCs/>
          <w:color w:val="000000"/>
          <w:sz w:val="32"/>
          <w:szCs w:val="32"/>
          <w:rtl/>
        </w:rPr>
        <w:t>שידלק</w:t>
      </w:r>
      <w:proofErr w:type="spellEnd"/>
      <w:r w:rsidRPr="00AF62BB">
        <w:rPr>
          <w:rFonts w:asciiTheme="minorBidi" w:eastAsia="Times New Roman" w:hAnsiTheme="minorBidi" w:cs="Arial"/>
          <w:b/>
          <w:bCs/>
          <w:color w:val="000000"/>
          <w:sz w:val="32"/>
          <w:szCs w:val="32"/>
          <w:rtl/>
        </w:rPr>
        <w:t xml:space="preserve"> יאמר לחומץ </w:t>
      </w:r>
      <w:proofErr w:type="spellStart"/>
      <w:r w:rsidRPr="00AF62BB">
        <w:rPr>
          <w:rFonts w:asciiTheme="minorBidi" w:eastAsia="Times New Roman" w:hAnsiTheme="minorBidi" w:cs="Arial"/>
          <w:b/>
          <w:bCs/>
          <w:color w:val="000000"/>
          <w:sz w:val="32"/>
          <w:szCs w:val="32"/>
          <w:rtl/>
        </w:rPr>
        <w:t>שידלק</w:t>
      </w:r>
      <w:proofErr w:type="spellEnd"/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מה קרה בסוף הסיפור אף אחד לא ראה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אמרו שיום אחד גדלה אותה השאלה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איפה שה</w:t>
      </w:r>
      <w:r>
        <w:rPr>
          <w:rFonts w:asciiTheme="minorBidi" w:eastAsia="Times New Roman" w:hAnsiTheme="minorBidi" w:cs="Arial" w:hint="cs"/>
          <w:color w:val="000000"/>
          <w:sz w:val="32"/>
          <w:szCs w:val="32"/>
          <w:rtl/>
        </w:rPr>
        <w:t>י</w:t>
      </w: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יתה אמרה לו אין עוד מלבדך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AF62BB">
        <w:rPr>
          <w:rFonts w:asciiTheme="minorBidi" w:eastAsia="Times New Roman" w:hAnsiTheme="minorBidi" w:cs="Arial"/>
          <w:color w:val="000000"/>
          <w:sz w:val="32"/>
          <w:szCs w:val="32"/>
          <w:rtl/>
        </w:rPr>
        <w:t>כל חייה רק הלכה בשביל האמונה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</w:p>
    <w:p w:rsidR="00330F26" w:rsidRPr="00213469" w:rsidRDefault="00720714" w:rsidP="00AF62BB">
      <w:pPr>
        <w:shd w:val="clear" w:color="auto" w:fill="FFFFFF"/>
        <w:spacing w:after="0" w:line="240" w:lineRule="auto"/>
        <w:textAlignment w:val="top"/>
        <w:rPr>
          <w:rFonts w:asciiTheme="minorBidi" w:hAnsiTheme="minorBidi"/>
          <w:b/>
          <w:bCs/>
          <w:sz w:val="32"/>
          <w:szCs w:val="32"/>
          <w:rtl/>
        </w:rPr>
      </w:pPr>
    </w:p>
    <w:sectPr w:rsidR="00330F26" w:rsidRPr="00213469" w:rsidSect="00F66E9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714" w:rsidRDefault="00720714" w:rsidP="008A3ACA">
      <w:pPr>
        <w:spacing w:after="0" w:line="240" w:lineRule="auto"/>
      </w:pPr>
      <w:r>
        <w:separator/>
      </w:r>
    </w:p>
  </w:endnote>
  <w:endnote w:type="continuationSeparator" w:id="0">
    <w:p w:rsidR="00720714" w:rsidRDefault="00720714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714" w:rsidRDefault="00720714" w:rsidP="008A3ACA">
      <w:pPr>
        <w:spacing w:after="0" w:line="240" w:lineRule="auto"/>
      </w:pPr>
      <w:r>
        <w:separator/>
      </w:r>
    </w:p>
  </w:footnote>
  <w:footnote w:type="continuationSeparator" w:id="0">
    <w:p w:rsidR="00720714" w:rsidRDefault="00720714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A0EC6"/>
    <w:rsid w:val="000D52DD"/>
    <w:rsid w:val="001325A6"/>
    <w:rsid w:val="0020068B"/>
    <w:rsid w:val="00213469"/>
    <w:rsid w:val="00274230"/>
    <w:rsid w:val="00426C23"/>
    <w:rsid w:val="00720714"/>
    <w:rsid w:val="008A3ACA"/>
    <w:rsid w:val="00961224"/>
    <w:rsid w:val="00AF62BB"/>
    <w:rsid w:val="00B26DE2"/>
    <w:rsid w:val="00D05FE2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cp:lastPrinted>2020-07-20T09:04:00Z</cp:lastPrinted>
  <dcterms:created xsi:type="dcterms:W3CDTF">2020-07-20T08:34:00Z</dcterms:created>
  <dcterms:modified xsi:type="dcterms:W3CDTF">2020-08-20T07:36:00Z</dcterms:modified>
</cp:coreProperties>
</file>