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F74C2" w14:textId="77777777" w:rsidR="008B426E" w:rsidRDefault="008B426E" w:rsidP="000C2787">
      <w:pPr>
        <w:bidi/>
        <w:jc w:val="center"/>
        <w:rPr>
          <w:rFonts w:asciiTheme="minorBidi" w:hAnsiTheme="minorBidi"/>
          <w:sz w:val="22"/>
          <w:szCs w:val="22"/>
          <w:rtl/>
        </w:rPr>
      </w:pPr>
      <w:r>
        <w:rPr>
          <w:rFonts w:asciiTheme="minorBidi" w:hAnsiTheme="minorBidi" w:hint="cs"/>
          <w:noProof/>
          <w:sz w:val="22"/>
          <w:szCs w:val="22"/>
        </w:rPr>
        <w:drawing>
          <wp:inline distT="0" distB="0" distL="0" distR="0" wp14:anchorId="30E21465" wp14:editId="6C354433">
            <wp:extent cx="1254223" cy="423854"/>
            <wp:effectExtent l="0" t="0" r="0" b="8255"/>
            <wp:docPr id="1" name="Picture 1" descr="/Users/imac27/Desktop/Screen Shot 2021-05-22 at 17.3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mac27/Desktop/Screen Shot 2021-05-22 at 17.35.5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6442" cy="451639"/>
                    </a:xfrm>
                    <a:prstGeom prst="rect">
                      <a:avLst/>
                    </a:prstGeom>
                    <a:noFill/>
                    <a:ln>
                      <a:noFill/>
                    </a:ln>
                  </pic:spPr>
                </pic:pic>
              </a:graphicData>
            </a:graphic>
          </wp:inline>
        </w:drawing>
      </w:r>
    </w:p>
    <w:p w14:paraId="6F9CB3CE" w14:textId="77777777" w:rsidR="00D13A6E" w:rsidRDefault="00D13A6E" w:rsidP="000C2787">
      <w:pPr>
        <w:bidi/>
        <w:rPr>
          <w:rFonts w:asciiTheme="minorBidi" w:hAnsiTheme="minorBidi" w:cs="Arial"/>
          <w:sz w:val="22"/>
          <w:szCs w:val="22"/>
        </w:rPr>
      </w:pPr>
    </w:p>
    <w:p w14:paraId="69AAE151" w14:textId="77777777" w:rsidR="00D13A6E" w:rsidRDefault="00D13A6E" w:rsidP="000C2787">
      <w:pPr>
        <w:bidi/>
        <w:rPr>
          <w:rFonts w:asciiTheme="minorBidi" w:hAnsiTheme="minorBidi" w:cs="Arial"/>
          <w:sz w:val="22"/>
          <w:szCs w:val="22"/>
          <w:rtl/>
        </w:rPr>
      </w:pPr>
    </w:p>
    <w:p w14:paraId="0F507B19" w14:textId="0A219217" w:rsidR="006C1A06" w:rsidRPr="006C1A06" w:rsidRDefault="006C1A06" w:rsidP="00577459">
      <w:pPr>
        <w:bidi/>
        <w:jc w:val="center"/>
        <w:rPr>
          <w:rFonts w:asciiTheme="minorBidi" w:hAnsiTheme="minorBidi" w:cs="Arial"/>
          <w:b/>
          <w:bCs/>
          <w:sz w:val="32"/>
          <w:szCs w:val="32"/>
        </w:rPr>
      </w:pPr>
      <w:r w:rsidRPr="006C1A06">
        <w:rPr>
          <w:rFonts w:asciiTheme="minorBidi" w:hAnsiTheme="minorBidi" w:cs="Arial"/>
          <w:b/>
          <w:bCs/>
          <w:sz w:val="32"/>
          <w:szCs w:val="32"/>
        </w:rPr>
        <w:t>IAC</w:t>
      </w:r>
      <w:r w:rsidRPr="006C1A06">
        <w:rPr>
          <w:rFonts w:asciiTheme="minorBidi" w:hAnsiTheme="minorBidi" w:cs="Arial" w:hint="cs"/>
          <w:b/>
          <w:bCs/>
          <w:sz w:val="32"/>
          <w:szCs w:val="32"/>
          <w:rtl/>
        </w:rPr>
        <w:t xml:space="preserve"> משלימה את פיצול (ספין אוף) </w:t>
      </w:r>
      <w:r w:rsidRPr="006C1A06">
        <w:rPr>
          <w:rFonts w:asciiTheme="minorBidi" w:hAnsiTheme="minorBidi" w:cs="Arial"/>
          <w:b/>
          <w:bCs/>
          <w:sz w:val="32"/>
          <w:szCs w:val="32"/>
        </w:rPr>
        <w:t>VIMEO</w:t>
      </w:r>
      <w:r w:rsidR="000A1C3B">
        <w:rPr>
          <w:rFonts w:asciiTheme="minorBidi" w:hAnsiTheme="minorBidi" w:cs="Arial" w:hint="cs"/>
          <w:b/>
          <w:bCs/>
          <w:sz w:val="32"/>
          <w:szCs w:val="32"/>
          <w:rtl/>
        </w:rPr>
        <w:t xml:space="preserve"> </w:t>
      </w:r>
      <w:bookmarkStart w:id="0" w:name="_GoBack"/>
      <w:bookmarkEnd w:id="0"/>
    </w:p>
    <w:p w14:paraId="06C6F7C7" w14:textId="77777777" w:rsidR="006C1A06" w:rsidRPr="006C1A06" w:rsidRDefault="006C1A06" w:rsidP="000C2787">
      <w:pPr>
        <w:bidi/>
        <w:rPr>
          <w:rFonts w:asciiTheme="minorBidi" w:hAnsiTheme="minorBidi" w:cs="Arial"/>
          <w:sz w:val="32"/>
          <w:szCs w:val="32"/>
          <w:rtl/>
        </w:rPr>
      </w:pPr>
    </w:p>
    <w:p w14:paraId="41406C18" w14:textId="4DA7ACC9" w:rsidR="000A1C3B" w:rsidRDefault="000A1C3B" w:rsidP="00DC03EC">
      <w:pPr>
        <w:pStyle w:val="NormalWeb"/>
        <w:shd w:val="clear" w:color="auto" w:fill="FFFFFF"/>
        <w:bidi/>
        <w:spacing w:before="0" w:beforeAutospacing="0" w:after="0" w:afterAutospacing="0"/>
        <w:rPr>
          <w:rFonts w:ascii="Arial" w:hAnsi="Arial" w:cs="Arial"/>
          <w:color w:val="000000"/>
          <w:sz w:val="22"/>
          <w:szCs w:val="22"/>
          <w:rtl/>
        </w:rPr>
      </w:pPr>
      <w:r w:rsidRPr="000A1C3B">
        <w:rPr>
          <w:rFonts w:ascii="Arial" w:hAnsi="Arial" w:cs="Arial" w:hint="cs"/>
          <w:b/>
          <w:bCs/>
          <w:color w:val="000000"/>
          <w:sz w:val="22"/>
          <w:szCs w:val="22"/>
          <w:rtl/>
        </w:rPr>
        <w:t>תל אביב. 25 במאי, 2021.</w:t>
      </w:r>
      <w:r w:rsidRPr="000A1C3B">
        <w:rPr>
          <w:rFonts w:ascii="Arial" w:hAnsi="Arial" w:cs="Arial" w:hint="cs"/>
          <w:color w:val="000000"/>
          <w:sz w:val="22"/>
          <w:szCs w:val="22"/>
          <w:rtl/>
        </w:rPr>
        <w:t xml:space="preserve"> </w:t>
      </w:r>
      <w:r w:rsidRPr="000A1C3B">
        <w:rPr>
          <w:rFonts w:ascii="Arial" w:hAnsi="Arial" w:cs="Arial"/>
          <w:color w:val="000000"/>
          <w:sz w:val="22"/>
          <w:szCs w:val="22"/>
        </w:rPr>
        <w:t>Vimeo</w:t>
      </w:r>
      <w:r w:rsidRPr="000A1C3B">
        <w:rPr>
          <w:rFonts w:ascii="Arial" w:hAnsi="Arial" w:cs="Arial" w:hint="cs"/>
          <w:color w:val="000000"/>
          <w:sz w:val="22"/>
          <w:szCs w:val="22"/>
          <w:rtl/>
        </w:rPr>
        <w:t>,</w:t>
      </w:r>
      <w:r>
        <w:rPr>
          <w:rFonts w:ascii="Arial" w:hAnsi="Arial" w:cs="Arial" w:hint="cs"/>
          <w:b/>
          <w:bCs/>
          <w:color w:val="000000"/>
          <w:sz w:val="22"/>
          <w:szCs w:val="22"/>
          <w:rtl/>
        </w:rPr>
        <w:t xml:space="preserve"> </w:t>
      </w:r>
      <w:r w:rsidRPr="000A1C3B">
        <w:rPr>
          <w:rFonts w:ascii="Arial" w:hAnsi="Arial" w:cs="Arial" w:hint="cs"/>
          <w:color w:val="000000"/>
          <w:sz w:val="22"/>
          <w:szCs w:val="22"/>
          <w:rtl/>
        </w:rPr>
        <w:t xml:space="preserve">המובילה העולמית </w:t>
      </w:r>
      <w:r>
        <w:rPr>
          <w:rFonts w:ascii="Arial" w:hAnsi="Arial" w:cs="Arial" w:hint="cs"/>
          <w:color w:val="000000"/>
          <w:sz w:val="22"/>
          <w:szCs w:val="22"/>
          <w:rtl/>
        </w:rPr>
        <w:t xml:space="preserve">בפתרון תוכנת וידאו </w:t>
      </w:r>
      <w:r>
        <w:rPr>
          <w:rFonts w:ascii="Arial" w:hAnsi="Arial" w:cs="Arial"/>
          <w:color w:val="000000"/>
          <w:sz w:val="22"/>
          <w:szCs w:val="22"/>
        </w:rPr>
        <w:t>All-in-one</w:t>
      </w:r>
      <w:r>
        <w:rPr>
          <w:rFonts w:ascii="Arial" w:hAnsi="Arial" w:cs="Arial" w:hint="cs"/>
          <w:color w:val="000000"/>
          <w:sz w:val="22"/>
          <w:szCs w:val="22"/>
          <w:rtl/>
        </w:rPr>
        <w:t>, מתחילה להיסחר מהיום בבורסת נאסדאק, תחת הסימול ״</w:t>
      </w:r>
      <w:r>
        <w:rPr>
          <w:rFonts w:ascii="Arial" w:hAnsi="Arial" w:cs="Arial"/>
          <w:color w:val="000000"/>
          <w:sz w:val="22"/>
          <w:szCs w:val="22"/>
        </w:rPr>
        <w:t>VMEO</w:t>
      </w:r>
      <w:r>
        <w:rPr>
          <w:rFonts w:ascii="Arial" w:hAnsi="Arial" w:cs="Arial" w:hint="cs"/>
          <w:color w:val="000000"/>
          <w:sz w:val="22"/>
          <w:szCs w:val="22"/>
          <w:rtl/>
        </w:rPr>
        <w:t xml:space="preserve">״. המהלך הוא תוצאה של פיצול </w:t>
      </w:r>
      <w:r>
        <w:rPr>
          <w:rFonts w:ascii="Arial" w:hAnsi="Arial" w:cs="Arial"/>
          <w:color w:val="000000"/>
          <w:sz w:val="22"/>
          <w:szCs w:val="22"/>
        </w:rPr>
        <w:t>Vimeo</w:t>
      </w:r>
      <w:r>
        <w:rPr>
          <w:rFonts w:ascii="Arial" w:hAnsi="Arial" w:cs="Arial" w:hint="cs"/>
          <w:color w:val="000000"/>
          <w:sz w:val="22"/>
          <w:szCs w:val="22"/>
          <w:rtl/>
        </w:rPr>
        <w:t xml:space="preserve"> (ספין אוף) מחברת האם </w:t>
      </w:r>
      <w:r>
        <w:rPr>
          <w:rFonts w:ascii="Arial" w:hAnsi="Arial" w:cs="Arial"/>
          <w:color w:val="000000"/>
          <w:sz w:val="22"/>
          <w:szCs w:val="22"/>
        </w:rPr>
        <w:t>IAC</w:t>
      </w:r>
      <w:r w:rsidR="003C4180">
        <w:rPr>
          <w:rFonts w:ascii="Arial" w:hAnsi="Arial" w:cs="Arial" w:hint="cs"/>
          <w:color w:val="000000"/>
          <w:sz w:val="22"/>
          <w:szCs w:val="22"/>
          <w:rtl/>
        </w:rPr>
        <w:t xml:space="preserve">. </w:t>
      </w:r>
      <w:r w:rsidR="00EA3C30">
        <w:rPr>
          <w:rFonts w:ascii="Arial" w:hAnsi="Arial" w:cs="Arial" w:hint="cs"/>
          <w:color w:val="000000"/>
          <w:sz w:val="22"/>
          <w:szCs w:val="22"/>
          <w:rtl/>
        </w:rPr>
        <w:t xml:space="preserve">כתוצאה מהפיצול, העניין של </w:t>
      </w:r>
      <w:r w:rsidR="00EA3C30">
        <w:rPr>
          <w:rFonts w:ascii="Arial" w:hAnsi="Arial" w:cs="Arial"/>
          <w:color w:val="000000"/>
          <w:sz w:val="22"/>
          <w:szCs w:val="22"/>
        </w:rPr>
        <w:t>IAC</w:t>
      </w:r>
      <w:r w:rsidR="00EA3C30">
        <w:rPr>
          <w:rFonts w:ascii="Arial" w:hAnsi="Arial" w:cs="Arial" w:hint="cs"/>
          <w:color w:val="000000"/>
          <w:sz w:val="22"/>
          <w:szCs w:val="22"/>
          <w:rtl/>
        </w:rPr>
        <w:t xml:space="preserve"> ב-</w:t>
      </w:r>
      <w:r w:rsidR="00EA3C30">
        <w:rPr>
          <w:rFonts w:ascii="Arial" w:hAnsi="Arial" w:cs="Arial"/>
          <w:color w:val="000000"/>
          <w:sz w:val="22"/>
          <w:szCs w:val="22"/>
        </w:rPr>
        <w:t>Vimeo</w:t>
      </w:r>
      <w:r w:rsidR="00EA3C30">
        <w:rPr>
          <w:rFonts w:ascii="Arial" w:hAnsi="Arial" w:cs="Arial" w:hint="cs"/>
          <w:color w:val="000000"/>
          <w:sz w:val="22"/>
          <w:szCs w:val="22"/>
          <w:rtl/>
        </w:rPr>
        <w:t xml:space="preserve"> יוחזק </w:t>
      </w:r>
      <w:r>
        <w:rPr>
          <w:rFonts w:ascii="Arial" w:hAnsi="Arial" w:cs="Arial" w:hint="cs"/>
          <w:color w:val="000000"/>
          <w:sz w:val="22"/>
          <w:szCs w:val="22"/>
          <w:rtl/>
        </w:rPr>
        <w:t xml:space="preserve">מעתה ישירות על ידי בעלי המניות של </w:t>
      </w:r>
      <w:r>
        <w:rPr>
          <w:rFonts w:ascii="Arial" w:hAnsi="Arial" w:cs="Arial"/>
          <w:color w:val="000000"/>
          <w:sz w:val="22"/>
          <w:szCs w:val="22"/>
        </w:rPr>
        <w:t xml:space="preserve">IAC </w:t>
      </w:r>
      <w:r w:rsidR="0065450B">
        <w:rPr>
          <w:rFonts w:ascii="Arial" w:hAnsi="Arial" w:cs="Arial" w:hint="cs"/>
          <w:color w:val="000000"/>
          <w:sz w:val="22"/>
          <w:szCs w:val="22"/>
          <w:rtl/>
        </w:rPr>
        <w:t xml:space="preserve"> כש-</w:t>
      </w:r>
      <w:r w:rsidR="0065450B" w:rsidRPr="0065450B">
        <w:rPr>
          <w:rFonts w:ascii="Arial" w:hAnsi="Arial" w:cs="Arial"/>
          <w:color w:val="000000"/>
          <w:sz w:val="22"/>
          <w:szCs w:val="22"/>
        </w:rPr>
        <w:t xml:space="preserve"> </w:t>
      </w:r>
      <w:r w:rsidR="0065450B">
        <w:rPr>
          <w:rFonts w:ascii="Arial" w:hAnsi="Arial" w:cs="Arial"/>
          <w:color w:val="000000"/>
          <w:sz w:val="22"/>
          <w:szCs w:val="22"/>
        </w:rPr>
        <w:t>Vimeo</w:t>
      </w:r>
      <w:r w:rsidR="0065450B">
        <w:rPr>
          <w:rFonts w:ascii="Arial" w:hAnsi="Arial" w:cs="Arial" w:hint="cs"/>
          <w:color w:val="000000"/>
          <w:sz w:val="22"/>
          <w:szCs w:val="22"/>
          <w:rtl/>
        </w:rPr>
        <w:t xml:space="preserve">היא חברה </w:t>
      </w:r>
      <w:r w:rsidR="000C2787">
        <w:rPr>
          <w:rFonts w:ascii="Arial" w:hAnsi="Arial" w:cs="Arial" w:hint="cs"/>
          <w:color w:val="000000"/>
          <w:sz w:val="22"/>
          <w:szCs w:val="22"/>
          <w:rtl/>
        </w:rPr>
        <w:t xml:space="preserve">נפרדת, </w:t>
      </w:r>
      <w:r w:rsidR="0065450B">
        <w:rPr>
          <w:rFonts w:ascii="Arial" w:hAnsi="Arial" w:cs="Arial" w:hint="cs"/>
          <w:color w:val="000000"/>
          <w:sz w:val="22"/>
          <w:szCs w:val="22"/>
          <w:rtl/>
        </w:rPr>
        <w:t>עצמאית</w:t>
      </w:r>
      <w:r w:rsidR="00DC03EC">
        <w:rPr>
          <w:rFonts w:ascii="Arial" w:hAnsi="Arial" w:cs="Arial" w:hint="cs"/>
          <w:color w:val="000000"/>
          <w:sz w:val="22"/>
          <w:szCs w:val="22"/>
          <w:rtl/>
        </w:rPr>
        <w:t>,</w:t>
      </w:r>
      <w:r w:rsidR="0065450B">
        <w:rPr>
          <w:rFonts w:ascii="Arial" w:hAnsi="Arial" w:cs="Arial" w:hint="cs"/>
          <w:color w:val="000000"/>
          <w:sz w:val="22"/>
          <w:szCs w:val="22"/>
          <w:rtl/>
        </w:rPr>
        <w:t xml:space="preserve"> הנסחרת בבורסה.  </w:t>
      </w:r>
    </w:p>
    <w:p w14:paraId="123C6D60" w14:textId="77777777" w:rsidR="000C2787" w:rsidRDefault="000C2787" w:rsidP="000C2787">
      <w:pPr>
        <w:pStyle w:val="NormalWeb"/>
        <w:shd w:val="clear" w:color="auto" w:fill="FFFFFF"/>
        <w:bidi/>
        <w:spacing w:before="0" w:beforeAutospacing="0" w:after="0" w:afterAutospacing="0"/>
        <w:rPr>
          <w:rFonts w:ascii="Arial" w:hAnsi="Arial" w:cs="Arial"/>
          <w:color w:val="000000"/>
          <w:sz w:val="22"/>
          <w:szCs w:val="22"/>
          <w:rtl/>
        </w:rPr>
      </w:pPr>
    </w:p>
    <w:p w14:paraId="333CAFE0" w14:textId="364E6CF6" w:rsidR="000C2787" w:rsidRDefault="000C2787" w:rsidP="00EB6B60">
      <w:pPr>
        <w:pStyle w:val="NormalWeb"/>
        <w:shd w:val="clear" w:color="auto" w:fill="FFFFFF"/>
        <w:bidi/>
        <w:spacing w:before="0" w:beforeAutospacing="0" w:after="0" w:afterAutospacing="0"/>
        <w:rPr>
          <w:rFonts w:asciiTheme="minorBidi" w:hAnsiTheme="minorBidi" w:cstheme="minorBidi"/>
          <w:sz w:val="22"/>
          <w:szCs w:val="22"/>
          <w:rtl/>
        </w:rPr>
      </w:pPr>
      <w:r>
        <w:rPr>
          <w:rFonts w:ascii="Arial" w:hAnsi="Arial" w:cs="Arial"/>
          <w:color w:val="000000"/>
          <w:sz w:val="22"/>
          <w:szCs w:val="22"/>
        </w:rPr>
        <w:t>Vimeo</w:t>
      </w:r>
      <w:r>
        <w:rPr>
          <w:rFonts w:ascii="Arial" w:hAnsi="Arial" w:cs="Arial" w:hint="cs"/>
          <w:color w:val="000000"/>
          <w:sz w:val="22"/>
          <w:szCs w:val="22"/>
          <w:rtl/>
        </w:rPr>
        <w:t xml:space="preserve"> </w:t>
      </w:r>
      <w:r w:rsidR="00EA3C30">
        <w:rPr>
          <w:rFonts w:ascii="Arial" w:hAnsi="Arial" w:cs="Arial" w:hint="cs"/>
          <w:color w:val="000000"/>
          <w:sz w:val="22"/>
          <w:szCs w:val="22"/>
          <w:rtl/>
        </w:rPr>
        <w:t>היא החברה הציבורית ה-11 במספר שצומחת מתוך</w:t>
      </w:r>
      <w:r w:rsidR="007B4C11">
        <w:rPr>
          <w:rFonts w:ascii="Arial" w:hAnsi="Arial" w:cs="Arial" w:hint="cs"/>
          <w:color w:val="000000"/>
          <w:sz w:val="22"/>
          <w:szCs w:val="22"/>
          <w:rtl/>
        </w:rPr>
        <w:t xml:space="preserve"> חברת האחזקות</w:t>
      </w:r>
      <w:r w:rsidR="00EA3C30">
        <w:rPr>
          <w:rFonts w:ascii="Arial" w:hAnsi="Arial" w:cs="Arial" w:hint="cs"/>
          <w:color w:val="000000"/>
          <w:sz w:val="22"/>
          <w:szCs w:val="22"/>
          <w:rtl/>
        </w:rPr>
        <w:t xml:space="preserve"> </w:t>
      </w:r>
      <w:r w:rsidR="00EA3C30">
        <w:rPr>
          <w:rFonts w:ascii="Arial" w:hAnsi="Arial" w:cs="Arial"/>
          <w:color w:val="000000"/>
          <w:sz w:val="22"/>
          <w:szCs w:val="22"/>
        </w:rPr>
        <w:t>IAC</w:t>
      </w:r>
      <w:r w:rsidR="00EA3C30">
        <w:rPr>
          <w:rFonts w:ascii="Arial" w:hAnsi="Arial" w:cs="Arial" w:hint="cs"/>
          <w:color w:val="000000"/>
          <w:sz w:val="22"/>
          <w:szCs w:val="22"/>
          <w:rtl/>
        </w:rPr>
        <w:t xml:space="preserve">, וכחלק ממודל פעילות שכבר יצר </w:t>
      </w:r>
      <w:r w:rsidR="00DC03EC">
        <w:rPr>
          <w:rFonts w:ascii="Arial" w:hAnsi="Arial" w:cs="Arial" w:hint="cs"/>
          <w:color w:val="000000"/>
          <w:sz w:val="22"/>
          <w:szCs w:val="22"/>
          <w:rtl/>
        </w:rPr>
        <w:t xml:space="preserve">ערך של </w:t>
      </w:r>
      <w:r w:rsidR="00EA3C30">
        <w:rPr>
          <w:rFonts w:ascii="Arial" w:hAnsi="Arial" w:cs="Arial" w:hint="cs"/>
          <w:color w:val="000000"/>
          <w:sz w:val="22"/>
          <w:szCs w:val="22"/>
          <w:rtl/>
        </w:rPr>
        <w:t>מעל 100 מיליארד דולר למחזיקי המניות במהלך 25 השנים האחרונות</w:t>
      </w:r>
      <w:r w:rsidR="00EB6B60">
        <w:rPr>
          <w:rFonts w:ascii="Arial" w:hAnsi="Arial" w:cs="Arial" w:hint="cs"/>
          <w:color w:val="000000"/>
          <w:sz w:val="22"/>
          <w:szCs w:val="22"/>
          <w:rtl/>
        </w:rPr>
        <w:t xml:space="preserve">. מודל הפעילות קיים </w:t>
      </w:r>
      <w:r w:rsidR="00EA3C30">
        <w:rPr>
          <w:rFonts w:ascii="Arial" w:hAnsi="Arial" w:cs="Arial" w:hint="cs"/>
          <w:color w:val="000000"/>
          <w:sz w:val="22"/>
          <w:szCs w:val="22"/>
          <w:rtl/>
        </w:rPr>
        <w:t xml:space="preserve">עוד מהימים בהם </w:t>
      </w:r>
      <w:r w:rsidR="00EA3C30" w:rsidRPr="00DC03EC">
        <w:rPr>
          <w:rFonts w:ascii="Arial" w:hAnsi="Arial" w:cs="Arial" w:hint="cs"/>
          <w:b/>
          <w:bCs/>
          <w:color w:val="000000"/>
          <w:sz w:val="22"/>
          <w:szCs w:val="22"/>
          <w:rtl/>
        </w:rPr>
        <w:t>בארי דילר</w:t>
      </w:r>
      <w:r w:rsidR="00EA3C30">
        <w:rPr>
          <w:rFonts w:ascii="Arial" w:hAnsi="Arial" w:cs="Arial" w:hint="cs"/>
          <w:color w:val="000000"/>
          <w:sz w:val="22"/>
          <w:szCs w:val="22"/>
          <w:rtl/>
        </w:rPr>
        <w:t xml:space="preserve">, לקח לידיו את מושכות הניהול של </w:t>
      </w:r>
      <w:r w:rsidR="00EA3C30" w:rsidRPr="00BA35A5">
        <w:rPr>
          <w:rFonts w:asciiTheme="minorBidi" w:hAnsiTheme="minorBidi" w:cstheme="minorBidi"/>
          <w:sz w:val="22"/>
          <w:szCs w:val="22"/>
        </w:rPr>
        <w:t>Silver King Communications</w:t>
      </w:r>
      <w:r w:rsidR="00EA3C30">
        <w:rPr>
          <w:rFonts w:asciiTheme="minorBidi" w:hAnsiTheme="minorBidi" w:cstheme="minorBidi" w:hint="cs"/>
          <w:sz w:val="22"/>
          <w:szCs w:val="22"/>
          <w:rtl/>
        </w:rPr>
        <w:t xml:space="preserve">, גלגולה הקודם של </w:t>
      </w:r>
      <w:r w:rsidR="00EA3C30">
        <w:rPr>
          <w:rFonts w:asciiTheme="minorBidi" w:hAnsiTheme="minorBidi" w:cstheme="minorBidi"/>
          <w:sz w:val="22"/>
          <w:szCs w:val="22"/>
        </w:rPr>
        <w:t>IAC</w:t>
      </w:r>
      <w:r w:rsidR="00EA3C30">
        <w:rPr>
          <w:rFonts w:asciiTheme="minorBidi" w:hAnsiTheme="minorBidi" w:cstheme="minorBidi" w:hint="cs"/>
          <w:sz w:val="22"/>
          <w:szCs w:val="22"/>
          <w:rtl/>
        </w:rPr>
        <w:t xml:space="preserve">, </w:t>
      </w:r>
      <w:r w:rsidR="00EB6B60">
        <w:rPr>
          <w:rFonts w:asciiTheme="minorBidi" w:hAnsiTheme="minorBidi" w:cstheme="minorBidi" w:hint="cs"/>
          <w:sz w:val="22"/>
          <w:szCs w:val="22"/>
          <w:rtl/>
        </w:rPr>
        <w:t>כששוויה</w:t>
      </w:r>
      <w:r w:rsidR="00EA3C30">
        <w:rPr>
          <w:rFonts w:asciiTheme="minorBidi" w:hAnsiTheme="minorBidi" w:cstheme="minorBidi" w:hint="cs"/>
          <w:sz w:val="22"/>
          <w:szCs w:val="22"/>
          <w:rtl/>
        </w:rPr>
        <w:t xml:space="preserve"> בשוק עמד בשנת 1995 על 250 מיליון דולר. </w:t>
      </w:r>
    </w:p>
    <w:p w14:paraId="13BA06B8" w14:textId="77777777" w:rsidR="00EA3C30" w:rsidRDefault="00EA3C30" w:rsidP="00EA3C30">
      <w:pPr>
        <w:pStyle w:val="NormalWeb"/>
        <w:shd w:val="clear" w:color="auto" w:fill="FFFFFF"/>
        <w:bidi/>
        <w:spacing w:before="0" w:beforeAutospacing="0" w:after="0" w:afterAutospacing="0"/>
        <w:rPr>
          <w:rFonts w:asciiTheme="minorBidi" w:hAnsiTheme="minorBidi" w:cstheme="minorBidi"/>
          <w:sz w:val="22"/>
          <w:szCs w:val="22"/>
          <w:rtl/>
        </w:rPr>
      </w:pPr>
    </w:p>
    <w:p w14:paraId="62A07C43" w14:textId="109DFEA6" w:rsidR="00EA3C30" w:rsidRDefault="00EA3C30" w:rsidP="00EA3C30">
      <w:pPr>
        <w:pStyle w:val="NormalWeb"/>
        <w:shd w:val="clear" w:color="auto" w:fill="FFFFFF"/>
        <w:bidi/>
        <w:spacing w:before="0" w:beforeAutospacing="0" w:after="0" w:afterAutospacing="0"/>
        <w:rPr>
          <w:rFonts w:asciiTheme="minorBidi" w:hAnsiTheme="minorBidi" w:cstheme="minorBidi"/>
          <w:sz w:val="22"/>
          <w:szCs w:val="22"/>
          <w:rtl/>
        </w:rPr>
      </w:pPr>
      <w:r>
        <w:rPr>
          <w:rFonts w:asciiTheme="minorBidi" w:hAnsiTheme="minorBidi" w:cstheme="minorBidi" w:hint="cs"/>
          <w:sz w:val="22"/>
          <w:szCs w:val="22"/>
          <w:rtl/>
        </w:rPr>
        <w:t xml:space="preserve">״נראה שיש לנו אישור </w:t>
      </w:r>
      <w:r w:rsidR="007B4C11">
        <w:rPr>
          <w:rFonts w:asciiTheme="minorBidi" w:hAnsiTheme="minorBidi" w:cstheme="minorBidi" w:hint="cs"/>
          <w:sz w:val="22"/>
          <w:szCs w:val="22"/>
          <w:rtl/>
        </w:rPr>
        <w:t xml:space="preserve">ואימות </w:t>
      </w:r>
      <w:r>
        <w:rPr>
          <w:rFonts w:asciiTheme="minorBidi" w:hAnsiTheme="minorBidi" w:cstheme="minorBidi" w:hint="cs"/>
          <w:sz w:val="22"/>
          <w:szCs w:val="22"/>
          <w:rtl/>
        </w:rPr>
        <w:t xml:space="preserve">לדרכנו״, אמר דילר, </w:t>
      </w:r>
      <w:r w:rsidR="007B4C11">
        <w:rPr>
          <w:rFonts w:asciiTheme="minorBidi" w:hAnsiTheme="minorBidi" w:cstheme="minorBidi" w:hint="cs"/>
          <w:sz w:val="22"/>
          <w:szCs w:val="22"/>
          <w:rtl/>
        </w:rPr>
        <w:t xml:space="preserve">יו״ר ומנהל בכיר ב- </w:t>
      </w:r>
      <w:r w:rsidR="007B4C11">
        <w:rPr>
          <w:rFonts w:asciiTheme="minorBidi" w:hAnsiTheme="minorBidi" w:cstheme="minorBidi"/>
          <w:sz w:val="22"/>
          <w:szCs w:val="22"/>
        </w:rPr>
        <w:t>IAC</w:t>
      </w:r>
      <w:r w:rsidR="007B4C11">
        <w:rPr>
          <w:rFonts w:asciiTheme="minorBidi" w:hAnsiTheme="minorBidi" w:cstheme="minorBidi" w:hint="cs"/>
          <w:sz w:val="22"/>
          <w:szCs w:val="22"/>
          <w:rtl/>
        </w:rPr>
        <w:t xml:space="preserve">. ״אנו ממשיכים למספר 12״. </w:t>
      </w:r>
    </w:p>
    <w:p w14:paraId="49E82F44" w14:textId="77777777" w:rsidR="007B4C11" w:rsidRDefault="007B4C11" w:rsidP="007B4C11">
      <w:pPr>
        <w:pStyle w:val="NormalWeb"/>
        <w:shd w:val="clear" w:color="auto" w:fill="FFFFFF"/>
        <w:bidi/>
        <w:spacing w:before="0" w:beforeAutospacing="0" w:after="0" w:afterAutospacing="0"/>
        <w:rPr>
          <w:rFonts w:asciiTheme="minorBidi" w:hAnsiTheme="minorBidi" w:cstheme="minorBidi"/>
          <w:sz w:val="22"/>
          <w:szCs w:val="22"/>
          <w:rtl/>
        </w:rPr>
      </w:pPr>
    </w:p>
    <w:p w14:paraId="1BEC7482" w14:textId="372F4BAE" w:rsidR="007B4C11" w:rsidRDefault="007B4C11" w:rsidP="00DC03EC">
      <w:pPr>
        <w:pStyle w:val="NormalWeb"/>
        <w:shd w:val="clear" w:color="auto" w:fill="FFFFFF"/>
        <w:bidi/>
        <w:spacing w:before="0" w:beforeAutospacing="0" w:after="0" w:afterAutospacing="0"/>
        <w:rPr>
          <w:rFonts w:ascii="Arial" w:hAnsi="Arial" w:cs="Arial"/>
          <w:color w:val="000000"/>
          <w:sz w:val="22"/>
          <w:szCs w:val="22"/>
          <w:rtl/>
        </w:rPr>
      </w:pPr>
      <w:r>
        <w:rPr>
          <w:rFonts w:asciiTheme="minorBidi" w:hAnsiTheme="minorBidi" w:cstheme="minorBidi" w:hint="cs"/>
          <w:sz w:val="22"/>
          <w:szCs w:val="22"/>
          <w:rtl/>
        </w:rPr>
        <w:t xml:space="preserve">״האבולוציה שעברה </w:t>
      </w:r>
      <w:r>
        <w:rPr>
          <w:rFonts w:ascii="Arial" w:hAnsi="Arial" w:cs="Arial"/>
          <w:color w:val="000000"/>
          <w:sz w:val="22"/>
          <w:szCs w:val="22"/>
        </w:rPr>
        <w:t>Vimeo</w:t>
      </w:r>
      <w:r>
        <w:rPr>
          <w:rFonts w:ascii="Arial" w:hAnsi="Arial" w:cs="Arial" w:hint="cs"/>
          <w:color w:val="000000"/>
          <w:sz w:val="22"/>
          <w:szCs w:val="22"/>
          <w:rtl/>
        </w:rPr>
        <w:t xml:space="preserve"> עד הפיכתה לחברה בורסאית עצמאית היא התגלמות דרכה של </w:t>
      </w:r>
      <w:r>
        <w:rPr>
          <w:rFonts w:ascii="Arial" w:hAnsi="Arial" w:cs="Arial"/>
          <w:color w:val="000000"/>
          <w:sz w:val="22"/>
          <w:szCs w:val="22"/>
        </w:rPr>
        <w:t>IAC</w:t>
      </w:r>
      <w:r>
        <w:rPr>
          <w:rFonts w:ascii="Arial" w:hAnsi="Arial" w:cs="Arial" w:hint="cs"/>
          <w:color w:val="000000"/>
          <w:sz w:val="22"/>
          <w:szCs w:val="22"/>
          <w:rtl/>
        </w:rPr>
        <w:t xml:space="preserve">״, אמר </w:t>
      </w:r>
      <w:r w:rsidRPr="00DC03EC">
        <w:rPr>
          <w:rFonts w:ascii="Arial" w:hAnsi="Arial" w:cs="Arial" w:hint="cs"/>
          <w:b/>
          <w:bCs/>
          <w:color w:val="000000"/>
          <w:sz w:val="22"/>
          <w:szCs w:val="22"/>
          <w:rtl/>
        </w:rPr>
        <w:t>ג׳ואי לוין</w:t>
      </w:r>
      <w:r>
        <w:rPr>
          <w:rFonts w:ascii="Arial" w:hAnsi="Arial" w:cs="Arial" w:hint="cs"/>
          <w:color w:val="000000"/>
          <w:sz w:val="22"/>
          <w:szCs w:val="22"/>
          <w:rtl/>
        </w:rPr>
        <w:t xml:space="preserve">, מנכ״ל </w:t>
      </w:r>
      <w:r>
        <w:rPr>
          <w:rFonts w:ascii="Arial" w:hAnsi="Arial" w:cs="Arial"/>
          <w:color w:val="000000"/>
          <w:sz w:val="22"/>
          <w:szCs w:val="22"/>
        </w:rPr>
        <w:t>IAC</w:t>
      </w:r>
      <w:r>
        <w:rPr>
          <w:rFonts w:ascii="Arial" w:hAnsi="Arial" w:cs="Arial" w:hint="cs"/>
          <w:color w:val="000000"/>
          <w:sz w:val="22"/>
          <w:szCs w:val="22"/>
          <w:rtl/>
        </w:rPr>
        <w:t xml:space="preserve"> ויו״ר </w:t>
      </w:r>
      <w:r>
        <w:rPr>
          <w:rFonts w:ascii="Arial" w:hAnsi="Arial" w:cs="Arial"/>
          <w:color w:val="000000"/>
          <w:sz w:val="22"/>
          <w:szCs w:val="22"/>
        </w:rPr>
        <w:t>Vimeo</w:t>
      </w:r>
      <w:r>
        <w:rPr>
          <w:rFonts w:ascii="Arial" w:hAnsi="Arial" w:cs="Arial" w:hint="cs"/>
          <w:color w:val="000000"/>
          <w:sz w:val="22"/>
          <w:szCs w:val="22"/>
          <w:rtl/>
        </w:rPr>
        <w:t>. ״אנו אסירי תודה לכל האנשים המבריקים שאפשרו את המסע הזה שהתחלנו לפני שנים רבות</w:t>
      </w:r>
      <w:r>
        <w:rPr>
          <w:rFonts w:asciiTheme="minorBidi" w:hAnsiTheme="minorBidi" w:cstheme="minorBidi" w:hint="cs"/>
          <w:sz w:val="22"/>
          <w:szCs w:val="22"/>
          <w:rtl/>
        </w:rPr>
        <w:t xml:space="preserve"> יחד עם </w:t>
      </w:r>
      <w:r>
        <w:rPr>
          <w:rFonts w:ascii="Arial" w:hAnsi="Arial" w:cs="Arial" w:hint="cs"/>
          <w:color w:val="000000"/>
          <w:sz w:val="22"/>
          <w:szCs w:val="22"/>
          <w:rtl/>
        </w:rPr>
        <w:t xml:space="preserve">ג׳ייקוב לודוויק. כעת אנו יכולים לחזור לחלק האהוב עלינו ביותר </w:t>
      </w:r>
      <w:r>
        <w:rPr>
          <w:rFonts w:ascii="Arial" w:hAnsi="Arial" w:cs="Arial"/>
          <w:color w:val="000000"/>
          <w:sz w:val="22"/>
          <w:szCs w:val="22"/>
          <w:rtl/>
        </w:rPr>
        <w:t>–</w:t>
      </w:r>
      <w:r>
        <w:rPr>
          <w:rFonts w:ascii="Arial" w:hAnsi="Arial" w:cs="Arial" w:hint="cs"/>
          <w:color w:val="000000"/>
          <w:sz w:val="22"/>
          <w:szCs w:val="22"/>
          <w:rtl/>
        </w:rPr>
        <w:t xml:space="preserve"> בניית סיפור ההצלחה הבא״. </w:t>
      </w:r>
    </w:p>
    <w:p w14:paraId="4A5E8DE0" w14:textId="77777777" w:rsidR="007B4C11" w:rsidRDefault="007B4C11" w:rsidP="007B4C11">
      <w:pPr>
        <w:pStyle w:val="NormalWeb"/>
        <w:shd w:val="clear" w:color="auto" w:fill="FFFFFF"/>
        <w:bidi/>
        <w:spacing w:before="0" w:beforeAutospacing="0" w:after="0" w:afterAutospacing="0"/>
        <w:rPr>
          <w:rFonts w:ascii="Arial" w:hAnsi="Arial" w:cs="Arial"/>
          <w:color w:val="000000"/>
          <w:sz w:val="22"/>
          <w:szCs w:val="22"/>
          <w:rtl/>
        </w:rPr>
      </w:pPr>
    </w:p>
    <w:p w14:paraId="61104E43" w14:textId="6D61BE08" w:rsidR="007B4C11" w:rsidRDefault="007B4C11" w:rsidP="00712FDF">
      <w:pPr>
        <w:pStyle w:val="NormalWeb"/>
        <w:shd w:val="clear" w:color="auto" w:fill="FFFFFF"/>
        <w:bidi/>
        <w:spacing w:before="0" w:beforeAutospacing="0" w:after="0" w:afterAutospacing="0"/>
        <w:rPr>
          <w:rFonts w:asciiTheme="minorBidi" w:hAnsiTheme="minorBidi" w:cstheme="minorBidi"/>
          <w:sz w:val="22"/>
          <w:szCs w:val="22"/>
          <w:rtl/>
        </w:rPr>
      </w:pPr>
      <w:r>
        <w:rPr>
          <w:rFonts w:ascii="Arial" w:hAnsi="Arial" w:cs="Arial"/>
          <w:color w:val="000000"/>
          <w:sz w:val="22"/>
          <w:szCs w:val="22"/>
        </w:rPr>
        <w:t>Vimeo</w:t>
      </w:r>
      <w:r w:rsidR="00712FDF">
        <w:rPr>
          <w:rFonts w:ascii="Arial" w:hAnsi="Arial" w:cs="Arial" w:hint="cs"/>
          <w:color w:val="000000"/>
          <w:sz w:val="22"/>
          <w:szCs w:val="22"/>
          <w:rtl/>
        </w:rPr>
        <w:t xml:space="preserve"> </w:t>
      </w:r>
      <w:r w:rsidR="00FD7A8A">
        <w:rPr>
          <w:rFonts w:ascii="Arial" w:hAnsi="Arial" w:cs="Arial" w:hint="cs"/>
          <w:color w:val="000000"/>
          <w:sz w:val="22"/>
          <w:szCs w:val="22"/>
          <w:rtl/>
        </w:rPr>
        <w:t xml:space="preserve">היא חברת הווידאו </w:t>
      </w:r>
      <w:r w:rsidR="00FD7A8A">
        <w:rPr>
          <w:rFonts w:ascii="Arial" w:hAnsi="Arial" w:cs="Arial"/>
          <w:color w:val="000000"/>
          <w:sz w:val="22"/>
          <w:szCs w:val="22"/>
        </w:rPr>
        <w:t>Saas</w:t>
      </w:r>
      <w:r w:rsidR="00FD7A8A">
        <w:rPr>
          <w:rFonts w:ascii="Arial" w:hAnsi="Arial" w:cs="Arial" w:hint="cs"/>
          <w:color w:val="000000"/>
          <w:sz w:val="22"/>
          <w:szCs w:val="22"/>
          <w:rtl/>
        </w:rPr>
        <w:t xml:space="preserve"> </w:t>
      </w:r>
      <w:r w:rsidR="00EB6B60">
        <w:rPr>
          <w:rFonts w:ascii="Arial" w:hAnsi="Arial" w:cs="Arial" w:hint="cs"/>
          <w:color w:val="000000"/>
          <w:sz w:val="22"/>
          <w:szCs w:val="22"/>
          <w:rtl/>
        </w:rPr>
        <w:t xml:space="preserve">(תוכנה כשירות) </w:t>
      </w:r>
      <w:r w:rsidR="00FD7A8A">
        <w:rPr>
          <w:rFonts w:ascii="Arial" w:hAnsi="Arial" w:cs="Arial" w:hint="cs"/>
          <w:color w:val="000000"/>
          <w:sz w:val="22"/>
          <w:szCs w:val="22"/>
          <w:rtl/>
        </w:rPr>
        <w:t>המובילה בעולם</w:t>
      </w:r>
      <w:r w:rsidR="00EB6B60">
        <w:rPr>
          <w:rFonts w:ascii="Arial" w:hAnsi="Arial" w:cs="Arial" w:hint="cs"/>
          <w:color w:val="000000"/>
          <w:sz w:val="22"/>
          <w:szCs w:val="22"/>
          <w:rtl/>
        </w:rPr>
        <w:t xml:space="preserve">. </w:t>
      </w:r>
      <w:r w:rsidR="00FD7A8A">
        <w:rPr>
          <w:rFonts w:ascii="Arial" w:hAnsi="Arial" w:cs="Arial" w:hint="cs"/>
          <w:color w:val="000000"/>
          <w:sz w:val="22"/>
          <w:szCs w:val="22"/>
          <w:rtl/>
        </w:rPr>
        <w:t>היא עונה על הצרכים הבסיסיים</w:t>
      </w:r>
      <w:r w:rsidR="00FC0CBD">
        <w:rPr>
          <w:rFonts w:ascii="Arial" w:hAnsi="Arial" w:cs="Arial" w:hint="cs"/>
          <w:color w:val="000000"/>
          <w:sz w:val="22"/>
          <w:szCs w:val="22"/>
          <w:rtl/>
        </w:rPr>
        <w:t xml:space="preserve"> בתחומי הווידאו של </w:t>
      </w:r>
      <w:r w:rsidR="00EC15B3">
        <w:rPr>
          <w:rFonts w:ascii="Arial" w:hAnsi="Arial" w:cs="Arial" w:hint="cs"/>
          <w:color w:val="000000"/>
          <w:sz w:val="22"/>
          <w:szCs w:val="22"/>
          <w:rtl/>
        </w:rPr>
        <w:t>כ</w:t>
      </w:r>
      <w:r w:rsidR="00FC0CBD">
        <w:rPr>
          <w:rFonts w:ascii="Arial" w:hAnsi="Arial" w:cs="Arial" w:hint="cs"/>
          <w:color w:val="000000"/>
          <w:sz w:val="22"/>
          <w:szCs w:val="22"/>
          <w:rtl/>
        </w:rPr>
        <w:t>ל עסק</w:t>
      </w:r>
      <w:r w:rsidR="00712FDF">
        <w:rPr>
          <w:rFonts w:ascii="Arial" w:hAnsi="Arial" w:cs="Arial" w:hint="cs"/>
          <w:color w:val="000000"/>
          <w:sz w:val="22"/>
          <w:szCs w:val="22"/>
          <w:rtl/>
        </w:rPr>
        <w:t xml:space="preserve"> באשר הוא</w:t>
      </w:r>
      <w:r w:rsidR="006B2997">
        <w:rPr>
          <w:rFonts w:ascii="Arial" w:hAnsi="Arial" w:cs="Arial" w:hint="cs"/>
          <w:color w:val="000000"/>
          <w:sz w:val="22"/>
          <w:szCs w:val="22"/>
          <w:rtl/>
        </w:rPr>
        <w:t>,</w:t>
      </w:r>
      <w:r w:rsidR="00712FDF">
        <w:rPr>
          <w:rFonts w:ascii="Arial" w:hAnsi="Arial" w:cs="Arial" w:hint="cs"/>
          <w:color w:val="000000"/>
          <w:sz w:val="22"/>
          <w:szCs w:val="22"/>
          <w:rtl/>
        </w:rPr>
        <w:t xml:space="preserve"> בשוק, ש</w:t>
      </w:r>
      <w:r w:rsidR="00EC15B3">
        <w:rPr>
          <w:rFonts w:ascii="Arial" w:hAnsi="Arial" w:cs="Arial" w:hint="cs"/>
          <w:color w:val="000000"/>
          <w:sz w:val="22"/>
          <w:szCs w:val="22"/>
          <w:rtl/>
        </w:rPr>
        <w:t>על פי ההערכות</w:t>
      </w:r>
      <w:r w:rsidR="00712FDF">
        <w:rPr>
          <w:rFonts w:ascii="Arial" w:hAnsi="Arial" w:cs="Arial" w:hint="cs"/>
          <w:color w:val="000000"/>
          <w:sz w:val="22"/>
          <w:szCs w:val="22"/>
          <w:rtl/>
        </w:rPr>
        <w:t xml:space="preserve">, יגיע להיקף </w:t>
      </w:r>
      <w:r w:rsidR="00EC15B3">
        <w:rPr>
          <w:rFonts w:ascii="Arial" w:hAnsi="Arial" w:cs="Arial" w:hint="cs"/>
          <w:color w:val="000000"/>
          <w:sz w:val="22"/>
          <w:szCs w:val="22"/>
          <w:rtl/>
        </w:rPr>
        <w:t xml:space="preserve"> של 70$ </w:t>
      </w:r>
      <w:r w:rsidR="00712FDF">
        <w:rPr>
          <w:rFonts w:ascii="Arial" w:hAnsi="Arial" w:cs="Arial" w:hint="cs"/>
          <w:color w:val="000000"/>
          <w:sz w:val="22"/>
          <w:szCs w:val="22"/>
          <w:rtl/>
        </w:rPr>
        <w:t>מיליארד</w:t>
      </w:r>
      <w:r w:rsidR="00EC15B3">
        <w:rPr>
          <w:rFonts w:ascii="Arial" w:hAnsi="Arial" w:cs="Arial" w:hint="cs"/>
          <w:color w:val="000000"/>
          <w:sz w:val="22"/>
          <w:szCs w:val="22"/>
          <w:rtl/>
        </w:rPr>
        <w:t xml:space="preserve"> עד שנת 2024. הפלטפורמה מאפשרת </w:t>
      </w:r>
      <w:r w:rsidR="00712FDF">
        <w:rPr>
          <w:rFonts w:ascii="Arial" w:hAnsi="Arial" w:cs="Arial" w:hint="cs"/>
          <w:color w:val="000000"/>
          <w:sz w:val="22"/>
          <w:szCs w:val="22"/>
          <w:rtl/>
        </w:rPr>
        <w:t xml:space="preserve">לכל עסק בעולם, מחברות </w:t>
      </w:r>
      <w:r w:rsidR="00EC15B3">
        <w:rPr>
          <w:rFonts w:ascii="Arial" w:hAnsi="Arial" w:cs="Arial" w:hint="cs"/>
          <w:color w:val="000000"/>
          <w:sz w:val="22"/>
          <w:szCs w:val="22"/>
          <w:rtl/>
        </w:rPr>
        <w:t>מרשימת הפורצ׳ן 500 ועד לחנויות מקומיות, לרתום את כ</w:t>
      </w:r>
      <w:r w:rsidR="00712FDF">
        <w:rPr>
          <w:rFonts w:ascii="Arial" w:hAnsi="Arial" w:cs="Arial" w:hint="cs"/>
          <w:color w:val="000000"/>
          <w:sz w:val="22"/>
          <w:szCs w:val="22"/>
          <w:rtl/>
        </w:rPr>
        <w:t>ו</w:t>
      </w:r>
      <w:r w:rsidR="00EC15B3">
        <w:rPr>
          <w:rFonts w:ascii="Arial" w:hAnsi="Arial" w:cs="Arial" w:hint="cs"/>
          <w:color w:val="000000"/>
          <w:sz w:val="22"/>
          <w:szCs w:val="22"/>
          <w:rtl/>
        </w:rPr>
        <w:t xml:space="preserve">ח הווידאו במספר רחב של דרכים כדי ליצור, לתקשר ולשתף פעולה. </w:t>
      </w:r>
      <w:r w:rsidR="00EC15B3">
        <w:rPr>
          <w:rFonts w:ascii="Arial" w:hAnsi="Arial" w:cs="Arial"/>
          <w:color w:val="000000"/>
          <w:sz w:val="22"/>
          <w:szCs w:val="22"/>
        </w:rPr>
        <w:t>Vimeo</w:t>
      </w:r>
      <w:r w:rsidR="00EC15B3">
        <w:rPr>
          <w:rFonts w:ascii="Arial" w:hAnsi="Arial" w:cs="Arial" w:hint="cs"/>
          <w:color w:val="000000"/>
          <w:sz w:val="22"/>
          <w:szCs w:val="22"/>
          <w:rtl/>
        </w:rPr>
        <w:t xml:space="preserve"> אף הכריזה באחרונה על החידוש הטרי שלה בתחום הארגוני </w:t>
      </w:r>
      <w:r w:rsidR="00EC15B3">
        <w:rPr>
          <w:rFonts w:ascii="Arial" w:hAnsi="Arial" w:cs="Arial"/>
          <w:color w:val="000000"/>
          <w:sz w:val="22"/>
          <w:szCs w:val="22"/>
          <w:rtl/>
        </w:rPr>
        <w:t>–</w:t>
      </w:r>
      <w:r w:rsidR="00EC15B3">
        <w:rPr>
          <w:rFonts w:ascii="Arial" w:hAnsi="Arial" w:cs="Arial" w:hint="cs"/>
          <w:color w:val="000000"/>
          <w:sz w:val="22"/>
          <w:szCs w:val="22"/>
          <w:rtl/>
        </w:rPr>
        <w:t xml:space="preserve"> ה-</w:t>
      </w:r>
      <w:r w:rsidR="00EC15B3">
        <w:rPr>
          <w:rFonts w:ascii="Arial" w:hAnsi="Arial" w:cs="Arial"/>
          <w:color w:val="000000"/>
          <w:sz w:val="22"/>
          <w:szCs w:val="22"/>
        </w:rPr>
        <w:t>Vimeo Library</w:t>
      </w:r>
      <w:r w:rsidR="00EC15B3">
        <w:rPr>
          <w:rFonts w:ascii="Arial" w:hAnsi="Arial" w:cs="Arial" w:hint="cs"/>
          <w:color w:val="000000"/>
          <w:sz w:val="22"/>
          <w:szCs w:val="22"/>
          <w:rtl/>
        </w:rPr>
        <w:t xml:space="preserve">, </w:t>
      </w:r>
      <w:r w:rsidR="00712FDF">
        <w:rPr>
          <w:rFonts w:ascii="Arial" w:hAnsi="Arial" w:cs="Arial" w:hint="cs"/>
          <w:color w:val="000000"/>
          <w:sz w:val="22"/>
          <w:szCs w:val="22"/>
          <w:rtl/>
        </w:rPr>
        <w:t>׳</w:t>
      </w:r>
      <w:r w:rsidR="00EC15B3">
        <w:rPr>
          <w:rFonts w:ascii="Arial" w:hAnsi="Arial" w:cs="Arial" w:hint="cs"/>
          <w:color w:val="000000"/>
          <w:sz w:val="22"/>
          <w:szCs w:val="22"/>
          <w:rtl/>
        </w:rPr>
        <w:t>האב</w:t>
      </w:r>
      <w:r w:rsidR="00712FDF">
        <w:rPr>
          <w:rFonts w:ascii="Arial" w:hAnsi="Arial" w:cs="Arial" w:hint="cs"/>
          <w:color w:val="000000"/>
          <w:sz w:val="22"/>
          <w:szCs w:val="22"/>
          <w:rtl/>
        </w:rPr>
        <w:t>׳</w:t>
      </w:r>
      <w:r w:rsidR="00EC15B3">
        <w:rPr>
          <w:rFonts w:ascii="Arial" w:hAnsi="Arial" w:cs="Arial" w:hint="cs"/>
          <w:color w:val="000000"/>
          <w:sz w:val="22"/>
          <w:szCs w:val="22"/>
          <w:rtl/>
        </w:rPr>
        <w:t xml:space="preserve"> וידאו מרכזי </w:t>
      </w:r>
      <w:r w:rsidR="00712FDF">
        <w:rPr>
          <w:rFonts w:ascii="Arial" w:hAnsi="Arial" w:cs="Arial" w:hint="cs"/>
          <w:color w:val="000000"/>
          <w:sz w:val="22"/>
          <w:szCs w:val="22"/>
          <w:rtl/>
        </w:rPr>
        <w:t xml:space="preserve">ומאובטח </w:t>
      </w:r>
      <w:r w:rsidR="00EC15B3">
        <w:rPr>
          <w:rFonts w:ascii="Arial" w:hAnsi="Arial" w:cs="Arial" w:hint="cs"/>
          <w:color w:val="000000"/>
          <w:sz w:val="22"/>
          <w:szCs w:val="22"/>
          <w:rtl/>
        </w:rPr>
        <w:t xml:space="preserve">עבור חברות מכל הגדלים. </w:t>
      </w:r>
    </w:p>
    <w:p w14:paraId="4983AB53" w14:textId="77777777" w:rsidR="00EA3C30" w:rsidRDefault="00EA3C30" w:rsidP="00EA3C30">
      <w:pPr>
        <w:pStyle w:val="NormalWeb"/>
        <w:shd w:val="clear" w:color="auto" w:fill="FFFFFF"/>
        <w:bidi/>
        <w:spacing w:before="0" w:beforeAutospacing="0" w:after="0" w:afterAutospacing="0"/>
        <w:rPr>
          <w:rFonts w:asciiTheme="minorBidi" w:hAnsiTheme="minorBidi" w:cstheme="minorBidi"/>
          <w:sz w:val="22"/>
          <w:szCs w:val="22"/>
          <w:rtl/>
        </w:rPr>
      </w:pPr>
    </w:p>
    <w:p w14:paraId="35297D58" w14:textId="42AE3B81" w:rsidR="00EA3C30" w:rsidRDefault="00EC15B3" w:rsidP="00EA3C30">
      <w:pPr>
        <w:pStyle w:val="NormalWeb"/>
        <w:shd w:val="clear" w:color="auto" w:fill="FFFFFF"/>
        <w:bidi/>
        <w:spacing w:before="0" w:beforeAutospacing="0" w:after="0" w:afterAutospacing="0"/>
        <w:rPr>
          <w:rFonts w:ascii="Arial" w:hAnsi="Arial" w:cs="Arial"/>
          <w:color w:val="000000"/>
          <w:sz w:val="22"/>
          <w:szCs w:val="22"/>
          <w:rtl/>
        </w:rPr>
      </w:pPr>
      <w:r>
        <w:rPr>
          <w:rFonts w:ascii="Arial" w:hAnsi="Arial" w:cs="Arial" w:hint="cs"/>
          <w:color w:val="000000"/>
          <w:sz w:val="22"/>
          <w:szCs w:val="22"/>
          <w:rtl/>
        </w:rPr>
        <w:t>״</w:t>
      </w:r>
      <w:r w:rsidR="00D10FA8">
        <w:rPr>
          <w:rFonts w:ascii="Arial" w:hAnsi="Arial" w:cs="Arial" w:hint="cs"/>
          <w:color w:val="000000"/>
          <w:sz w:val="22"/>
          <w:szCs w:val="22"/>
          <w:rtl/>
        </w:rPr>
        <w:t xml:space="preserve">כפיתרון תוכנת וידאו שמשרתת למעלה מ-200 מיליון אנשי מקצוע כיום, קבוצות וארגונים, </w:t>
      </w:r>
      <w:r w:rsidR="00D10FA8">
        <w:rPr>
          <w:rFonts w:ascii="Arial" w:hAnsi="Arial" w:cs="Arial"/>
          <w:color w:val="000000"/>
          <w:sz w:val="22"/>
          <w:szCs w:val="22"/>
        </w:rPr>
        <w:t>Vimeo</w:t>
      </w:r>
      <w:r w:rsidR="00D10FA8">
        <w:rPr>
          <w:rFonts w:ascii="Arial" w:hAnsi="Arial" w:cs="Arial" w:hint="cs"/>
          <w:color w:val="000000"/>
          <w:sz w:val="22"/>
          <w:szCs w:val="22"/>
          <w:rtl/>
        </w:rPr>
        <w:t xml:space="preserve"> מאפשרת ליצור וידאו באיכויות מקצועיות לחלוטין בצורה קלה יותר ואפקטיבית ביותר מאשר בעבר״, אומרת </w:t>
      </w:r>
      <w:r w:rsidR="00D10FA8" w:rsidRPr="00712FDF">
        <w:rPr>
          <w:rFonts w:ascii="Arial" w:hAnsi="Arial" w:cs="Arial" w:hint="cs"/>
          <w:b/>
          <w:bCs/>
          <w:color w:val="000000"/>
          <w:sz w:val="22"/>
          <w:szCs w:val="22"/>
          <w:rtl/>
        </w:rPr>
        <w:t>אנג׳אלי סוד</w:t>
      </w:r>
      <w:r w:rsidR="00D10FA8">
        <w:rPr>
          <w:rFonts w:ascii="Arial" w:hAnsi="Arial" w:cs="Arial" w:hint="cs"/>
          <w:color w:val="000000"/>
          <w:sz w:val="22"/>
          <w:szCs w:val="22"/>
          <w:rtl/>
        </w:rPr>
        <w:t xml:space="preserve">, מנכל״ית </w:t>
      </w:r>
      <w:r w:rsidR="00D10FA8">
        <w:rPr>
          <w:rFonts w:ascii="Arial" w:hAnsi="Arial" w:cs="Arial"/>
          <w:color w:val="000000"/>
          <w:sz w:val="22"/>
          <w:szCs w:val="22"/>
        </w:rPr>
        <w:t>Vimeo</w:t>
      </w:r>
      <w:r w:rsidR="00D10FA8">
        <w:rPr>
          <w:rFonts w:ascii="Arial" w:hAnsi="Arial" w:cs="Arial" w:hint="cs"/>
          <w:color w:val="000000"/>
          <w:sz w:val="22"/>
          <w:szCs w:val="22"/>
          <w:rtl/>
        </w:rPr>
        <w:t xml:space="preserve">. </w:t>
      </w:r>
      <w:r w:rsidR="008F0F22">
        <w:rPr>
          <w:rFonts w:ascii="Arial" w:hAnsi="Arial" w:cs="Arial" w:hint="cs"/>
          <w:color w:val="000000"/>
          <w:sz w:val="22"/>
          <w:szCs w:val="22"/>
          <w:rtl/>
        </w:rPr>
        <w:t>״</w:t>
      </w:r>
      <w:r w:rsidR="00D10FA8">
        <w:rPr>
          <w:rFonts w:ascii="Arial" w:hAnsi="Arial" w:cs="Arial" w:hint="cs"/>
          <w:color w:val="000000"/>
          <w:sz w:val="22"/>
          <w:szCs w:val="22"/>
          <w:rtl/>
        </w:rPr>
        <w:t xml:space="preserve">זהו רגע מיוחד </w:t>
      </w:r>
      <w:r w:rsidR="008F0F22">
        <w:rPr>
          <w:rFonts w:ascii="Arial" w:hAnsi="Arial" w:cs="Arial" w:hint="cs"/>
          <w:color w:val="000000"/>
          <w:sz w:val="22"/>
          <w:szCs w:val="22"/>
          <w:rtl/>
        </w:rPr>
        <w:t xml:space="preserve">ומעורר גאווה </w:t>
      </w:r>
      <w:r w:rsidR="00D10FA8">
        <w:rPr>
          <w:rFonts w:ascii="Arial" w:hAnsi="Arial" w:cs="Arial" w:hint="cs"/>
          <w:color w:val="000000"/>
          <w:sz w:val="22"/>
          <w:szCs w:val="22"/>
          <w:rtl/>
        </w:rPr>
        <w:t>ל-</w:t>
      </w:r>
      <w:r w:rsidR="00D10FA8" w:rsidRPr="00D10FA8">
        <w:rPr>
          <w:rFonts w:ascii="Arial" w:hAnsi="Arial" w:cs="Arial"/>
          <w:color w:val="000000"/>
          <w:sz w:val="22"/>
          <w:szCs w:val="22"/>
        </w:rPr>
        <w:t xml:space="preserve"> </w:t>
      </w:r>
      <w:r w:rsidR="00D10FA8">
        <w:rPr>
          <w:rFonts w:ascii="Arial" w:hAnsi="Arial" w:cs="Arial"/>
          <w:color w:val="000000"/>
          <w:sz w:val="22"/>
          <w:szCs w:val="22"/>
        </w:rPr>
        <w:t>Vimeo</w:t>
      </w:r>
      <w:r w:rsidR="00D10FA8">
        <w:rPr>
          <w:rFonts w:ascii="Arial" w:hAnsi="Arial" w:cs="Arial" w:hint="cs"/>
          <w:color w:val="000000"/>
          <w:sz w:val="22"/>
          <w:szCs w:val="22"/>
          <w:rtl/>
        </w:rPr>
        <w:t>, אבל זו רק תחילת הדרך. במבט קדימה, כחברה עצמאית ציבורית, אנו ממ</w:t>
      </w:r>
      <w:r w:rsidR="008F0F22">
        <w:rPr>
          <w:rFonts w:ascii="Arial" w:hAnsi="Arial" w:cs="Arial" w:hint="cs"/>
          <w:color w:val="000000"/>
          <w:sz w:val="22"/>
          <w:szCs w:val="22"/>
          <w:rtl/>
        </w:rPr>
        <w:t>וק</w:t>
      </w:r>
      <w:r w:rsidR="00D10FA8">
        <w:rPr>
          <w:rFonts w:ascii="Arial" w:hAnsi="Arial" w:cs="Arial" w:hint="cs"/>
          <w:color w:val="000000"/>
          <w:sz w:val="22"/>
          <w:szCs w:val="22"/>
          <w:rtl/>
        </w:rPr>
        <w:t xml:space="preserve">מים היטב כדי להמשיך ולחדש ולהרחיב את מערך משתמשי התוכנה שלנו ולשים את כוח הווידאו בעוד ידיים של עסקים וקבוצות עבודה ברחבי העולם״. </w:t>
      </w:r>
    </w:p>
    <w:p w14:paraId="15FEA882" w14:textId="77777777" w:rsidR="00D10FA8" w:rsidRDefault="00D10FA8" w:rsidP="00D10FA8">
      <w:pPr>
        <w:pStyle w:val="NormalWeb"/>
        <w:shd w:val="clear" w:color="auto" w:fill="FFFFFF"/>
        <w:bidi/>
        <w:spacing w:before="0" w:beforeAutospacing="0" w:after="0" w:afterAutospacing="0"/>
        <w:rPr>
          <w:rFonts w:ascii="Arial" w:hAnsi="Arial" w:cs="Arial"/>
          <w:color w:val="000000"/>
          <w:sz w:val="22"/>
          <w:szCs w:val="22"/>
          <w:rtl/>
        </w:rPr>
      </w:pPr>
    </w:p>
    <w:p w14:paraId="65934D54" w14:textId="14430A8A" w:rsidR="00D10FA8" w:rsidRDefault="00D10FA8" w:rsidP="008F0F22">
      <w:pPr>
        <w:pStyle w:val="NormalWeb"/>
        <w:shd w:val="clear" w:color="auto" w:fill="FFFFFF"/>
        <w:bidi/>
        <w:spacing w:before="0" w:beforeAutospacing="0" w:after="0" w:afterAutospacing="0"/>
        <w:rPr>
          <w:rFonts w:ascii="Arial" w:hAnsi="Arial" w:cs="Arial"/>
          <w:color w:val="000000"/>
          <w:sz w:val="22"/>
          <w:szCs w:val="22"/>
          <w:rtl/>
        </w:rPr>
      </w:pPr>
      <w:r>
        <w:rPr>
          <w:rFonts w:ascii="Arial" w:hAnsi="Arial" w:cs="Arial" w:hint="cs"/>
          <w:color w:val="000000"/>
          <w:sz w:val="22"/>
          <w:szCs w:val="22"/>
          <w:rtl/>
        </w:rPr>
        <w:t>במסגרת הספין אוף ועסקת החלוקה, ק</w:t>
      </w:r>
      <w:r w:rsidR="008E040F">
        <w:rPr>
          <w:rFonts w:ascii="Arial" w:hAnsi="Arial" w:cs="Arial" w:hint="cs"/>
          <w:color w:val="000000"/>
          <w:sz w:val="22"/>
          <w:szCs w:val="22"/>
          <w:rtl/>
        </w:rPr>
        <w:t>י</w:t>
      </w:r>
      <w:r>
        <w:rPr>
          <w:rFonts w:ascii="Arial" w:hAnsi="Arial" w:cs="Arial" w:hint="cs"/>
          <w:color w:val="000000"/>
          <w:sz w:val="22"/>
          <w:szCs w:val="22"/>
          <w:rtl/>
        </w:rPr>
        <w:t>בלו</w:t>
      </w:r>
      <w:r w:rsidR="008F0F22">
        <w:rPr>
          <w:rFonts w:ascii="Arial" w:hAnsi="Arial" w:cs="Arial" w:hint="cs"/>
          <w:color w:val="000000"/>
          <w:sz w:val="22"/>
          <w:szCs w:val="22"/>
          <w:rtl/>
        </w:rPr>
        <w:t xml:space="preserve"> מחזיקי המניות של </w:t>
      </w:r>
      <w:r w:rsidR="008F0F22">
        <w:rPr>
          <w:rFonts w:ascii="Arial" w:hAnsi="Arial" w:cs="Arial"/>
          <w:color w:val="000000"/>
          <w:sz w:val="22"/>
          <w:szCs w:val="22"/>
        </w:rPr>
        <w:t>IAC</w:t>
      </w:r>
      <w:r w:rsidR="008F0F22">
        <w:rPr>
          <w:rFonts w:ascii="Arial" w:hAnsi="Arial" w:cs="Arial" w:hint="cs"/>
          <w:color w:val="000000"/>
          <w:sz w:val="22"/>
          <w:szCs w:val="22"/>
          <w:rtl/>
        </w:rPr>
        <w:t xml:space="preserve">, נכון לתאריך 24 במאי, </w:t>
      </w:r>
      <w:r>
        <w:rPr>
          <w:rFonts w:ascii="Arial" w:hAnsi="Arial" w:cs="Arial" w:hint="cs"/>
          <w:color w:val="000000"/>
          <w:sz w:val="22"/>
          <w:szCs w:val="22"/>
          <w:rtl/>
        </w:rPr>
        <w:t xml:space="preserve">1.6235 מניות </w:t>
      </w:r>
      <w:r w:rsidR="008F0F22" w:rsidRPr="007E2D65">
        <w:rPr>
          <w:rFonts w:asciiTheme="minorBidi" w:hAnsiTheme="minorBidi" w:cstheme="minorBidi"/>
          <w:color w:val="000000" w:themeColor="text1"/>
          <w:sz w:val="22"/>
          <w:szCs w:val="22"/>
        </w:rPr>
        <w:t>VMEO</w:t>
      </w:r>
      <w:r w:rsidR="008F0F22">
        <w:rPr>
          <w:rFonts w:ascii="Arial" w:hAnsi="Arial" w:cs="Arial" w:hint="cs"/>
          <w:color w:val="000000"/>
          <w:sz w:val="22"/>
          <w:szCs w:val="22"/>
          <w:rtl/>
        </w:rPr>
        <w:t xml:space="preserve"> </w:t>
      </w:r>
      <w:r>
        <w:rPr>
          <w:rFonts w:ascii="Arial" w:hAnsi="Arial" w:cs="Arial" w:hint="cs"/>
          <w:color w:val="000000"/>
          <w:sz w:val="22"/>
          <w:szCs w:val="22"/>
          <w:rtl/>
        </w:rPr>
        <w:t xml:space="preserve">עבור כל מניית </w:t>
      </w:r>
      <w:r>
        <w:rPr>
          <w:rFonts w:ascii="Arial" w:hAnsi="Arial" w:cs="Arial"/>
          <w:color w:val="000000"/>
          <w:sz w:val="22"/>
          <w:szCs w:val="22"/>
        </w:rPr>
        <w:t>IAC</w:t>
      </w:r>
      <w:r w:rsidR="00D73C79">
        <w:rPr>
          <w:rFonts w:ascii="Arial" w:hAnsi="Arial" w:cs="Arial" w:hint="cs"/>
          <w:color w:val="000000"/>
          <w:sz w:val="22"/>
          <w:szCs w:val="22"/>
          <w:rtl/>
        </w:rPr>
        <w:t xml:space="preserve"> שנמצא</w:t>
      </w:r>
      <w:r>
        <w:rPr>
          <w:rFonts w:ascii="Arial" w:hAnsi="Arial" w:cs="Arial" w:hint="cs"/>
          <w:color w:val="000000"/>
          <w:sz w:val="22"/>
          <w:szCs w:val="22"/>
          <w:rtl/>
        </w:rPr>
        <w:t>ת</w:t>
      </w:r>
      <w:r w:rsidR="008F0F22">
        <w:rPr>
          <w:rFonts w:ascii="Arial" w:hAnsi="Arial" w:cs="Arial" w:hint="cs"/>
          <w:color w:val="000000"/>
          <w:sz w:val="22"/>
          <w:szCs w:val="22"/>
          <w:rtl/>
        </w:rPr>
        <w:t xml:space="preserve"> בידם.</w:t>
      </w:r>
    </w:p>
    <w:p w14:paraId="44F3B4D9" w14:textId="77777777" w:rsidR="000C2787" w:rsidRDefault="000C2787" w:rsidP="000C2787">
      <w:pPr>
        <w:pStyle w:val="NormalWeb"/>
        <w:shd w:val="clear" w:color="auto" w:fill="FFFFFF"/>
        <w:bidi/>
        <w:spacing w:before="0" w:beforeAutospacing="0" w:after="0" w:afterAutospacing="0"/>
        <w:rPr>
          <w:rFonts w:ascii="Arial" w:hAnsi="Arial" w:cs="Arial"/>
          <w:color w:val="000000"/>
          <w:sz w:val="22"/>
          <w:szCs w:val="22"/>
          <w:rtl/>
        </w:rPr>
      </w:pPr>
    </w:p>
    <w:p w14:paraId="546DC571" w14:textId="0C4A06E7" w:rsidR="000C2787" w:rsidRPr="000C1ADA" w:rsidRDefault="00D73C79" w:rsidP="000C2787">
      <w:pPr>
        <w:pStyle w:val="NormalWeb"/>
        <w:shd w:val="clear" w:color="auto" w:fill="FFFFFF"/>
        <w:bidi/>
        <w:spacing w:before="0" w:beforeAutospacing="0" w:after="0" w:afterAutospacing="0"/>
        <w:rPr>
          <w:rFonts w:ascii="Arial" w:hAnsi="Arial" w:cs="Arial"/>
          <w:b/>
          <w:bCs/>
          <w:color w:val="000000"/>
          <w:sz w:val="20"/>
          <w:szCs w:val="20"/>
          <w:rtl/>
        </w:rPr>
      </w:pPr>
      <w:r w:rsidRPr="000C1ADA">
        <w:rPr>
          <w:rFonts w:ascii="Arial" w:hAnsi="Arial" w:cs="Arial" w:hint="cs"/>
          <w:b/>
          <w:bCs/>
          <w:color w:val="000000"/>
          <w:sz w:val="20"/>
          <w:szCs w:val="20"/>
          <w:rtl/>
        </w:rPr>
        <w:t xml:space="preserve">אודות </w:t>
      </w:r>
      <w:r w:rsidRPr="000C1ADA">
        <w:rPr>
          <w:rFonts w:ascii="Arial" w:hAnsi="Arial" w:cs="Arial"/>
          <w:b/>
          <w:bCs/>
          <w:color w:val="000000"/>
          <w:sz w:val="20"/>
          <w:szCs w:val="20"/>
        </w:rPr>
        <w:t>Vimeo</w:t>
      </w:r>
    </w:p>
    <w:p w14:paraId="0EF78444" w14:textId="1C2DF34C" w:rsidR="00D73C79" w:rsidRPr="000C1ADA" w:rsidRDefault="00D73C79" w:rsidP="00194251">
      <w:pPr>
        <w:pStyle w:val="NormalWeb"/>
        <w:shd w:val="clear" w:color="auto" w:fill="FFFFFF"/>
        <w:bidi/>
        <w:spacing w:before="0" w:beforeAutospacing="0" w:after="0" w:afterAutospacing="0"/>
        <w:rPr>
          <w:rFonts w:ascii="Arial" w:hAnsi="Arial" w:cs="Arial"/>
          <w:color w:val="000000"/>
          <w:sz w:val="20"/>
          <w:szCs w:val="20"/>
          <w:rtl/>
        </w:rPr>
      </w:pPr>
      <w:r w:rsidRPr="000C1ADA">
        <w:rPr>
          <w:rFonts w:ascii="Arial" w:hAnsi="Arial" w:cs="Arial"/>
          <w:color w:val="000000"/>
          <w:sz w:val="20"/>
          <w:szCs w:val="20"/>
        </w:rPr>
        <w:t>Vimeo</w:t>
      </w:r>
      <w:r w:rsidRPr="000C1ADA">
        <w:rPr>
          <w:rFonts w:ascii="Arial" w:hAnsi="Arial" w:cs="Arial" w:hint="cs"/>
          <w:color w:val="000000"/>
          <w:sz w:val="20"/>
          <w:szCs w:val="20"/>
          <w:rtl/>
        </w:rPr>
        <w:t xml:space="preserve"> (נאסדק </w:t>
      </w:r>
      <w:r w:rsidRPr="000C1ADA">
        <w:rPr>
          <w:rFonts w:ascii="Arial" w:hAnsi="Arial" w:cs="Arial"/>
          <w:color w:val="000000"/>
          <w:sz w:val="20"/>
          <w:szCs w:val="20"/>
        </w:rPr>
        <w:t>VMEO</w:t>
      </w:r>
      <w:r w:rsidRPr="000C1ADA">
        <w:rPr>
          <w:rFonts w:ascii="Arial" w:hAnsi="Arial" w:cs="Arial" w:hint="cs"/>
          <w:color w:val="000000"/>
          <w:sz w:val="20"/>
          <w:szCs w:val="20"/>
          <w:rtl/>
        </w:rPr>
        <w:t xml:space="preserve">) היא פתרון הווידאו </w:t>
      </w:r>
      <w:r w:rsidRPr="000C1ADA">
        <w:rPr>
          <w:rFonts w:ascii="Arial" w:hAnsi="Arial" w:cs="Arial"/>
          <w:color w:val="000000"/>
          <w:sz w:val="20"/>
          <w:szCs w:val="20"/>
        </w:rPr>
        <w:t xml:space="preserve">All in </w:t>
      </w:r>
      <w:r w:rsidR="00194251" w:rsidRPr="000C1ADA">
        <w:rPr>
          <w:rFonts w:ascii="Arial" w:hAnsi="Arial" w:cs="Arial"/>
          <w:color w:val="000000"/>
          <w:sz w:val="20"/>
          <w:szCs w:val="20"/>
        </w:rPr>
        <w:t>one</w:t>
      </w:r>
      <w:r w:rsidR="00194251" w:rsidRPr="000C1ADA">
        <w:rPr>
          <w:rFonts w:ascii="Arial" w:hAnsi="Arial" w:cs="Arial" w:hint="cs"/>
          <w:color w:val="000000"/>
          <w:sz w:val="20"/>
          <w:szCs w:val="20"/>
          <w:rtl/>
        </w:rPr>
        <w:t xml:space="preserve">, המוביל בעולם. הפלטפורמה מאפשרת לאנשי מקצוע, צוותי עבודה ולארגונים לעשות שימוש בכוח של הווידאו כדי ליצור, לשתף ולתקשר. החברה משרתת כיום מעל 200 מיליון משתמשים </w:t>
      </w:r>
      <w:r w:rsidR="00194251" w:rsidRPr="000C1ADA">
        <w:rPr>
          <w:rFonts w:ascii="Arial" w:hAnsi="Arial" w:cs="Arial"/>
          <w:color w:val="000000"/>
          <w:sz w:val="20"/>
          <w:szCs w:val="20"/>
          <w:rtl/>
        </w:rPr>
        <w:t>–</w:t>
      </w:r>
      <w:r w:rsidR="00194251" w:rsidRPr="000C1ADA">
        <w:rPr>
          <w:rFonts w:ascii="Arial" w:hAnsi="Arial" w:cs="Arial" w:hint="cs"/>
          <w:color w:val="000000"/>
          <w:sz w:val="20"/>
          <w:szCs w:val="20"/>
          <w:rtl/>
        </w:rPr>
        <w:t xml:space="preserve"> מיוצרים דרך ליזמים ועד חברות גדולות. למידע נוסף: </w:t>
      </w:r>
      <w:hyperlink r:id="rId5">
        <w:r w:rsidR="00194251" w:rsidRPr="000C1ADA">
          <w:rPr>
            <w:rFonts w:asciiTheme="minorBidi" w:hAnsiTheme="minorBidi" w:cstheme="minorBidi"/>
            <w:sz w:val="20"/>
            <w:szCs w:val="20"/>
          </w:rPr>
          <w:t>www.vimeo.com</w:t>
        </w:r>
      </w:hyperlink>
    </w:p>
    <w:p w14:paraId="24A611E5" w14:textId="77777777" w:rsidR="006C1A06" w:rsidRPr="000C1ADA" w:rsidRDefault="006C1A06" w:rsidP="000C2787">
      <w:pPr>
        <w:bidi/>
        <w:rPr>
          <w:rFonts w:asciiTheme="minorBidi" w:hAnsiTheme="minorBidi" w:cs="Arial"/>
          <w:sz w:val="20"/>
          <w:szCs w:val="20"/>
        </w:rPr>
      </w:pPr>
    </w:p>
    <w:p w14:paraId="6AF52C76" w14:textId="48160DA2" w:rsidR="00E12692" w:rsidRPr="000C1ADA" w:rsidRDefault="000308F8" w:rsidP="00E12692">
      <w:pPr>
        <w:bidi/>
        <w:rPr>
          <w:rFonts w:asciiTheme="minorBidi" w:hAnsiTheme="minorBidi" w:cs="Arial"/>
          <w:b/>
          <w:bCs/>
          <w:sz w:val="20"/>
          <w:szCs w:val="20"/>
          <w:rtl/>
        </w:rPr>
      </w:pPr>
      <w:r w:rsidRPr="000C1ADA">
        <w:rPr>
          <w:rFonts w:asciiTheme="minorBidi" w:hAnsiTheme="minorBidi" w:cs="Arial" w:hint="cs"/>
          <w:b/>
          <w:bCs/>
          <w:sz w:val="20"/>
          <w:szCs w:val="20"/>
          <w:rtl/>
        </w:rPr>
        <w:t xml:space="preserve">אודות </w:t>
      </w:r>
      <w:r w:rsidRPr="000C1ADA">
        <w:rPr>
          <w:rFonts w:asciiTheme="minorBidi" w:hAnsiTheme="minorBidi" w:cs="Arial"/>
          <w:b/>
          <w:bCs/>
          <w:sz w:val="20"/>
          <w:szCs w:val="20"/>
        </w:rPr>
        <w:t>IAC</w:t>
      </w:r>
    </w:p>
    <w:p w14:paraId="2A739BF8" w14:textId="2A619F45" w:rsidR="000308F8" w:rsidRPr="000C1ADA" w:rsidRDefault="000308F8" w:rsidP="000308F8">
      <w:pPr>
        <w:bidi/>
        <w:rPr>
          <w:rFonts w:asciiTheme="minorBidi" w:hAnsiTheme="minorBidi" w:cs="Arial"/>
          <w:sz w:val="20"/>
          <w:szCs w:val="20"/>
          <w:rtl/>
        </w:rPr>
      </w:pPr>
      <w:r w:rsidRPr="000C1ADA">
        <w:rPr>
          <w:rFonts w:asciiTheme="minorBidi" w:hAnsiTheme="minorBidi" w:cs="Arial"/>
          <w:sz w:val="20"/>
          <w:szCs w:val="20"/>
        </w:rPr>
        <w:t>IAC</w:t>
      </w:r>
      <w:r w:rsidRPr="000C1ADA">
        <w:rPr>
          <w:rFonts w:asciiTheme="minorBidi" w:hAnsiTheme="minorBidi" w:cs="Arial" w:hint="cs"/>
          <w:sz w:val="20"/>
          <w:szCs w:val="20"/>
          <w:rtl/>
        </w:rPr>
        <w:t xml:space="preserve"> (נאסדק </w:t>
      </w:r>
      <w:r w:rsidRPr="000C1ADA">
        <w:rPr>
          <w:rFonts w:asciiTheme="minorBidi" w:hAnsiTheme="minorBidi" w:cs="Arial"/>
          <w:sz w:val="20"/>
          <w:szCs w:val="20"/>
        </w:rPr>
        <w:t>IAC</w:t>
      </w:r>
      <w:r w:rsidRPr="000C1ADA">
        <w:rPr>
          <w:rFonts w:asciiTheme="minorBidi" w:hAnsiTheme="minorBidi" w:cs="Arial" w:hint="cs"/>
          <w:sz w:val="20"/>
          <w:szCs w:val="20"/>
          <w:rtl/>
        </w:rPr>
        <w:t xml:space="preserve">) בונה חברות. החברה מונעת מסקרנות, מהטלת ספק בסטטוס קוו וברצון להמציא או לרכוש מוצרים חדשים ומותגים. מגרעין קטן שהחל את פעילות החברה לפני למעלה משני עשורים צמחו 11 חברות ציבוריות ודורות של מנהיגים עסקיים יוצאי דופן. החברה תמשיך </w:t>
      </w:r>
      <w:r w:rsidR="000C1ADA" w:rsidRPr="000C1ADA">
        <w:rPr>
          <w:rFonts w:asciiTheme="minorBidi" w:hAnsiTheme="minorBidi" w:cs="Arial" w:hint="cs"/>
          <w:sz w:val="20"/>
          <w:szCs w:val="20"/>
          <w:rtl/>
        </w:rPr>
        <w:t xml:space="preserve">תמיד להתפתח, אבל העקרונות הבסיסיים לא ישתנו. </w:t>
      </w:r>
      <w:r w:rsidR="000C1ADA" w:rsidRPr="000C1ADA">
        <w:rPr>
          <w:rFonts w:asciiTheme="minorBidi" w:hAnsiTheme="minorBidi" w:cs="Arial"/>
          <w:sz w:val="20"/>
          <w:szCs w:val="20"/>
        </w:rPr>
        <w:t>IAC</w:t>
      </w:r>
      <w:r w:rsidR="000C1ADA" w:rsidRPr="000C1ADA">
        <w:rPr>
          <w:rFonts w:asciiTheme="minorBidi" w:hAnsiTheme="minorBidi" w:cs="Arial" w:hint="cs"/>
          <w:sz w:val="20"/>
          <w:szCs w:val="20"/>
          <w:rtl/>
        </w:rPr>
        <w:t xml:space="preserve"> מחזיקה כיום ברוב בחברת </w:t>
      </w:r>
      <w:r w:rsidR="000C1ADA" w:rsidRPr="000C1ADA">
        <w:rPr>
          <w:rFonts w:asciiTheme="minorBidi" w:hAnsiTheme="minorBidi" w:cs="Arial"/>
          <w:sz w:val="20"/>
          <w:szCs w:val="20"/>
        </w:rPr>
        <w:t>Angi Inc</w:t>
      </w:r>
      <w:r w:rsidR="000C1ADA" w:rsidRPr="000C1ADA">
        <w:rPr>
          <w:rFonts w:asciiTheme="minorBidi" w:hAnsiTheme="minorBidi" w:cs="Arial" w:hint="cs"/>
          <w:sz w:val="20"/>
          <w:szCs w:val="20"/>
          <w:rtl/>
        </w:rPr>
        <w:t xml:space="preserve">, שכוללת גם את </w:t>
      </w:r>
      <w:r w:rsidR="000C1ADA" w:rsidRPr="000C1ADA">
        <w:rPr>
          <w:rFonts w:asciiTheme="minorBidi" w:hAnsiTheme="minorBidi" w:cs="Arial"/>
          <w:sz w:val="20"/>
          <w:szCs w:val="20"/>
        </w:rPr>
        <w:t>HomeAdvisor</w:t>
      </w:r>
      <w:r w:rsidR="000C1ADA" w:rsidRPr="000C1ADA">
        <w:rPr>
          <w:rFonts w:asciiTheme="minorBidi" w:hAnsiTheme="minorBidi" w:cs="Arial" w:hint="cs"/>
          <w:sz w:val="20"/>
          <w:szCs w:val="20"/>
          <w:rtl/>
        </w:rPr>
        <w:t xml:space="preserve"> ו-</w:t>
      </w:r>
      <w:r w:rsidR="000C1ADA" w:rsidRPr="000C1ADA">
        <w:rPr>
          <w:rFonts w:asciiTheme="minorBidi" w:hAnsiTheme="minorBidi" w:cs="Arial"/>
          <w:sz w:val="20"/>
          <w:szCs w:val="20"/>
        </w:rPr>
        <w:t>Handi</w:t>
      </w:r>
      <w:r w:rsidR="000C1ADA" w:rsidRPr="000C1ADA">
        <w:rPr>
          <w:rFonts w:asciiTheme="minorBidi" w:hAnsiTheme="minorBidi" w:cs="Arial" w:hint="cs"/>
          <w:sz w:val="20"/>
          <w:szCs w:val="20"/>
          <w:rtl/>
        </w:rPr>
        <w:t xml:space="preserve"> ומפעילה את </w:t>
      </w:r>
      <w:r w:rsidR="000C1ADA" w:rsidRPr="000C1ADA">
        <w:rPr>
          <w:rFonts w:asciiTheme="minorBidi" w:hAnsiTheme="minorBidi" w:cs="Arial"/>
          <w:sz w:val="20"/>
          <w:szCs w:val="20"/>
        </w:rPr>
        <w:t>Dotdash</w:t>
      </w:r>
      <w:r w:rsidR="000C1ADA" w:rsidRPr="000C1ADA">
        <w:rPr>
          <w:rFonts w:asciiTheme="minorBidi" w:hAnsiTheme="minorBidi" w:cs="Arial" w:hint="cs"/>
          <w:sz w:val="20"/>
          <w:szCs w:val="20"/>
          <w:rtl/>
        </w:rPr>
        <w:t xml:space="preserve"> ואת </w:t>
      </w:r>
      <w:r w:rsidR="000C1ADA" w:rsidRPr="000C1ADA">
        <w:rPr>
          <w:rFonts w:asciiTheme="minorBidi" w:hAnsiTheme="minorBidi" w:cs="Arial"/>
          <w:sz w:val="20"/>
          <w:szCs w:val="20"/>
        </w:rPr>
        <w:t>Care.com</w:t>
      </w:r>
      <w:r w:rsidR="000C1ADA" w:rsidRPr="000C1ADA">
        <w:rPr>
          <w:rFonts w:asciiTheme="minorBidi" w:hAnsiTheme="minorBidi" w:cs="Arial" w:hint="cs"/>
          <w:sz w:val="20"/>
          <w:szCs w:val="20"/>
          <w:rtl/>
        </w:rPr>
        <w:t xml:space="preserve"> בין השאר. החברה ממוקמת בניו יורק ויש לה משרדים ברחבי העולם. </w:t>
      </w:r>
    </w:p>
    <w:p w14:paraId="7E27EAFC" w14:textId="77777777" w:rsidR="000C1ADA" w:rsidRPr="000C1ADA" w:rsidRDefault="000C1ADA" w:rsidP="000C1ADA">
      <w:pPr>
        <w:bidi/>
        <w:rPr>
          <w:rFonts w:asciiTheme="minorBidi" w:hAnsiTheme="minorBidi" w:cs="Arial"/>
          <w:sz w:val="20"/>
          <w:szCs w:val="20"/>
          <w:rtl/>
        </w:rPr>
      </w:pPr>
    </w:p>
    <w:p w14:paraId="10CA1310" w14:textId="4DDA5BAA" w:rsidR="000C1ADA" w:rsidRPr="000C1ADA" w:rsidRDefault="000C1ADA" w:rsidP="000C1ADA">
      <w:pPr>
        <w:bidi/>
        <w:rPr>
          <w:rFonts w:asciiTheme="minorBidi" w:hAnsiTheme="minorBidi" w:cs="Arial"/>
          <w:sz w:val="20"/>
          <w:szCs w:val="20"/>
          <w:rtl/>
        </w:rPr>
      </w:pPr>
      <w:r w:rsidRPr="000C1ADA">
        <w:rPr>
          <w:rFonts w:asciiTheme="minorBidi" w:hAnsiTheme="minorBidi" w:cs="Arial" w:hint="cs"/>
          <w:sz w:val="20"/>
          <w:szCs w:val="20"/>
          <w:rtl/>
        </w:rPr>
        <w:t xml:space="preserve">לקשרי משקיעים </w:t>
      </w:r>
      <w:r w:rsidRPr="000C1ADA">
        <w:rPr>
          <w:rFonts w:ascii="Arial" w:hAnsi="Arial" w:cs="Arial"/>
          <w:color w:val="000000"/>
          <w:sz w:val="20"/>
          <w:szCs w:val="20"/>
        </w:rPr>
        <w:t>Vimeo</w:t>
      </w:r>
      <w:r w:rsidRPr="000C1ADA">
        <w:rPr>
          <w:rFonts w:asciiTheme="minorBidi" w:hAnsiTheme="minorBidi" w:cs="Arial" w:hint="cs"/>
          <w:sz w:val="20"/>
          <w:szCs w:val="20"/>
          <w:rtl/>
        </w:rPr>
        <w:t>:</w:t>
      </w:r>
    </w:p>
    <w:p w14:paraId="0684D78C" w14:textId="0EE80A18" w:rsidR="000C1ADA" w:rsidRPr="000C1ADA" w:rsidRDefault="000C1ADA" w:rsidP="000C1ADA">
      <w:pPr>
        <w:bidi/>
        <w:rPr>
          <w:rFonts w:asciiTheme="minorBidi" w:hAnsiTheme="minorBidi"/>
          <w:sz w:val="20"/>
          <w:szCs w:val="20"/>
          <w:rtl/>
        </w:rPr>
      </w:pPr>
      <w:r w:rsidRPr="000C1ADA">
        <w:rPr>
          <w:rFonts w:asciiTheme="minorBidi" w:hAnsiTheme="minorBidi" w:cs="Arial" w:hint="cs"/>
          <w:sz w:val="20"/>
          <w:szCs w:val="20"/>
          <w:rtl/>
        </w:rPr>
        <w:t xml:space="preserve"> </w:t>
      </w:r>
      <w:r w:rsidRPr="000C1ADA">
        <w:rPr>
          <w:rFonts w:asciiTheme="minorBidi" w:hAnsiTheme="minorBidi"/>
          <w:sz w:val="20"/>
          <w:szCs w:val="20"/>
        </w:rPr>
        <w:t xml:space="preserve">Yaoxian Chew </w:t>
      </w:r>
      <w:hyperlink r:id="rId6" w:history="1">
        <w:r w:rsidRPr="000C1ADA">
          <w:rPr>
            <w:rStyle w:val="Hyperlink"/>
            <w:rFonts w:asciiTheme="minorBidi" w:hAnsiTheme="minorBidi"/>
            <w:sz w:val="20"/>
            <w:szCs w:val="20"/>
          </w:rPr>
          <w:t>ir@vimeo.com</w:t>
        </w:r>
      </w:hyperlink>
    </w:p>
    <w:p w14:paraId="353F8AB5" w14:textId="77777777" w:rsidR="000C1ADA" w:rsidRPr="000C1ADA" w:rsidRDefault="000C1ADA" w:rsidP="000C1ADA">
      <w:pPr>
        <w:bidi/>
        <w:rPr>
          <w:rFonts w:asciiTheme="minorBidi" w:hAnsiTheme="minorBidi"/>
          <w:sz w:val="20"/>
          <w:szCs w:val="20"/>
        </w:rPr>
      </w:pPr>
      <w:r w:rsidRPr="000C1ADA">
        <w:rPr>
          <w:rFonts w:asciiTheme="minorBidi" w:hAnsiTheme="minorBidi" w:hint="cs"/>
          <w:sz w:val="20"/>
          <w:szCs w:val="20"/>
          <w:rtl/>
        </w:rPr>
        <w:t xml:space="preserve">לקשרי משקיעים </w:t>
      </w:r>
      <w:r w:rsidRPr="000C1ADA">
        <w:rPr>
          <w:rFonts w:asciiTheme="minorBidi" w:hAnsiTheme="minorBidi"/>
          <w:sz w:val="20"/>
          <w:szCs w:val="20"/>
        </w:rPr>
        <w:t>IAC</w:t>
      </w:r>
      <w:r w:rsidRPr="000C1ADA">
        <w:rPr>
          <w:rFonts w:asciiTheme="minorBidi" w:hAnsiTheme="minorBidi" w:hint="cs"/>
          <w:sz w:val="20"/>
          <w:szCs w:val="20"/>
          <w:rtl/>
        </w:rPr>
        <w:t xml:space="preserve">: </w:t>
      </w:r>
      <w:r w:rsidRPr="000C1ADA">
        <w:rPr>
          <w:rFonts w:asciiTheme="minorBidi" w:hAnsiTheme="minorBidi"/>
          <w:sz w:val="20"/>
          <w:szCs w:val="20"/>
        </w:rPr>
        <w:t>Mark Schneider (212) 314-7400</w:t>
      </w:r>
    </w:p>
    <w:p w14:paraId="4CFB59E8" w14:textId="0E10CAC4" w:rsidR="000C1ADA" w:rsidRDefault="000C1ADA" w:rsidP="000C1ADA">
      <w:pPr>
        <w:bidi/>
        <w:rPr>
          <w:rFonts w:asciiTheme="minorBidi" w:hAnsiTheme="minorBidi"/>
          <w:sz w:val="20"/>
          <w:szCs w:val="20"/>
          <w:rtl/>
        </w:rPr>
      </w:pPr>
    </w:p>
    <w:p w14:paraId="01FAFE35" w14:textId="219E040B" w:rsidR="000C2F2E" w:rsidRDefault="000C2F2E" w:rsidP="000C2F2E">
      <w:pPr>
        <w:bidi/>
        <w:rPr>
          <w:rFonts w:asciiTheme="minorBidi" w:hAnsiTheme="minorBidi"/>
          <w:sz w:val="20"/>
          <w:szCs w:val="20"/>
          <w:rtl/>
        </w:rPr>
      </w:pPr>
      <w:r w:rsidRPr="000C2F2E">
        <w:rPr>
          <w:rFonts w:asciiTheme="minorBidi" w:hAnsiTheme="minorBidi" w:hint="cs"/>
          <w:b/>
          <w:bCs/>
          <w:sz w:val="20"/>
          <w:szCs w:val="20"/>
          <w:rtl/>
        </w:rPr>
        <w:lastRenderedPageBreak/>
        <w:t>סרטון:</w:t>
      </w:r>
      <w:r>
        <w:rPr>
          <w:rFonts w:asciiTheme="minorBidi" w:hAnsiTheme="minorBidi" w:hint="cs"/>
          <w:sz w:val="20"/>
          <w:szCs w:val="20"/>
          <w:rtl/>
        </w:rPr>
        <w:t xml:space="preserve"> </w:t>
      </w:r>
      <w:r w:rsidRPr="000C2F2E">
        <w:rPr>
          <w:rFonts w:asciiTheme="minorBidi" w:hAnsiTheme="minorBidi"/>
          <w:sz w:val="20"/>
          <w:szCs w:val="20"/>
        </w:rPr>
        <w:t>https://vimeo.com/524933864</w:t>
      </w:r>
    </w:p>
    <w:p w14:paraId="45447078" w14:textId="77777777" w:rsidR="00D3177C" w:rsidRPr="00D3177C" w:rsidRDefault="00D3177C" w:rsidP="00D3177C">
      <w:pPr>
        <w:spacing w:before="100" w:beforeAutospacing="1"/>
        <w:ind w:right="144"/>
        <w:rPr>
          <w:rFonts w:asciiTheme="minorBidi" w:eastAsia="Times New Roman" w:hAnsiTheme="minorBidi"/>
          <w:color w:val="000000"/>
          <w:sz w:val="18"/>
          <w:szCs w:val="18"/>
          <w:rtl/>
        </w:rPr>
      </w:pPr>
      <w:r w:rsidRPr="00D3177C">
        <w:rPr>
          <w:rFonts w:asciiTheme="minorBidi" w:eastAsia="Times New Roman" w:hAnsiTheme="minorBidi"/>
          <w:b/>
          <w:bCs/>
          <w:color w:val="000000"/>
          <w:sz w:val="18"/>
          <w:szCs w:val="18"/>
          <w:u w:val="single"/>
        </w:rPr>
        <w:t>Cautionary Statement Regarding Forward-Looking Information</w:t>
      </w:r>
    </w:p>
    <w:p w14:paraId="6D9B77DE" w14:textId="77777777" w:rsidR="00D3177C" w:rsidRPr="00D3177C" w:rsidRDefault="00D3177C" w:rsidP="00D3177C">
      <w:pPr>
        <w:rPr>
          <w:rFonts w:asciiTheme="minorBidi" w:eastAsia="Times New Roman" w:hAnsiTheme="minorBidi"/>
          <w:color w:val="000000"/>
          <w:sz w:val="18"/>
          <w:szCs w:val="18"/>
        </w:rPr>
      </w:pPr>
      <w:r w:rsidRPr="00D3177C">
        <w:rPr>
          <w:rFonts w:asciiTheme="minorBidi" w:eastAsia="Times New Roman" w:hAnsiTheme="minorBidi"/>
          <w:color w:val="000000"/>
          <w:sz w:val="18"/>
          <w:szCs w:val="18"/>
        </w:rPr>
        <w:t>This press release may contain "forward-looking statements" within the meaning of the Private Securities Litigation Reform Act of 1995. The use of words such as "anticipates," "estimates," "expects," "plans" and "believes," among others, generally identify forward-looking statements. These forward-looking statements may include, among others, statements relating to: our future financial performance, business prospects and strategy, anticipated trends and prospects in the industries in which we operate and other similar matters. Actual results could differ materially from those contained in these forward-looking statements for a variety of reasons, including, but not limited to certain risks related to the Spin-off (for example, some or all of the expected benefits from the Spin-off may not be achieved, we may have increased vulnerability to changing market conditions following the completion of the Spin-off, the Spin-off may fail to qualify as a transaction generally tax-free for U.S. federal income tax purposes, certain conflicts of interest between IAC and Vimeo may arise, the value of IAC and Vimeo securities following the Spin-off might be less than the value of IAC securities before the completion of the Spin-off, among other risks), as well as risks discussed in IAC’s and Vimeo’s filings with the SEC.  Other unknown or unpredictable factors that could also adversely affect the business, financial condition and results of operations of IAC and Vimeo may arise from time to time. In light of these risks and uncertainties, these forward-looking statements may not prove to be accurate. Accordingly, you should not place undue reliance on these forward-looking statements, which only reflect the views of IAC’s and Vimeo’s management as of the date of this letter. IAC and Vimeo do not undertake to update these forward-looking statements.</w:t>
      </w:r>
    </w:p>
    <w:p w14:paraId="00527C69" w14:textId="77777777" w:rsidR="00D3177C" w:rsidRPr="00D3177C" w:rsidRDefault="00D3177C" w:rsidP="00D3177C">
      <w:pPr>
        <w:rPr>
          <w:rFonts w:asciiTheme="minorBidi" w:hAnsiTheme="minorBidi"/>
          <w:sz w:val="18"/>
          <w:szCs w:val="18"/>
        </w:rPr>
      </w:pPr>
    </w:p>
    <w:p w14:paraId="777B65E3" w14:textId="77777777" w:rsidR="00D3177C" w:rsidRPr="00D3177C" w:rsidRDefault="00D3177C" w:rsidP="00D3177C">
      <w:pPr>
        <w:jc w:val="center"/>
        <w:rPr>
          <w:rFonts w:asciiTheme="minorBidi" w:hAnsiTheme="minorBidi"/>
          <w:sz w:val="18"/>
          <w:szCs w:val="18"/>
        </w:rPr>
      </w:pPr>
      <w:r w:rsidRPr="00D3177C">
        <w:rPr>
          <w:rFonts w:asciiTheme="minorBidi" w:hAnsiTheme="minorBidi"/>
          <w:sz w:val="18"/>
          <w:szCs w:val="18"/>
        </w:rPr>
        <w:t>###</w:t>
      </w:r>
    </w:p>
    <w:p w14:paraId="5400B9F0" w14:textId="77777777" w:rsidR="00D3177C" w:rsidRPr="00D3177C" w:rsidRDefault="00D3177C" w:rsidP="00D3177C">
      <w:pPr>
        <w:rPr>
          <w:rFonts w:asciiTheme="minorBidi" w:hAnsiTheme="minorBidi"/>
          <w:b/>
          <w:sz w:val="18"/>
          <w:szCs w:val="18"/>
        </w:rPr>
      </w:pPr>
    </w:p>
    <w:p w14:paraId="16F161DF" w14:textId="77777777" w:rsidR="00D3177C" w:rsidRPr="000C1ADA" w:rsidRDefault="00D3177C" w:rsidP="00D3177C">
      <w:pPr>
        <w:bidi/>
        <w:rPr>
          <w:rFonts w:asciiTheme="minorBidi" w:hAnsiTheme="minorBidi"/>
          <w:sz w:val="20"/>
          <w:szCs w:val="20"/>
          <w:rtl/>
        </w:rPr>
      </w:pPr>
    </w:p>
    <w:p w14:paraId="32B7206F" w14:textId="43457B10" w:rsidR="008B426E" w:rsidRDefault="008B426E" w:rsidP="00D55FBD">
      <w:pPr>
        <w:bidi/>
        <w:rPr>
          <w:rFonts w:asciiTheme="minorBidi" w:hAnsiTheme="minorBidi" w:cs="Arial"/>
          <w:b/>
          <w:bCs/>
          <w:sz w:val="22"/>
          <w:szCs w:val="22"/>
          <w:rtl/>
        </w:rPr>
      </w:pPr>
      <w:r w:rsidRPr="00301108">
        <w:rPr>
          <w:rFonts w:asciiTheme="minorBidi" w:hAnsiTheme="minorBidi" w:cs="Arial" w:hint="cs"/>
          <w:b/>
          <w:bCs/>
          <w:sz w:val="22"/>
          <w:szCs w:val="22"/>
          <w:rtl/>
        </w:rPr>
        <w:t>נתונים</w:t>
      </w:r>
      <w:r w:rsidRPr="00301108">
        <w:rPr>
          <w:rFonts w:asciiTheme="minorBidi" w:hAnsiTheme="minorBidi" w:cs="Arial"/>
          <w:b/>
          <w:bCs/>
          <w:sz w:val="22"/>
          <w:szCs w:val="22"/>
          <w:rtl/>
        </w:rPr>
        <w:t xml:space="preserve"> </w:t>
      </w:r>
      <w:r w:rsidR="00301108">
        <w:rPr>
          <w:rFonts w:asciiTheme="minorBidi" w:hAnsiTheme="minorBidi" w:cs="Arial" w:hint="cs"/>
          <w:b/>
          <w:bCs/>
          <w:sz w:val="22"/>
          <w:szCs w:val="22"/>
          <w:rtl/>
        </w:rPr>
        <w:t xml:space="preserve">מעניינים </w:t>
      </w:r>
      <w:r w:rsidR="00D55FBD">
        <w:rPr>
          <w:rFonts w:asciiTheme="minorBidi" w:hAnsiTheme="minorBidi" w:cs="Arial" w:hint="cs"/>
          <w:b/>
          <w:bCs/>
          <w:sz w:val="22"/>
          <w:szCs w:val="22"/>
          <w:rtl/>
        </w:rPr>
        <w:t>נוספים</w:t>
      </w:r>
      <w:r w:rsidR="00301108">
        <w:rPr>
          <w:rFonts w:asciiTheme="minorBidi" w:hAnsiTheme="minorBidi" w:cs="Arial" w:hint="cs"/>
          <w:b/>
          <w:bCs/>
          <w:sz w:val="22"/>
          <w:szCs w:val="22"/>
          <w:rtl/>
        </w:rPr>
        <w:t>:</w:t>
      </w:r>
    </w:p>
    <w:p w14:paraId="1407E2EC" w14:textId="77777777" w:rsidR="00A562F9" w:rsidRPr="008B426E" w:rsidRDefault="00A562F9" w:rsidP="00A562F9">
      <w:pPr>
        <w:bidi/>
        <w:rPr>
          <w:rFonts w:asciiTheme="minorBidi" w:hAnsiTheme="minorBidi"/>
          <w:sz w:val="22"/>
          <w:szCs w:val="22"/>
        </w:rPr>
      </w:pPr>
      <w:r w:rsidRPr="008B426E">
        <w:rPr>
          <w:rFonts w:asciiTheme="minorBidi" w:hAnsiTheme="minorBidi" w:cs="Arial"/>
          <w:sz w:val="22"/>
          <w:szCs w:val="22"/>
          <w:rtl/>
        </w:rPr>
        <w:t>.</w:t>
      </w:r>
    </w:p>
    <w:p w14:paraId="0D9932EE" w14:textId="52C5D862" w:rsidR="00A562F9" w:rsidRDefault="00A562F9" w:rsidP="00D55FBD">
      <w:pPr>
        <w:bidi/>
        <w:rPr>
          <w:rFonts w:asciiTheme="minorBidi" w:hAnsiTheme="minorBidi" w:cs="Arial"/>
          <w:sz w:val="22"/>
          <w:szCs w:val="22"/>
          <w:rtl/>
        </w:rPr>
      </w:pPr>
      <w:r w:rsidRPr="008B426E">
        <w:rPr>
          <w:rFonts w:asciiTheme="minorBidi" w:hAnsiTheme="minorBidi"/>
          <w:sz w:val="22"/>
          <w:szCs w:val="22"/>
        </w:rPr>
        <w:t></w:t>
      </w:r>
      <w:r w:rsidRPr="008B426E">
        <w:rPr>
          <w:rFonts w:asciiTheme="minorBidi" w:hAnsiTheme="minorBidi" w:cs="Arial"/>
          <w:sz w:val="22"/>
          <w:szCs w:val="22"/>
          <w:rtl/>
        </w:rPr>
        <w:t xml:space="preserve"> </w:t>
      </w:r>
      <w:r>
        <w:rPr>
          <w:rFonts w:asciiTheme="minorBidi" w:hAnsiTheme="minorBidi" w:cs="Arial" w:hint="cs"/>
          <w:sz w:val="22"/>
          <w:szCs w:val="22"/>
          <w:rtl/>
        </w:rPr>
        <w:t xml:space="preserve">החברה </w:t>
      </w:r>
      <w:r w:rsidRPr="008B426E">
        <w:rPr>
          <w:rFonts w:asciiTheme="minorBidi" w:hAnsiTheme="minorBidi" w:cs="Arial" w:hint="cs"/>
          <w:sz w:val="22"/>
          <w:szCs w:val="22"/>
          <w:rtl/>
        </w:rPr>
        <w:t>נוסדה</w:t>
      </w:r>
      <w:r w:rsidRPr="008B426E">
        <w:rPr>
          <w:rFonts w:asciiTheme="minorBidi" w:hAnsiTheme="minorBidi" w:cs="Arial"/>
          <w:sz w:val="22"/>
          <w:szCs w:val="22"/>
          <w:rtl/>
        </w:rPr>
        <w:t xml:space="preserve"> </w:t>
      </w:r>
      <w:r w:rsidRPr="008B426E">
        <w:rPr>
          <w:rFonts w:asciiTheme="minorBidi" w:hAnsiTheme="minorBidi" w:cs="Arial" w:hint="cs"/>
          <w:sz w:val="22"/>
          <w:szCs w:val="22"/>
          <w:rtl/>
        </w:rPr>
        <w:t>בשנת</w:t>
      </w:r>
      <w:r w:rsidRPr="008B426E">
        <w:rPr>
          <w:rFonts w:asciiTheme="minorBidi" w:hAnsiTheme="minorBidi" w:cs="Arial"/>
          <w:sz w:val="22"/>
          <w:szCs w:val="22"/>
          <w:rtl/>
        </w:rPr>
        <w:t xml:space="preserve"> 2004 </w:t>
      </w:r>
      <w:r w:rsidRPr="008B426E">
        <w:rPr>
          <w:rFonts w:asciiTheme="minorBidi" w:hAnsiTheme="minorBidi" w:cs="Arial" w:hint="cs"/>
          <w:sz w:val="22"/>
          <w:szCs w:val="22"/>
          <w:rtl/>
        </w:rPr>
        <w:t>בניו</w:t>
      </w:r>
      <w:r w:rsidRPr="008B426E">
        <w:rPr>
          <w:rFonts w:asciiTheme="minorBidi" w:hAnsiTheme="minorBidi" w:cs="Arial"/>
          <w:sz w:val="22"/>
          <w:szCs w:val="22"/>
          <w:rtl/>
        </w:rPr>
        <w:t xml:space="preserve"> </w:t>
      </w:r>
      <w:r w:rsidRPr="008B426E">
        <w:rPr>
          <w:rFonts w:asciiTheme="minorBidi" w:hAnsiTheme="minorBidi" w:cs="Arial" w:hint="cs"/>
          <w:sz w:val="22"/>
          <w:szCs w:val="22"/>
          <w:rtl/>
        </w:rPr>
        <w:t>יורק</w:t>
      </w:r>
      <w:r>
        <w:rPr>
          <w:rFonts w:asciiTheme="minorBidi" w:hAnsiTheme="minorBidi" w:cs="Arial" w:hint="cs"/>
          <w:sz w:val="22"/>
          <w:szCs w:val="22"/>
          <w:rtl/>
        </w:rPr>
        <w:t xml:space="preserve">. </w:t>
      </w:r>
      <w:r w:rsidRPr="008B426E">
        <w:rPr>
          <w:rFonts w:asciiTheme="minorBidi" w:hAnsiTheme="minorBidi" w:cs="Arial" w:hint="cs"/>
          <w:sz w:val="22"/>
          <w:szCs w:val="22"/>
          <w:rtl/>
        </w:rPr>
        <w:t>כיום</w:t>
      </w:r>
      <w:r w:rsidRPr="008B426E">
        <w:rPr>
          <w:rFonts w:asciiTheme="minorBidi" w:hAnsiTheme="minorBidi" w:cs="Arial"/>
          <w:sz w:val="22"/>
          <w:szCs w:val="22"/>
          <w:rtl/>
        </w:rPr>
        <w:t xml:space="preserve"> </w:t>
      </w:r>
      <w:r w:rsidRPr="008B426E">
        <w:rPr>
          <w:rFonts w:asciiTheme="minorBidi" w:hAnsiTheme="minorBidi" w:cs="Arial" w:hint="cs"/>
          <w:sz w:val="22"/>
          <w:szCs w:val="22"/>
          <w:rtl/>
        </w:rPr>
        <w:t>מונה</w:t>
      </w:r>
      <w:r>
        <w:rPr>
          <w:rFonts w:asciiTheme="minorBidi" w:hAnsiTheme="minorBidi" w:cs="Arial" w:hint="cs"/>
          <w:sz w:val="22"/>
          <w:szCs w:val="22"/>
          <w:rtl/>
        </w:rPr>
        <w:t xml:space="preserve"> החב</w:t>
      </w:r>
      <w:r w:rsidR="00D55FBD">
        <w:rPr>
          <w:rFonts w:asciiTheme="minorBidi" w:hAnsiTheme="minorBidi" w:cs="Arial" w:hint="cs"/>
          <w:sz w:val="22"/>
          <w:szCs w:val="22"/>
          <w:rtl/>
        </w:rPr>
        <w:t>רה</w:t>
      </w:r>
      <w:r w:rsidRPr="008B426E">
        <w:rPr>
          <w:rFonts w:asciiTheme="minorBidi" w:hAnsiTheme="minorBidi"/>
          <w:sz w:val="22"/>
          <w:szCs w:val="22"/>
        </w:rPr>
        <w:t xml:space="preserve"> 800+ </w:t>
      </w:r>
      <w:r>
        <w:rPr>
          <w:rFonts w:asciiTheme="minorBidi" w:hAnsiTheme="minorBidi" w:hint="cs"/>
          <w:sz w:val="22"/>
          <w:szCs w:val="22"/>
          <w:rtl/>
        </w:rPr>
        <w:t xml:space="preserve"> </w:t>
      </w:r>
      <w:r w:rsidRPr="008B426E">
        <w:rPr>
          <w:rFonts w:asciiTheme="minorBidi" w:hAnsiTheme="minorBidi" w:cs="Arial" w:hint="cs"/>
          <w:sz w:val="22"/>
          <w:szCs w:val="22"/>
          <w:rtl/>
        </w:rPr>
        <w:t>עובדים</w:t>
      </w:r>
      <w:r w:rsidRPr="008B426E">
        <w:rPr>
          <w:rFonts w:asciiTheme="minorBidi" w:hAnsiTheme="minorBidi" w:cs="Arial"/>
          <w:sz w:val="22"/>
          <w:szCs w:val="22"/>
          <w:rtl/>
        </w:rPr>
        <w:t xml:space="preserve"> </w:t>
      </w:r>
      <w:r w:rsidRPr="008B426E">
        <w:rPr>
          <w:rFonts w:asciiTheme="minorBidi" w:hAnsiTheme="minorBidi" w:cs="Arial" w:hint="cs"/>
          <w:sz w:val="22"/>
          <w:szCs w:val="22"/>
          <w:rtl/>
        </w:rPr>
        <w:t>במשרדים</w:t>
      </w:r>
      <w:r w:rsidRPr="008B426E">
        <w:rPr>
          <w:rFonts w:asciiTheme="minorBidi" w:hAnsiTheme="minorBidi" w:cs="Arial"/>
          <w:sz w:val="22"/>
          <w:szCs w:val="22"/>
          <w:rtl/>
        </w:rPr>
        <w:t xml:space="preserve"> </w:t>
      </w:r>
      <w:r w:rsidRPr="008B426E">
        <w:rPr>
          <w:rFonts w:asciiTheme="minorBidi" w:hAnsiTheme="minorBidi" w:cs="Arial" w:hint="cs"/>
          <w:sz w:val="22"/>
          <w:szCs w:val="22"/>
          <w:rtl/>
        </w:rPr>
        <w:t>ברחבי</w:t>
      </w:r>
      <w:r w:rsidRPr="008B426E">
        <w:rPr>
          <w:rFonts w:asciiTheme="minorBidi" w:hAnsiTheme="minorBidi" w:cs="Arial"/>
          <w:sz w:val="22"/>
          <w:szCs w:val="22"/>
          <w:rtl/>
        </w:rPr>
        <w:t xml:space="preserve"> </w:t>
      </w:r>
      <w:r w:rsidRPr="008B426E">
        <w:rPr>
          <w:rFonts w:asciiTheme="minorBidi" w:hAnsiTheme="minorBidi" w:cs="Arial" w:hint="cs"/>
          <w:sz w:val="22"/>
          <w:szCs w:val="22"/>
          <w:rtl/>
        </w:rPr>
        <w:t>העולם</w:t>
      </w:r>
      <w:r w:rsidRPr="008B426E">
        <w:rPr>
          <w:rFonts w:asciiTheme="minorBidi" w:hAnsiTheme="minorBidi" w:cs="Arial"/>
          <w:sz w:val="22"/>
          <w:szCs w:val="22"/>
          <w:rtl/>
        </w:rPr>
        <w:t xml:space="preserve"> (</w:t>
      </w:r>
      <w:r>
        <w:rPr>
          <w:rFonts w:asciiTheme="minorBidi" w:hAnsiTheme="minorBidi" w:cs="Arial" w:hint="cs"/>
          <w:sz w:val="22"/>
          <w:szCs w:val="22"/>
          <w:rtl/>
        </w:rPr>
        <w:t>כולל בישראל</w:t>
      </w:r>
      <w:r w:rsidRPr="008B426E">
        <w:rPr>
          <w:rFonts w:asciiTheme="minorBidi" w:hAnsiTheme="minorBidi" w:cs="Arial"/>
          <w:sz w:val="22"/>
          <w:szCs w:val="22"/>
          <w:rtl/>
        </w:rPr>
        <w:t xml:space="preserve">). </w:t>
      </w:r>
    </w:p>
    <w:p w14:paraId="14657A0C" w14:textId="3D23888A" w:rsidR="00A562F9" w:rsidRPr="00A562F9" w:rsidRDefault="00A562F9" w:rsidP="00A562F9">
      <w:pPr>
        <w:bidi/>
        <w:rPr>
          <w:rFonts w:asciiTheme="minorBidi" w:hAnsiTheme="minorBidi" w:cs="Arial"/>
          <w:sz w:val="22"/>
          <w:szCs w:val="22"/>
          <w:rtl/>
        </w:rPr>
      </w:pPr>
      <w:r w:rsidRPr="008B426E">
        <w:rPr>
          <w:rFonts w:asciiTheme="minorBidi" w:hAnsiTheme="minorBidi"/>
          <w:sz w:val="22"/>
          <w:szCs w:val="22"/>
        </w:rPr>
        <w:t></w:t>
      </w:r>
      <w:r>
        <w:rPr>
          <w:rFonts w:asciiTheme="minorBidi" w:hAnsiTheme="minorBidi" w:hint="cs"/>
          <w:sz w:val="22"/>
          <w:szCs w:val="22"/>
          <w:rtl/>
        </w:rPr>
        <w:t xml:space="preserve"> </w:t>
      </w:r>
      <w:r>
        <w:rPr>
          <w:rFonts w:asciiTheme="minorBidi" w:hAnsiTheme="minorBidi" w:cs="Arial" w:hint="cs"/>
          <w:sz w:val="22"/>
          <w:szCs w:val="22"/>
          <w:rtl/>
        </w:rPr>
        <w:t>ה</w:t>
      </w:r>
      <w:r w:rsidRPr="008B426E">
        <w:rPr>
          <w:rFonts w:asciiTheme="minorBidi" w:hAnsiTheme="minorBidi" w:cs="Arial" w:hint="cs"/>
          <w:sz w:val="22"/>
          <w:szCs w:val="22"/>
          <w:rtl/>
        </w:rPr>
        <w:t>אנליסטים</w:t>
      </w:r>
      <w:r w:rsidRPr="008B426E">
        <w:rPr>
          <w:rFonts w:asciiTheme="minorBidi" w:hAnsiTheme="minorBidi" w:cs="Arial"/>
          <w:sz w:val="22"/>
          <w:szCs w:val="22"/>
          <w:rtl/>
        </w:rPr>
        <w:t xml:space="preserve"> </w:t>
      </w:r>
      <w:r w:rsidRPr="008B426E">
        <w:rPr>
          <w:rFonts w:asciiTheme="minorBidi" w:hAnsiTheme="minorBidi" w:cs="Arial" w:hint="cs"/>
          <w:sz w:val="22"/>
          <w:szCs w:val="22"/>
          <w:rtl/>
        </w:rPr>
        <w:t>מצפים</w:t>
      </w:r>
      <w:r w:rsidRPr="008B426E">
        <w:rPr>
          <w:rFonts w:asciiTheme="minorBidi" w:hAnsiTheme="minorBidi" w:cs="Arial"/>
          <w:sz w:val="22"/>
          <w:szCs w:val="22"/>
          <w:rtl/>
        </w:rPr>
        <w:t xml:space="preserve"> </w:t>
      </w:r>
      <w:r w:rsidRPr="008B426E">
        <w:rPr>
          <w:rFonts w:asciiTheme="minorBidi" w:hAnsiTheme="minorBidi" w:cs="Arial" w:hint="cs"/>
          <w:sz w:val="22"/>
          <w:szCs w:val="22"/>
          <w:rtl/>
        </w:rPr>
        <w:t>שהערכת</w:t>
      </w:r>
      <w:r w:rsidRPr="008B426E">
        <w:rPr>
          <w:rFonts w:asciiTheme="minorBidi" w:hAnsiTheme="minorBidi" w:cs="Arial"/>
          <w:sz w:val="22"/>
          <w:szCs w:val="22"/>
          <w:rtl/>
        </w:rPr>
        <w:t xml:space="preserve"> </w:t>
      </w:r>
      <w:r w:rsidRPr="008B426E">
        <w:rPr>
          <w:rFonts w:asciiTheme="minorBidi" w:hAnsiTheme="minorBidi" w:cs="Arial" w:hint="cs"/>
          <w:sz w:val="22"/>
          <w:szCs w:val="22"/>
          <w:rtl/>
        </w:rPr>
        <w:t>השווי</w:t>
      </w:r>
      <w:r w:rsidRPr="008B426E">
        <w:rPr>
          <w:rFonts w:asciiTheme="minorBidi" w:hAnsiTheme="minorBidi" w:cs="Arial"/>
          <w:sz w:val="22"/>
          <w:szCs w:val="22"/>
          <w:rtl/>
        </w:rPr>
        <w:t xml:space="preserve"> </w:t>
      </w:r>
      <w:r w:rsidRPr="008B426E">
        <w:rPr>
          <w:rFonts w:asciiTheme="minorBidi" w:hAnsiTheme="minorBidi" w:cs="Arial" w:hint="cs"/>
          <w:sz w:val="22"/>
          <w:szCs w:val="22"/>
          <w:rtl/>
        </w:rPr>
        <w:t>של</w:t>
      </w:r>
      <w:r w:rsidRPr="008B426E">
        <w:rPr>
          <w:rFonts w:asciiTheme="minorBidi" w:hAnsiTheme="minorBidi" w:cs="Arial"/>
          <w:sz w:val="22"/>
          <w:szCs w:val="22"/>
          <w:rtl/>
        </w:rPr>
        <w:t xml:space="preserve"> </w:t>
      </w:r>
      <w:r w:rsidRPr="008B426E">
        <w:rPr>
          <w:rFonts w:asciiTheme="minorBidi" w:hAnsiTheme="minorBidi" w:cs="Arial" w:hint="cs"/>
          <w:sz w:val="22"/>
          <w:szCs w:val="22"/>
          <w:rtl/>
        </w:rPr>
        <w:t>החברה</w:t>
      </w:r>
      <w:r w:rsidRPr="008B426E">
        <w:rPr>
          <w:rFonts w:asciiTheme="minorBidi" w:hAnsiTheme="minorBidi" w:cs="Arial"/>
          <w:sz w:val="22"/>
          <w:szCs w:val="22"/>
          <w:rtl/>
        </w:rPr>
        <w:t xml:space="preserve"> </w:t>
      </w:r>
      <w:r w:rsidRPr="008B426E">
        <w:rPr>
          <w:rFonts w:asciiTheme="minorBidi" w:hAnsiTheme="minorBidi" w:cs="Arial" w:hint="cs"/>
          <w:sz w:val="22"/>
          <w:szCs w:val="22"/>
          <w:rtl/>
        </w:rPr>
        <w:t>תהיה</w:t>
      </w:r>
      <w:r w:rsidRPr="008B426E">
        <w:rPr>
          <w:rFonts w:asciiTheme="minorBidi" w:hAnsiTheme="minorBidi" w:cs="Arial"/>
          <w:sz w:val="22"/>
          <w:szCs w:val="22"/>
          <w:rtl/>
        </w:rPr>
        <w:t xml:space="preserve"> </w:t>
      </w:r>
      <w:r w:rsidRPr="008B426E">
        <w:rPr>
          <w:rFonts w:asciiTheme="minorBidi" w:hAnsiTheme="minorBidi" w:cs="Arial" w:hint="cs"/>
          <w:sz w:val="22"/>
          <w:szCs w:val="22"/>
          <w:rtl/>
        </w:rPr>
        <w:t>סביב</w:t>
      </w:r>
      <w:r w:rsidRPr="008B426E">
        <w:rPr>
          <w:rFonts w:asciiTheme="minorBidi" w:hAnsiTheme="minorBidi" w:cs="Arial"/>
          <w:sz w:val="22"/>
          <w:szCs w:val="22"/>
          <w:rtl/>
        </w:rPr>
        <w:t xml:space="preserve"> 10 </w:t>
      </w:r>
      <w:r w:rsidRPr="008B426E">
        <w:rPr>
          <w:rFonts w:asciiTheme="minorBidi" w:hAnsiTheme="minorBidi" w:cs="Arial" w:hint="cs"/>
          <w:sz w:val="22"/>
          <w:szCs w:val="22"/>
          <w:rtl/>
        </w:rPr>
        <w:t>מיליארד</w:t>
      </w:r>
      <w:r w:rsidRPr="008B426E">
        <w:rPr>
          <w:rFonts w:asciiTheme="minorBidi" w:hAnsiTheme="minorBidi" w:cs="Arial"/>
          <w:sz w:val="22"/>
          <w:szCs w:val="22"/>
          <w:rtl/>
        </w:rPr>
        <w:t xml:space="preserve"> </w:t>
      </w:r>
      <w:r w:rsidRPr="008B426E">
        <w:rPr>
          <w:rFonts w:asciiTheme="minorBidi" w:hAnsiTheme="minorBidi" w:cs="Arial" w:hint="cs"/>
          <w:sz w:val="22"/>
          <w:szCs w:val="22"/>
          <w:rtl/>
        </w:rPr>
        <w:t>דולר</w:t>
      </w:r>
      <w:r w:rsidRPr="008B426E">
        <w:rPr>
          <w:rFonts w:asciiTheme="minorBidi" w:hAnsiTheme="minorBidi" w:cs="Arial"/>
          <w:sz w:val="22"/>
          <w:szCs w:val="22"/>
          <w:rtl/>
        </w:rPr>
        <w:t xml:space="preserve">. </w:t>
      </w:r>
      <w:r>
        <w:rPr>
          <w:rFonts w:asciiTheme="minorBidi" w:hAnsiTheme="minorBidi" w:cs="Arial" w:hint="cs"/>
          <w:sz w:val="22"/>
          <w:szCs w:val="22"/>
          <w:rtl/>
        </w:rPr>
        <w:t>הערכת השווי האחרונה של</w:t>
      </w:r>
      <w:r w:rsidRPr="008B426E">
        <w:rPr>
          <w:rFonts w:asciiTheme="minorBidi" w:hAnsiTheme="minorBidi" w:cs="Arial"/>
          <w:sz w:val="22"/>
          <w:szCs w:val="22"/>
          <w:rtl/>
        </w:rPr>
        <w:t xml:space="preserve"> </w:t>
      </w:r>
      <w:r w:rsidRPr="008B426E">
        <w:rPr>
          <w:rFonts w:asciiTheme="minorBidi" w:hAnsiTheme="minorBidi"/>
          <w:sz w:val="22"/>
          <w:szCs w:val="22"/>
        </w:rPr>
        <w:t>Vimeo</w:t>
      </w:r>
      <w:r w:rsidRPr="008B426E">
        <w:rPr>
          <w:rFonts w:asciiTheme="minorBidi" w:hAnsiTheme="minorBidi" w:cs="Arial" w:hint="cs"/>
          <w:sz w:val="22"/>
          <w:szCs w:val="22"/>
          <w:rtl/>
        </w:rPr>
        <w:t xml:space="preserve"> </w:t>
      </w:r>
      <w:r>
        <w:rPr>
          <w:rFonts w:asciiTheme="minorBidi" w:hAnsiTheme="minorBidi" w:cs="Arial" w:hint="cs"/>
          <w:sz w:val="22"/>
          <w:szCs w:val="22"/>
          <w:rtl/>
        </w:rPr>
        <w:t xml:space="preserve">שבוצעה </w:t>
      </w:r>
      <w:r w:rsidRPr="008B426E">
        <w:rPr>
          <w:rFonts w:asciiTheme="minorBidi" w:hAnsiTheme="minorBidi" w:cs="Arial" w:hint="cs"/>
          <w:sz w:val="22"/>
          <w:szCs w:val="22"/>
          <w:rtl/>
        </w:rPr>
        <w:t>בחודש</w:t>
      </w:r>
      <w:r w:rsidRPr="008B426E">
        <w:rPr>
          <w:rFonts w:asciiTheme="minorBidi" w:hAnsiTheme="minorBidi" w:cs="Arial"/>
          <w:sz w:val="22"/>
          <w:szCs w:val="22"/>
          <w:rtl/>
        </w:rPr>
        <w:t xml:space="preserve"> </w:t>
      </w:r>
      <w:r w:rsidRPr="008B426E">
        <w:rPr>
          <w:rFonts w:asciiTheme="minorBidi" w:hAnsiTheme="minorBidi" w:cs="Arial" w:hint="cs"/>
          <w:sz w:val="22"/>
          <w:szCs w:val="22"/>
          <w:rtl/>
        </w:rPr>
        <w:t>נובמבר</w:t>
      </w:r>
      <w:r w:rsidRPr="008B426E">
        <w:rPr>
          <w:rFonts w:asciiTheme="minorBidi" w:hAnsiTheme="minorBidi" w:cs="Arial"/>
          <w:sz w:val="22"/>
          <w:szCs w:val="22"/>
          <w:rtl/>
        </w:rPr>
        <w:t xml:space="preserve">, </w:t>
      </w:r>
      <w:r>
        <w:rPr>
          <w:rFonts w:asciiTheme="minorBidi" w:hAnsiTheme="minorBidi" w:cs="Arial" w:hint="cs"/>
          <w:sz w:val="22"/>
          <w:szCs w:val="22"/>
          <w:rtl/>
        </w:rPr>
        <w:t>עמדה על</w:t>
      </w:r>
      <w:r w:rsidRPr="008B426E">
        <w:rPr>
          <w:rFonts w:asciiTheme="minorBidi" w:hAnsiTheme="minorBidi" w:cs="Arial"/>
          <w:sz w:val="22"/>
          <w:szCs w:val="22"/>
          <w:rtl/>
        </w:rPr>
        <w:t xml:space="preserve"> </w:t>
      </w:r>
      <w:r>
        <w:rPr>
          <w:rFonts w:asciiTheme="minorBidi" w:hAnsiTheme="minorBidi" w:cs="Arial" w:hint="cs"/>
          <w:sz w:val="22"/>
          <w:szCs w:val="22"/>
          <w:rtl/>
        </w:rPr>
        <w:t>כ</w:t>
      </w:r>
      <w:r w:rsidRPr="008B426E">
        <w:rPr>
          <w:rFonts w:asciiTheme="minorBidi" w:hAnsiTheme="minorBidi" w:cs="Arial"/>
          <w:sz w:val="22"/>
          <w:szCs w:val="22"/>
          <w:rtl/>
        </w:rPr>
        <w:t xml:space="preserve"> -6 </w:t>
      </w:r>
      <w:r w:rsidRPr="008B426E">
        <w:rPr>
          <w:rFonts w:asciiTheme="minorBidi" w:hAnsiTheme="minorBidi" w:cs="Arial" w:hint="cs"/>
          <w:sz w:val="22"/>
          <w:szCs w:val="22"/>
          <w:rtl/>
        </w:rPr>
        <w:t>מיליארד</w:t>
      </w:r>
      <w:r w:rsidRPr="008B426E">
        <w:rPr>
          <w:rFonts w:asciiTheme="minorBidi" w:hAnsiTheme="minorBidi" w:cs="Arial"/>
          <w:sz w:val="22"/>
          <w:szCs w:val="22"/>
          <w:rtl/>
        </w:rPr>
        <w:t xml:space="preserve"> </w:t>
      </w:r>
      <w:r w:rsidRPr="008B426E">
        <w:rPr>
          <w:rFonts w:asciiTheme="minorBidi" w:hAnsiTheme="minorBidi" w:cs="Arial" w:hint="cs"/>
          <w:sz w:val="22"/>
          <w:szCs w:val="22"/>
          <w:rtl/>
        </w:rPr>
        <w:t>דולר</w:t>
      </w:r>
      <w:r w:rsidRPr="008B426E">
        <w:rPr>
          <w:rFonts w:asciiTheme="minorBidi" w:hAnsiTheme="minorBidi" w:cs="Arial"/>
          <w:sz w:val="22"/>
          <w:szCs w:val="22"/>
          <w:rtl/>
        </w:rPr>
        <w:t>.</w:t>
      </w:r>
    </w:p>
    <w:p w14:paraId="36641A37" w14:textId="55414916" w:rsidR="008B426E" w:rsidRPr="008B426E" w:rsidRDefault="008B426E" w:rsidP="000C2787">
      <w:pPr>
        <w:bidi/>
        <w:rPr>
          <w:rFonts w:asciiTheme="minorBidi" w:hAnsiTheme="minorBidi"/>
          <w:sz w:val="22"/>
          <w:szCs w:val="22"/>
        </w:rPr>
      </w:pPr>
      <w:r w:rsidRPr="008B426E">
        <w:rPr>
          <w:rFonts w:asciiTheme="minorBidi" w:hAnsiTheme="minorBidi"/>
          <w:sz w:val="22"/>
          <w:szCs w:val="22"/>
        </w:rPr>
        <w:t></w:t>
      </w:r>
      <w:r w:rsidRPr="008B426E">
        <w:rPr>
          <w:rFonts w:asciiTheme="minorBidi" w:hAnsiTheme="minorBidi" w:cs="Arial"/>
          <w:sz w:val="22"/>
          <w:szCs w:val="22"/>
          <w:rtl/>
        </w:rPr>
        <w:t xml:space="preserve"> </w:t>
      </w:r>
      <w:r w:rsidRPr="008B426E">
        <w:rPr>
          <w:rFonts w:asciiTheme="minorBidi" w:hAnsiTheme="minorBidi" w:cs="Arial" w:hint="cs"/>
          <w:sz w:val="22"/>
          <w:szCs w:val="22"/>
          <w:rtl/>
        </w:rPr>
        <w:t>כפלטפורמת</w:t>
      </w:r>
      <w:r w:rsidRPr="008B426E">
        <w:rPr>
          <w:rFonts w:asciiTheme="minorBidi" w:hAnsiTheme="minorBidi" w:cs="Arial"/>
          <w:sz w:val="22"/>
          <w:szCs w:val="22"/>
          <w:rtl/>
        </w:rPr>
        <w:t xml:space="preserve"> </w:t>
      </w:r>
      <w:r w:rsidRPr="008B426E">
        <w:rPr>
          <w:rFonts w:asciiTheme="minorBidi" w:hAnsiTheme="minorBidi"/>
          <w:sz w:val="22"/>
          <w:szCs w:val="22"/>
        </w:rPr>
        <w:t>SaaS</w:t>
      </w:r>
      <w:r w:rsidRPr="008B426E">
        <w:rPr>
          <w:rFonts w:asciiTheme="minorBidi" w:hAnsiTheme="minorBidi" w:cs="Arial"/>
          <w:sz w:val="22"/>
          <w:szCs w:val="22"/>
          <w:rtl/>
        </w:rPr>
        <w:t xml:space="preserve"> </w:t>
      </w:r>
      <w:r w:rsidR="00301108">
        <w:rPr>
          <w:rFonts w:asciiTheme="minorBidi" w:hAnsiTheme="minorBidi" w:cs="Arial" w:hint="cs"/>
          <w:sz w:val="22"/>
          <w:szCs w:val="22"/>
          <w:rtl/>
        </w:rPr>
        <w:t xml:space="preserve">(תוכנה כשירות) </w:t>
      </w:r>
      <w:r w:rsidRPr="008B426E">
        <w:rPr>
          <w:rFonts w:asciiTheme="minorBidi" w:hAnsiTheme="minorBidi" w:cs="Arial" w:hint="cs"/>
          <w:sz w:val="22"/>
          <w:szCs w:val="22"/>
          <w:rtl/>
        </w:rPr>
        <w:t>ל</w:t>
      </w:r>
      <w:r w:rsidRPr="008B426E">
        <w:rPr>
          <w:rFonts w:asciiTheme="minorBidi" w:hAnsiTheme="minorBidi" w:cs="Arial"/>
          <w:sz w:val="22"/>
          <w:szCs w:val="22"/>
          <w:rtl/>
        </w:rPr>
        <w:t xml:space="preserve">- </w:t>
      </w:r>
      <w:r w:rsidRPr="008B426E">
        <w:rPr>
          <w:rFonts w:asciiTheme="minorBidi" w:hAnsiTheme="minorBidi"/>
          <w:sz w:val="22"/>
          <w:szCs w:val="22"/>
        </w:rPr>
        <w:t>Vimeo</w:t>
      </w:r>
      <w:r w:rsidRPr="008B426E">
        <w:rPr>
          <w:rFonts w:asciiTheme="minorBidi" w:hAnsiTheme="minorBidi" w:cs="Arial"/>
          <w:sz w:val="22"/>
          <w:szCs w:val="22"/>
          <w:rtl/>
        </w:rPr>
        <w:t xml:space="preserve"> </w:t>
      </w:r>
      <w:r w:rsidRPr="008B426E">
        <w:rPr>
          <w:rFonts w:asciiTheme="minorBidi" w:hAnsiTheme="minorBidi" w:cs="Arial" w:hint="cs"/>
          <w:sz w:val="22"/>
          <w:szCs w:val="22"/>
          <w:rtl/>
        </w:rPr>
        <w:t>יש</w:t>
      </w:r>
      <w:r w:rsidRPr="008B426E">
        <w:rPr>
          <w:rFonts w:asciiTheme="minorBidi" w:hAnsiTheme="minorBidi" w:cs="Arial"/>
          <w:sz w:val="22"/>
          <w:szCs w:val="22"/>
          <w:rtl/>
        </w:rPr>
        <w:t>:</w:t>
      </w:r>
    </w:p>
    <w:p w14:paraId="394E8C4B" w14:textId="449DB998" w:rsidR="008B426E" w:rsidRPr="008B426E" w:rsidRDefault="008B426E" w:rsidP="000C2787">
      <w:pPr>
        <w:bidi/>
        <w:rPr>
          <w:rFonts w:asciiTheme="minorBidi" w:hAnsiTheme="minorBidi"/>
          <w:sz w:val="22"/>
          <w:szCs w:val="22"/>
        </w:rPr>
      </w:pPr>
      <w:r w:rsidRPr="008B426E">
        <w:rPr>
          <w:rFonts w:asciiTheme="minorBidi" w:hAnsiTheme="minorBidi"/>
          <w:sz w:val="22"/>
          <w:szCs w:val="22"/>
        </w:rPr>
        <w:t>o</w:t>
      </w:r>
      <w:r w:rsidRPr="008B426E">
        <w:rPr>
          <w:rFonts w:asciiTheme="minorBidi" w:hAnsiTheme="minorBidi" w:cs="Arial"/>
          <w:sz w:val="22"/>
          <w:szCs w:val="22"/>
          <w:rtl/>
        </w:rPr>
        <w:t xml:space="preserve"> </w:t>
      </w:r>
      <w:r w:rsidR="00301108">
        <w:rPr>
          <w:rFonts w:asciiTheme="minorBidi" w:hAnsiTheme="minorBidi" w:cs="Arial" w:hint="cs"/>
          <w:sz w:val="22"/>
          <w:szCs w:val="22"/>
          <w:rtl/>
        </w:rPr>
        <w:t xml:space="preserve">לחברה יש </w:t>
      </w:r>
      <w:r w:rsidRPr="008B426E">
        <w:rPr>
          <w:rFonts w:asciiTheme="minorBidi" w:hAnsiTheme="minorBidi" w:cs="Arial" w:hint="cs"/>
          <w:sz w:val="22"/>
          <w:szCs w:val="22"/>
          <w:rtl/>
        </w:rPr>
        <w:t>למעלה</w:t>
      </w:r>
      <w:r w:rsidRPr="008B426E">
        <w:rPr>
          <w:rFonts w:asciiTheme="minorBidi" w:hAnsiTheme="minorBidi" w:cs="Arial"/>
          <w:sz w:val="22"/>
          <w:szCs w:val="22"/>
          <w:rtl/>
        </w:rPr>
        <w:t xml:space="preserve"> </w:t>
      </w:r>
      <w:r w:rsidRPr="008B426E">
        <w:rPr>
          <w:rFonts w:asciiTheme="minorBidi" w:hAnsiTheme="minorBidi" w:cs="Arial" w:hint="cs"/>
          <w:sz w:val="22"/>
          <w:szCs w:val="22"/>
          <w:rtl/>
        </w:rPr>
        <w:t>מ</w:t>
      </w:r>
      <w:r w:rsidRPr="008B426E">
        <w:rPr>
          <w:rFonts w:asciiTheme="minorBidi" w:hAnsiTheme="minorBidi" w:cs="Arial"/>
          <w:sz w:val="22"/>
          <w:szCs w:val="22"/>
          <w:rtl/>
        </w:rPr>
        <w:t xml:space="preserve">- 200 </w:t>
      </w:r>
      <w:r w:rsidRPr="008B426E">
        <w:rPr>
          <w:rFonts w:asciiTheme="minorBidi" w:hAnsiTheme="minorBidi" w:cs="Arial" w:hint="cs"/>
          <w:sz w:val="22"/>
          <w:szCs w:val="22"/>
          <w:rtl/>
        </w:rPr>
        <w:t>מיליון</w:t>
      </w:r>
      <w:r w:rsidRPr="008B426E">
        <w:rPr>
          <w:rFonts w:asciiTheme="minorBidi" w:hAnsiTheme="minorBidi" w:cs="Arial"/>
          <w:sz w:val="22"/>
          <w:szCs w:val="22"/>
          <w:rtl/>
        </w:rPr>
        <w:t xml:space="preserve"> </w:t>
      </w:r>
      <w:r w:rsidRPr="008B426E">
        <w:rPr>
          <w:rFonts w:asciiTheme="minorBidi" w:hAnsiTheme="minorBidi" w:cs="Arial" w:hint="cs"/>
          <w:sz w:val="22"/>
          <w:szCs w:val="22"/>
          <w:rtl/>
        </w:rPr>
        <w:t>משתמשים</w:t>
      </w:r>
      <w:r w:rsidRPr="008B426E">
        <w:rPr>
          <w:rFonts w:asciiTheme="minorBidi" w:hAnsiTheme="minorBidi" w:cs="Arial"/>
          <w:sz w:val="22"/>
          <w:szCs w:val="22"/>
          <w:rtl/>
        </w:rPr>
        <w:t xml:space="preserve"> </w:t>
      </w:r>
      <w:r w:rsidRPr="008B426E">
        <w:rPr>
          <w:rFonts w:asciiTheme="minorBidi" w:hAnsiTheme="minorBidi" w:cs="Arial" w:hint="cs"/>
          <w:sz w:val="22"/>
          <w:szCs w:val="22"/>
          <w:rtl/>
        </w:rPr>
        <w:t>ביותר</w:t>
      </w:r>
      <w:r w:rsidRPr="008B426E">
        <w:rPr>
          <w:rFonts w:asciiTheme="minorBidi" w:hAnsiTheme="minorBidi" w:cs="Arial"/>
          <w:sz w:val="22"/>
          <w:szCs w:val="22"/>
          <w:rtl/>
        </w:rPr>
        <w:t xml:space="preserve"> </w:t>
      </w:r>
      <w:r w:rsidRPr="008B426E">
        <w:rPr>
          <w:rFonts w:asciiTheme="minorBidi" w:hAnsiTheme="minorBidi" w:cs="Arial" w:hint="cs"/>
          <w:sz w:val="22"/>
          <w:szCs w:val="22"/>
          <w:rtl/>
        </w:rPr>
        <w:t>מ</w:t>
      </w:r>
      <w:r w:rsidRPr="008B426E">
        <w:rPr>
          <w:rFonts w:asciiTheme="minorBidi" w:hAnsiTheme="minorBidi" w:cs="Arial"/>
          <w:sz w:val="22"/>
          <w:szCs w:val="22"/>
          <w:rtl/>
        </w:rPr>
        <w:t xml:space="preserve"> -190 </w:t>
      </w:r>
      <w:r w:rsidRPr="008B426E">
        <w:rPr>
          <w:rFonts w:asciiTheme="minorBidi" w:hAnsiTheme="minorBidi" w:cs="Arial" w:hint="cs"/>
          <w:sz w:val="22"/>
          <w:szCs w:val="22"/>
          <w:rtl/>
        </w:rPr>
        <w:t>מדינות</w:t>
      </w:r>
      <w:r w:rsidRPr="008B426E">
        <w:rPr>
          <w:rFonts w:asciiTheme="minorBidi" w:hAnsiTheme="minorBidi" w:cs="Arial"/>
          <w:sz w:val="22"/>
          <w:szCs w:val="22"/>
          <w:rtl/>
        </w:rPr>
        <w:t>.</w:t>
      </w:r>
    </w:p>
    <w:p w14:paraId="1568EAB2" w14:textId="7A6B8C69" w:rsidR="008B426E" w:rsidRPr="008B426E" w:rsidRDefault="008B426E" w:rsidP="000C2787">
      <w:pPr>
        <w:bidi/>
        <w:rPr>
          <w:rFonts w:asciiTheme="minorBidi" w:hAnsiTheme="minorBidi"/>
          <w:sz w:val="22"/>
          <w:szCs w:val="22"/>
        </w:rPr>
      </w:pPr>
      <w:r w:rsidRPr="008B426E">
        <w:rPr>
          <w:rFonts w:asciiTheme="minorBidi" w:hAnsiTheme="minorBidi"/>
          <w:sz w:val="22"/>
          <w:szCs w:val="22"/>
        </w:rPr>
        <w:t>o</w:t>
      </w:r>
      <w:r w:rsidRPr="008B426E">
        <w:rPr>
          <w:rFonts w:asciiTheme="minorBidi" w:hAnsiTheme="minorBidi" w:cs="Arial"/>
          <w:sz w:val="22"/>
          <w:szCs w:val="22"/>
          <w:rtl/>
        </w:rPr>
        <w:t xml:space="preserve"> </w:t>
      </w:r>
      <w:r w:rsidRPr="008B426E">
        <w:rPr>
          <w:rFonts w:asciiTheme="minorBidi" w:hAnsiTheme="minorBidi" w:cs="Arial" w:hint="cs"/>
          <w:sz w:val="22"/>
          <w:szCs w:val="22"/>
          <w:rtl/>
        </w:rPr>
        <w:t>מעל</w:t>
      </w:r>
      <w:r w:rsidRPr="008B426E">
        <w:rPr>
          <w:rFonts w:asciiTheme="minorBidi" w:hAnsiTheme="minorBidi" w:cs="Arial"/>
          <w:sz w:val="22"/>
          <w:szCs w:val="22"/>
          <w:rtl/>
        </w:rPr>
        <w:t xml:space="preserve"> 1.6 </w:t>
      </w:r>
      <w:r w:rsidRPr="008B426E">
        <w:rPr>
          <w:rFonts w:asciiTheme="minorBidi" w:hAnsiTheme="minorBidi" w:cs="Arial" w:hint="cs"/>
          <w:sz w:val="22"/>
          <w:szCs w:val="22"/>
          <w:rtl/>
        </w:rPr>
        <w:t>מיליון</w:t>
      </w:r>
      <w:r w:rsidRPr="008B426E">
        <w:rPr>
          <w:rFonts w:asciiTheme="minorBidi" w:hAnsiTheme="minorBidi" w:cs="Arial"/>
          <w:sz w:val="22"/>
          <w:szCs w:val="22"/>
          <w:rtl/>
        </w:rPr>
        <w:t xml:space="preserve"> </w:t>
      </w:r>
      <w:r w:rsidRPr="008B426E">
        <w:rPr>
          <w:rFonts w:asciiTheme="minorBidi" w:hAnsiTheme="minorBidi" w:cs="Arial" w:hint="cs"/>
          <w:sz w:val="22"/>
          <w:szCs w:val="22"/>
          <w:rtl/>
        </w:rPr>
        <w:t>מנויים</w:t>
      </w:r>
      <w:r w:rsidRPr="008B426E">
        <w:rPr>
          <w:rFonts w:asciiTheme="minorBidi" w:hAnsiTheme="minorBidi" w:cs="Arial"/>
          <w:sz w:val="22"/>
          <w:szCs w:val="22"/>
          <w:rtl/>
        </w:rPr>
        <w:t xml:space="preserve"> </w:t>
      </w:r>
      <w:r w:rsidRPr="008B426E">
        <w:rPr>
          <w:rFonts w:asciiTheme="minorBidi" w:hAnsiTheme="minorBidi" w:cs="Arial" w:hint="cs"/>
          <w:sz w:val="22"/>
          <w:szCs w:val="22"/>
          <w:rtl/>
        </w:rPr>
        <w:t>משלמים</w:t>
      </w:r>
      <w:r w:rsidRPr="008B426E">
        <w:rPr>
          <w:rFonts w:asciiTheme="minorBidi" w:hAnsiTheme="minorBidi" w:cs="Arial"/>
          <w:sz w:val="22"/>
          <w:szCs w:val="22"/>
          <w:rtl/>
        </w:rPr>
        <w:t xml:space="preserve"> </w:t>
      </w:r>
      <w:r w:rsidR="00301108">
        <w:rPr>
          <w:rFonts w:asciiTheme="minorBidi" w:hAnsiTheme="minorBidi" w:cs="Arial" w:hint="cs"/>
          <w:sz w:val="22"/>
          <w:szCs w:val="22"/>
          <w:rtl/>
        </w:rPr>
        <w:t>עבור שימוש ב</w:t>
      </w:r>
      <w:r w:rsidRPr="008B426E">
        <w:rPr>
          <w:rFonts w:asciiTheme="minorBidi" w:hAnsiTheme="minorBidi" w:cs="Arial" w:hint="cs"/>
          <w:sz w:val="22"/>
          <w:szCs w:val="22"/>
          <w:rtl/>
        </w:rPr>
        <w:t>כלים</w:t>
      </w:r>
      <w:r w:rsidRPr="008B426E">
        <w:rPr>
          <w:rFonts w:asciiTheme="minorBidi" w:hAnsiTheme="minorBidi" w:cs="Arial"/>
          <w:sz w:val="22"/>
          <w:szCs w:val="22"/>
          <w:rtl/>
        </w:rPr>
        <w:t xml:space="preserve"> </w:t>
      </w:r>
      <w:r w:rsidR="00301108">
        <w:rPr>
          <w:rFonts w:asciiTheme="minorBidi" w:hAnsiTheme="minorBidi" w:cs="Arial" w:hint="cs"/>
          <w:sz w:val="22"/>
          <w:szCs w:val="22"/>
          <w:rtl/>
        </w:rPr>
        <w:t>המקצועיים</w:t>
      </w:r>
      <w:r w:rsidRPr="008B426E">
        <w:rPr>
          <w:rFonts w:asciiTheme="minorBidi" w:hAnsiTheme="minorBidi" w:cs="Arial"/>
          <w:sz w:val="22"/>
          <w:szCs w:val="22"/>
          <w:rtl/>
        </w:rPr>
        <w:t xml:space="preserve"> </w:t>
      </w:r>
      <w:r w:rsidRPr="008B426E">
        <w:rPr>
          <w:rFonts w:asciiTheme="minorBidi" w:hAnsiTheme="minorBidi" w:cs="Arial" w:hint="cs"/>
          <w:sz w:val="22"/>
          <w:szCs w:val="22"/>
          <w:rtl/>
        </w:rPr>
        <w:t>של</w:t>
      </w:r>
      <w:r w:rsidRPr="008B426E">
        <w:rPr>
          <w:rFonts w:asciiTheme="minorBidi" w:hAnsiTheme="minorBidi" w:cs="Arial"/>
          <w:sz w:val="22"/>
          <w:szCs w:val="22"/>
          <w:rtl/>
        </w:rPr>
        <w:t xml:space="preserve"> </w:t>
      </w:r>
      <w:r w:rsidRPr="008B426E">
        <w:rPr>
          <w:rFonts w:asciiTheme="minorBidi" w:hAnsiTheme="minorBidi"/>
          <w:sz w:val="22"/>
          <w:szCs w:val="22"/>
        </w:rPr>
        <w:t>Vimeo</w:t>
      </w:r>
      <w:r w:rsidRPr="008B426E">
        <w:rPr>
          <w:rFonts w:asciiTheme="minorBidi" w:hAnsiTheme="minorBidi" w:cs="Arial"/>
          <w:sz w:val="22"/>
          <w:szCs w:val="22"/>
          <w:rtl/>
        </w:rPr>
        <w:t xml:space="preserve"> </w:t>
      </w:r>
      <w:r w:rsidRPr="008B426E">
        <w:rPr>
          <w:rFonts w:asciiTheme="minorBidi" w:hAnsiTheme="minorBidi" w:cs="Arial" w:hint="cs"/>
          <w:sz w:val="22"/>
          <w:szCs w:val="22"/>
          <w:rtl/>
        </w:rPr>
        <w:t>לווידאו</w:t>
      </w:r>
      <w:r w:rsidR="00301108">
        <w:rPr>
          <w:rFonts w:asciiTheme="minorBidi" w:hAnsiTheme="minorBidi" w:cs="Arial" w:hint="cs"/>
          <w:sz w:val="22"/>
          <w:szCs w:val="22"/>
          <w:rtl/>
        </w:rPr>
        <w:t>.</w:t>
      </w:r>
    </w:p>
    <w:p w14:paraId="75007325" w14:textId="77777777" w:rsidR="008B426E" w:rsidRPr="008B426E" w:rsidRDefault="008B426E" w:rsidP="000C2787">
      <w:pPr>
        <w:bidi/>
        <w:rPr>
          <w:rFonts w:asciiTheme="minorBidi" w:hAnsiTheme="minorBidi"/>
          <w:sz w:val="22"/>
          <w:szCs w:val="22"/>
        </w:rPr>
      </w:pPr>
      <w:r w:rsidRPr="008B426E">
        <w:rPr>
          <w:rFonts w:asciiTheme="minorBidi" w:hAnsiTheme="minorBidi"/>
          <w:sz w:val="22"/>
          <w:szCs w:val="22"/>
        </w:rPr>
        <w:t>o</w:t>
      </w:r>
      <w:r w:rsidRPr="008B426E">
        <w:rPr>
          <w:rFonts w:asciiTheme="minorBidi" w:hAnsiTheme="minorBidi" w:cs="Arial"/>
          <w:sz w:val="22"/>
          <w:szCs w:val="22"/>
          <w:rtl/>
        </w:rPr>
        <w:t xml:space="preserve"> </w:t>
      </w:r>
      <w:r w:rsidRPr="008B426E">
        <w:rPr>
          <w:rFonts w:asciiTheme="minorBidi" w:hAnsiTheme="minorBidi" w:cs="Arial" w:hint="cs"/>
          <w:sz w:val="22"/>
          <w:szCs w:val="22"/>
          <w:rtl/>
        </w:rPr>
        <w:t>ל</w:t>
      </w:r>
      <w:r w:rsidRPr="008B426E">
        <w:rPr>
          <w:rFonts w:asciiTheme="minorBidi" w:hAnsiTheme="minorBidi" w:cs="Arial"/>
          <w:sz w:val="22"/>
          <w:szCs w:val="22"/>
          <w:rtl/>
        </w:rPr>
        <w:t xml:space="preserve">- 65% + </w:t>
      </w:r>
      <w:r w:rsidRPr="008B426E">
        <w:rPr>
          <w:rFonts w:asciiTheme="minorBidi" w:hAnsiTheme="minorBidi" w:cs="Arial" w:hint="cs"/>
          <w:sz w:val="22"/>
          <w:szCs w:val="22"/>
          <w:rtl/>
        </w:rPr>
        <w:t>מחברות</w:t>
      </w:r>
      <w:r w:rsidRPr="008B426E">
        <w:rPr>
          <w:rFonts w:asciiTheme="minorBidi" w:hAnsiTheme="minorBidi" w:cs="Arial"/>
          <w:sz w:val="22"/>
          <w:szCs w:val="22"/>
          <w:rtl/>
        </w:rPr>
        <w:t xml:space="preserve"> </w:t>
      </w:r>
      <w:r w:rsidRPr="008B426E">
        <w:rPr>
          <w:rFonts w:asciiTheme="minorBidi" w:hAnsiTheme="minorBidi"/>
          <w:sz w:val="22"/>
          <w:szCs w:val="22"/>
        </w:rPr>
        <w:t>Fortune 500</w:t>
      </w:r>
      <w:r w:rsidRPr="008B426E">
        <w:rPr>
          <w:rFonts w:asciiTheme="minorBidi" w:hAnsiTheme="minorBidi" w:cs="Arial"/>
          <w:sz w:val="22"/>
          <w:szCs w:val="22"/>
          <w:rtl/>
        </w:rPr>
        <w:t xml:space="preserve"> </w:t>
      </w:r>
      <w:r w:rsidRPr="008B426E">
        <w:rPr>
          <w:rFonts w:asciiTheme="minorBidi" w:hAnsiTheme="minorBidi" w:cs="Arial" w:hint="cs"/>
          <w:sz w:val="22"/>
          <w:szCs w:val="22"/>
          <w:rtl/>
        </w:rPr>
        <w:t>יש</w:t>
      </w:r>
      <w:r w:rsidRPr="008B426E">
        <w:rPr>
          <w:rFonts w:asciiTheme="minorBidi" w:hAnsiTheme="minorBidi" w:cs="Arial"/>
          <w:sz w:val="22"/>
          <w:szCs w:val="22"/>
          <w:rtl/>
        </w:rPr>
        <w:t xml:space="preserve"> </w:t>
      </w:r>
      <w:r w:rsidRPr="008B426E">
        <w:rPr>
          <w:rFonts w:asciiTheme="minorBidi" w:hAnsiTheme="minorBidi" w:cs="Arial" w:hint="cs"/>
          <w:sz w:val="22"/>
          <w:szCs w:val="22"/>
          <w:rtl/>
        </w:rPr>
        <w:t>חשבון</w:t>
      </w:r>
      <w:r w:rsidRPr="008B426E">
        <w:rPr>
          <w:rFonts w:asciiTheme="minorBidi" w:hAnsiTheme="minorBidi" w:cs="Arial"/>
          <w:sz w:val="22"/>
          <w:szCs w:val="22"/>
          <w:rtl/>
        </w:rPr>
        <w:t xml:space="preserve"> </w:t>
      </w:r>
      <w:r w:rsidRPr="008B426E">
        <w:rPr>
          <w:rFonts w:asciiTheme="minorBidi" w:hAnsiTheme="minorBidi"/>
          <w:sz w:val="22"/>
          <w:szCs w:val="22"/>
        </w:rPr>
        <w:t>Vimeo</w:t>
      </w:r>
      <w:r w:rsidRPr="008B426E">
        <w:rPr>
          <w:rFonts w:asciiTheme="minorBidi" w:hAnsiTheme="minorBidi" w:cs="Arial"/>
          <w:sz w:val="22"/>
          <w:szCs w:val="22"/>
          <w:rtl/>
        </w:rPr>
        <w:t xml:space="preserve"> </w:t>
      </w:r>
      <w:r w:rsidRPr="008B426E">
        <w:rPr>
          <w:rFonts w:asciiTheme="minorBidi" w:hAnsiTheme="minorBidi" w:cs="Arial" w:hint="cs"/>
          <w:sz w:val="22"/>
          <w:szCs w:val="22"/>
          <w:rtl/>
        </w:rPr>
        <w:t>בתשלום</w:t>
      </w:r>
      <w:r w:rsidRPr="008B426E">
        <w:rPr>
          <w:rFonts w:asciiTheme="minorBidi" w:hAnsiTheme="minorBidi" w:cs="Arial"/>
          <w:sz w:val="22"/>
          <w:szCs w:val="22"/>
          <w:rtl/>
        </w:rPr>
        <w:t>.</w:t>
      </w:r>
    </w:p>
    <w:p w14:paraId="2D4E5365" w14:textId="77162B64" w:rsidR="008B426E" w:rsidRPr="008B426E" w:rsidRDefault="008B426E" w:rsidP="000C2787">
      <w:pPr>
        <w:bidi/>
        <w:rPr>
          <w:rFonts w:asciiTheme="minorBidi" w:hAnsiTheme="minorBidi"/>
          <w:sz w:val="22"/>
          <w:szCs w:val="22"/>
        </w:rPr>
      </w:pPr>
      <w:r w:rsidRPr="008B426E">
        <w:rPr>
          <w:rFonts w:asciiTheme="minorBidi" w:hAnsiTheme="minorBidi"/>
          <w:sz w:val="22"/>
          <w:szCs w:val="22"/>
        </w:rPr>
        <w:t>o</w:t>
      </w:r>
      <w:r w:rsidR="00301108">
        <w:rPr>
          <w:rFonts w:asciiTheme="minorBidi" w:hAnsiTheme="minorBidi" w:hint="cs"/>
          <w:sz w:val="22"/>
          <w:szCs w:val="22"/>
          <w:rtl/>
        </w:rPr>
        <w:t xml:space="preserve"> החברה </w:t>
      </w:r>
      <w:r w:rsidRPr="008B426E">
        <w:rPr>
          <w:rFonts w:asciiTheme="minorBidi" w:hAnsiTheme="minorBidi" w:cs="Arial" w:hint="cs"/>
          <w:sz w:val="22"/>
          <w:szCs w:val="22"/>
          <w:rtl/>
        </w:rPr>
        <w:t>הודיעה</w:t>
      </w:r>
      <w:r w:rsidRPr="008B426E">
        <w:rPr>
          <w:rFonts w:asciiTheme="minorBidi" w:hAnsiTheme="minorBidi" w:cs="Arial"/>
          <w:sz w:val="22"/>
          <w:szCs w:val="22"/>
          <w:rtl/>
        </w:rPr>
        <w:t xml:space="preserve"> </w:t>
      </w:r>
      <w:r w:rsidR="00301108">
        <w:rPr>
          <w:rFonts w:asciiTheme="minorBidi" w:hAnsiTheme="minorBidi" w:cs="Arial" w:hint="cs"/>
          <w:sz w:val="22"/>
          <w:szCs w:val="22"/>
          <w:rtl/>
        </w:rPr>
        <w:t xml:space="preserve">לא מכבר לראשונה </w:t>
      </w:r>
      <w:r w:rsidRPr="008B426E">
        <w:rPr>
          <w:rFonts w:asciiTheme="minorBidi" w:hAnsiTheme="minorBidi" w:cs="Arial" w:hint="cs"/>
          <w:sz w:val="22"/>
          <w:szCs w:val="22"/>
          <w:rtl/>
        </w:rPr>
        <w:t>על</w:t>
      </w:r>
      <w:r w:rsidRPr="008B426E">
        <w:rPr>
          <w:rFonts w:asciiTheme="minorBidi" w:hAnsiTheme="minorBidi" w:cs="Arial"/>
          <w:sz w:val="22"/>
          <w:szCs w:val="22"/>
          <w:rtl/>
        </w:rPr>
        <w:t xml:space="preserve"> </w:t>
      </w:r>
      <w:r w:rsidR="00301108">
        <w:rPr>
          <w:rFonts w:asciiTheme="minorBidi" w:hAnsiTheme="minorBidi" w:cs="Arial" w:hint="cs"/>
          <w:sz w:val="22"/>
          <w:szCs w:val="22"/>
          <w:rtl/>
        </w:rPr>
        <w:t>הכנסותיה:</w:t>
      </w:r>
      <w:r w:rsidRPr="008B426E">
        <w:rPr>
          <w:rFonts w:asciiTheme="minorBidi" w:hAnsiTheme="minorBidi" w:cs="Arial"/>
          <w:sz w:val="22"/>
          <w:szCs w:val="22"/>
          <w:rtl/>
        </w:rPr>
        <w:t xml:space="preserve"> </w:t>
      </w:r>
      <w:r w:rsidRPr="008B426E">
        <w:rPr>
          <w:rFonts w:asciiTheme="minorBidi" w:hAnsiTheme="minorBidi" w:cs="Arial" w:hint="cs"/>
          <w:sz w:val="22"/>
          <w:szCs w:val="22"/>
          <w:rtl/>
        </w:rPr>
        <w:t>ברבעון</w:t>
      </w:r>
      <w:r w:rsidRPr="008B426E">
        <w:rPr>
          <w:rFonts w:asciiTheme="minorBidi" w:hAnsiTheme="minorBidi" w:cs="Arial"/>
          <w:sz w:val="22"/>
          <w:szCs w:val="22"/>
          <w:rtl/>
        </w:rPr>
        <w:t xml:space="preserve"> </w:t>
      </w:r>
      <w:r w:rsidRPr="008B426E">
        <w:rPr>
          <w:rFonts w:asciiTheme="minorBidi" w:hAnsiTheme="minorBidi" w:cs="Arial" w:hint="cs"/>
          <w:sz w:val="22"/>
          <w:szCs w:val="22"/>
          <w:rtl/>
        </w:rPr>
        <w:t>הראשון</w:t>
      </w:r>
      <w:r w:rsidRPr="008B426E">
        <w:rPr>
          <w:rFonts w:asciiTheme="minorBidi" w:hAnsiTheme="minorBidi" w:cs="Arial"/>
          <w:sz w:val="22"/>
          <w:szCs w:val="22"/>
          <w:rtl/>
        </w:rPr>
        <w:t xml:space="preserve"> </w:t>
      </w:r>
      <w:r w:rsidR="00301108">
        <w:rPr>
          <w:rFonts w:asciiTheme="minorBidi" w:hAnsiTheme="minorBidi" w:cs="Arial" w:hint="cs"/>
          <w:sz w:val="22"/>
          <w:szCs w:val="22"/>
          <w:rtl/>
        </w:rPr>
        <w:t xml:space="preserve">של 2021 </w:t>
      </w:r>
      <w:r w:rsidRPr="008B426E">
        <w:rPr>
          <w:rFonts w:asciiTheme="minorBidi" w:hAnsiTheme="minorBidi" w:cs="Arial" w:hint="cs"/>
          <w:sz w:val="22"/>
          <w:szCs w:val="22"/>
          <w:rtl/>
        </w:rPr>
        <w:t>גדלו</w:t>
      </w:r>
      <w:r w:rsidRPr="008B426E">
        <w:rPr>
          <w:rFonts w:asciiTheme="minorBidi" w:hAnsiTheme="minorBidi" w:cs="Arial"/>
          <w:sz w:val="22"/>
          <w:szCs w:val="22"/>
          <w:rtl/>
        </w:rPr>
        <w:t xml:space="preserve"> </w:t>
      </w:r>
      <w:r w:rsidR="00301108">
        <w:rPr>
          <w:rFonts w:asciiTheme="minorBidi" w:hAnsiTheme="minorBidi" w:cs="Arial" w:hint="cs"/>
          <w:sz w:val="22"/>
          <w:szCs w:val="22"/>
          <w:rtl/>
        </w:rPr>
        <w:t xml:space="preserve">ההכנסות </w:t>
      </w:r>
      <w:r w:rsidRPr="008B426E">
        <w:rPr>
          <w:rFonts w:asciiTheme="minorBidi" w:hAnsiTheme="minorBidi" w:cs="Arial" w:hint="cs"/>
          <w:sz w:val="22"/>
          <w:szCs w:val="22"/>
          <w:rtl/>
        </w:rPr>
        <w:t>ב</w:t>
      </w:r>
      <w:r w:rsidRPr="008B426E">
        <w:rPr>
          <w:rFonts w:asciiTheme="minorBidi" w:hAnsiTheme="minorBidi" w:cs="Arial"/>
          <w:sz w:val="22"/>
          <w:szCs w:val="22"/>
          <w:rtl/>
        </w:rPr>
        <w:t xml:space="preserve"> -57% </w:t>
      </w:r>
      <w:r w:rsidRPr="008B426E">
        <w:rPr>
          <w:rFonts w:asciiTheme="minorBidi" w:hAnsiTheme="minorBidi" w:cs="Arial" w:hint="cs"/>
          <w:sz w:val="22"/>
          <w:szCs w:val="22"/>
          <w:rtl/>
        </w:rPr>
        <w:t>ל</w:t>
      </w:r>
      <w:r w:rsidRPr="008B426E">
        <w:rPr>
          <w:rFonts w:asciiTheme="minorBidi" w:hAnsiTheme="minorBidi" w:cs="Arial"/>
          <w:sz w:val="22"/>
          <w:szCs w:val="22"/>
          <w:rtl/>
        </w:rPr>
        <w:t xml:space="preserve"> -89 </w:t>
      </w:r>
      <w:r w:rsidRPr="008B426E">
        <w:rPr>
          <w:rFonts w:asciiTheme="minorBidi" w:hAnsiTheme="minorBidi" w:cs="Arial" w:hint="cs"/>
          <w:sz w:val="22"/>
          <w:szCs w:val="22"/>
          <w:rtl/>
        </w:rPr>
        <w:t>מיליון</w:t>
      </w:r>
      <w:r w:rsidRPr="008B426E">
        <w:rPr>
          <w:rFonts w:asciiTheme="minorBidi" w:hAnsiTheme="minorBidi" w:cs="Arial"/>
          <w:sz w:val="22"/>
          <w:szCs w:val="22"/>
          <w:rtl/>
        </w:rPr>
        <w:t xml:space="preserve"> </w:t>
      </w:r>
      <w:r w:rsidRPr="008B426E">
        <w:rPr>
          <w:rFonts w:asciiTheme="minorBidi" w:hAnsiTheme="minorBidi" w:cs="Arial" w:hint="cs"/>
          <w:sz w:val="22"/>
          <w:szCs w:val="22"/>
          <w:rtl/>
        </w:rPr>
        <w:t>דולר</w:t>
      </w:r>
      <w:r w:rsidR="00301108">
        <w:rPr>
          <w:rFonts w:asciiTheme="minorBidi" w:hAnsiTheme="minorBidi" w:cs="Arial" w:hint="cs"/>
          <w:sz w:val="22"/>
          <w:szCs w:val="22"/>
          <w:rtl/>
        </w:rPr>
        <w:t xml:space="preserve">. </w:t>
      </w:r>
      <w:r w:rsidRPr="008B426E">
        <w:rPr>
          <w:rFonts w:asciiTheme="minorBidi" w:hAnsiTheme="minorBidi"/>
          <w:sz w:val="22"/>
          <w:szCs w:val="22"/>
        </w:rPr>
        <w:t>Vimeo</w:t>
      </w:r>
      <w:r w:rsidRPr="008B426E">
        <w:rPr>
          <w:rFonts w:asciiTheme="minorBidi" w:hAnsiTheme="minorBidi" w:cs="Arial"/>
          <w:sz w:val="22"/>
          <w:szCs w:val="22"/>
          <w:rtl/>
        </w:rPr>
        <w:t xml:space="preserve"> </w:t>
      </w:r>
      <w:r w:rsidR="00301108">
        <w:rPr>
          <w:rFonts w:asciiTheme="minorBidi" w:hAnsiTheme="minorBidi" w:cs="Arial" w:hint="cs"/>
          <w:sz w:val="22"/>
          <w:szCs w:val="22"/>
          <w:rtl/>
        </w:rPr>
        <w:t>אף</w:t>
      </w:r>
      <w:r w:rsidRPr="008B426E">
        <w:rPr>
          <w:rFonts w:asciiTheme="minorBidi" w:hAnsiTheme="minorBidi" w:cs="Arial"/>
          <w:sz w:val="22"/>
          <w:szCs w:val="22"/>
          <w:rtl/>
        </w:rPr>
        <w:t xml:space="preserve"> </w:t>
      </w:r>
      <w:r w:rsidRPr="008B426E">
        <w:rPr>
          <w:rFonts w:asciiTheme="minorBidi" w:hAnsiTheme="minorBidi" w:cs="Arial" w:hint="cs"/>
          <w:sz w:val="22"/>
          <w:szCs w:val="22"/>
          <w:rtl/>
        </w:rPr>
        <w:t>השיק</w:t>
      </w:r>
      <w:r w:rsidRPr="008B426E">
        <w:rPr>
          <w:rFonts w:asciiTheme="minorBidi" w:hAnsiTheme="minorBidi" w:cs="Arial"/>
          <w:sz w:val="22"/>
          <w:szCs w:val="22"/>
          <w:rtl/>
        </w:rPr>
        <w:t xml:space="preserve"> </w:t>
      </w:r>
      <w:r w:rsidR="00301108">
        <w:rPr>
          <w:rFonts w:asciiTheme="minorBidi" w:hAnsiTheme="minorBidi" w:cs="Arial" w:hint="cs"/>
          <w:sz w:val="22"/>
          <w:szCs w:val="22"/>
          <w:rtl/>
        </w:rPr>
        <w:t xml:space="preserve">באחרונה על </w:t>
      </w:r>
      <w:r w:rsidRPr="008B426E">
        <w:rPr>
          <w:rFonts w:asciiTheme="minorBidi" w:hAnsiTheme="minorBidi" w:cs="Arial" w:hint="cs"/>
          <w:sz w:val="22"/>
          <w:szCs w:val="22"/>
          <w:rtl/>
        </w:rPr>
        <w:t>מוצר</w:t>
      </w:r>
      <w:r w:rsidRPr="008B426E">
        <w:rPr>
          <w:rFonts w:asciiTheme="minorBidi" w:hAnsiTheme="minorBidi" w:cs="Arial"/>
          <w:sz w:val="22"/>
          <w:szCs w:val="22"/>
          <w:rtl/>
        </w:rPr>
        <w:t xml:space="preserve"> </w:t>
      </w:r>
      <w:r w:rsidRPr="008B426E">
        <w:rPr>
          <w:rFonts w:asciiTheme="minorBidi" w:hAnsiTheme="minorBidi" w:cs="Arial" w:hint="cs"/>
          <w:sz w:val="22"/>
          <w:szCs w:val="22"/>
          <w:rtl/>
        </w:rPr>
        <w:t>ארגוני</w:t>
      </w:r>
      <w:r w:rsidRPr="008B426E">
        <w:rPr>
          <w:rFonts w:asciiTheme="minorBidi" w:hAnsiTheme="minorBidi" w:cs="Arial"/>
          <w:sz w:val="22"/>
          <w:szCs w:val="22"/>
          <w:rtl/>
        </w:rPr>
        <w:t xml:space="preserve"> </w:t>
      </w:r>
      <w:r w:rsidRPr="008B426E">
        <w:rPr>
          <w:rFonts w:asciiTheme="minorBidi" w:hAnsiTheme="minorBidi" w:cs="Arial" w:hint="cs"/>
          <w:sz w:val="22"/>
          <w:szCs w:val="22"/>
          <w:rtl/>
        </w:rPr>
        <w:t>חדש</w:t>
      </w:r>
      <w:r w:rsidRPr="008B426E">
        <w:rPr>
          <w:rFonts w:asciiTheme="minorBidi" w:hAnsiTheme="minorBidi" w:cs="Arial"/>
          <w:sz w:val="22"/>
          <w:szCs w:val="22"/>
          <w:rtl/>
        </w:rPr>
        <w:t xml:space="preserve"> </w:t>
      </w:r>
      <w:r w:rsidRPr="008B426E">
        <w:rPr>
          <w:rFonts w:asciiTheme="minorBidi" w:hAnsiTheme="minorBidi" w:cs="Arial" w:hint="cs"/>
          <w:sz w:val="22"/>
          <w:szCs w:val="22"/>
          <w:rtl/>
        </w:rPr>
        <w:t>ש</w:t>
      </w:r>
      <w:r w:rsidR="00301108">
        <w:rPr>
          <w:rFonts w:asciiTheme="minorBidi" w:hAnsiTheme="minorBidi" w:cs="Arial" w:hint="cs"/>
          <w:sz w:val="22"/>
          <w:szCs w:val="22"/>
          <w:rtl/>
        </w:rPr>
        <w:t>מ</w:t>
      </w:r>
      <w:r w:rsidRPr="008B426E">
        <w:rPr>
          <w:rFonts w:asciiTheme="minorBidi" w:hAnsiTheme="minorBidi" w:cs="Arial" w:hint="cs"/>
          <w:sz w:val="22"/>
          <w:szCs w:val="22"/>
          <w:rtl/>
        </w:rPr>
        <w:t>שנה</w:t>
      </w:r>
      <w:r w:rsidRPr="008B426E">
        <w:rPr>
          <w:rFonts w:asciiTheme="minorBidi" w:hAnsiTheme="minorBidi" w:cs="Arial"/>
          <w:sz w:val="22"/>
          <w:szCs w:val="22"/>
          <w:rtl/>
        </w:rPr>
        <w:t xml:space="preserve"> </w:t>
      </w:r>
      <w:r w:rsidRPr="008B426E">
        <w:rPr>
          <w:rFonts w:asciiTheme="minorBidi" w:hAnsiTheme="minorBidi" w:cs="Arial" w:hint="cs"/>
          <w:sz w:val="22"/>
          <w:szCs w:val="22"/>
          <w:rtl/>
        </w:rPr>
        <w:t>את</w:t>
      </w:r>
      <w:r w:rsidRPr="008B426E">
        <w:rPr>
          <w:rFonts w:asciiTheme="minorBidi" w:hAnsiTheme="minorBidi" w:cs="Arial"/>
          <w:sz w:val="22"/>
          <w:szCs w:val="22"/>
          <w:rtl/>
        </w:rPr>
        <w:t xml:space="preserve"> </w:t>
      </w:r>
      <w:r w:rsidR="00301108">
        <w:rPr>
          <w:rFonts w:asciiTheme="minorBidi" w:hAnsiTheme="minorBidi" w:cs="Arial" w:hint="cs"/>
          <w:sz w:val="22"/>
          <w:szCs w:val="22"/>
          <w:rtl/>
        </w:rPr>
        <w:t xml:space="preserve">הדרך בה ארגונים יכולים </w:t>
      </w:r>
      <w:r w:rsidRPr="008B426E">
        <w:rPr>
          <w:rFonts w:asciiTheme="minorBidi" w:hAnsiTheme="minorBidi" w:cs="Arial" w:hint="cs"/>
          <w:sz w:val="22"/>
          <w:szCs w:val="22"/>
          <w:rtl/>
        </w:rPr>
        <w:t>ליצור</w:t>
      </w:r>
      <w:r w:rsidRPr="008B426E">
        <w:rPr>
          <w:rFonts w:asciiTheme="minorBidi" w:hAnsiTheme="minorBidi" w:cs="Arial"/>
          <w:sz w:val="22"/>
          <w:szCs w:val="22"/>
          <w:rtl/>
        </w:rPr>
        <w:t xml:space="preserve">, </w:t>
      </w:r>
      <w:r w:rsidRPr="008B426E">
        <w:rPr>
          <w:rFonts w:asciiTheme="minorBidi" w:hAnsiTheme="minorBidi" w:cs="Arial" w:hint="cs"/>
          <w:sz w:val="22"/>
          <w:szCs w:val="22"/>
          <w:rtl/>
        </w:rPr>
        <w:t>לשתף</w:t>
      </w:r>
      <w:r w:rsidRPr="008B426E">
        <w:rPr>
          <w:rFonts w:asciiTheme="minorBidi" w:hAnsiTheme="minorBidi" w:cs="Arial"/>
          <w:sz w:val="22"/>
          <w:szCs w:val="22"/>
          <w:rtl/>
        </w:rPr>
        <w:t xml:space="preserve"> </w:t>
      </w:r>
      <w:r w:rsidRPr="008B426E">
        <w:rPr>
          <w:rFonts w:asciiTheme="minorBidi" w:hAnsiTheme="minorBidi" w:cs="Arial" w:hint="cs"/>
          <w:sz w:val="22"/>
          <w:szCs w:val="22"/>
          <w:rtl/>
        </w:rPr>
        <w:t>ולארגן</w:t>
      </w:r>
      <w:r w:rsidRPr="008B426E">
        <w:rPr>
          <w:rFonts w:asciiTheme="minorBidi" w:hAnsiTheme="minorBidi" w:cs="Arial"/>
          <w:sz w:val="22"/>
          <w:szCs w:val="22"/>
          <w:rtl/>
        </w:rPr>
        <w:t xml:space="preserve"> </w:t>
      </w:r>
      <w:r w:rsidRPr="008B426E">
        <w:rPr>
          <w:rFonts w:asciiTheme="minorBidi" w:hAnsiTheme="minorBidi" w:cs="Arial" w:hint="cs"/>
          <w:sz w:val="22"/>
          <w:szCs w:val="22"/>
          <w:rtl/>
        </w:rPr>
        <w:t>את</w:t>
      </w:r>
      <w:r w:rsidRPr="008B426E">
        <w:rPr>
          <w:rFonts w:asciiTheme="minorBidi" w:hAnsiTheme="minorBidi" w:cs="Arial"/>
          <w:sz w:val="22"/>
          <w:szCs w:val="22"/>
          <w:rtl/>
        </w:rPr>
        <w:t xml:space="preserve"> </w:t>
      </w:r>
      <w:r w:rsidRPr="008B426E">
        <w:rPr>
          <w:rFonts w:asciiTheme="minorBidi" w:hAnsiTheme="minorBidi" w:cs="Arial" w:hint="cs"/>
          <w:sz w:val="22"/>
          <w:szCs w:val="22"/>
          <w:rtl/>
        </w:rPr>
        <w:t>תוכן</w:t>
      </w:r>
      <w:r w:rsidRPr="008B426E">
        <w:rPr>
          <w:rFonts w:asciiTheme="minorBidi" w:hAnsiTheme="minorBidi" w:cs="Arial"/>
          <w:sz w:val="22"/>
          <w:szCs w:val="22"/>
          <w:rtl/>
        </w:rPr>
        <w:t xml:space="preserve"> </w:t>
      </w:r>
      <w:r w:rsidRPr="008B426E">
        <w:rPr>
          <w:rFonts w:asciiTheme="minorBidi" w:hAnsiTheme="minorBidi" w:cs="Arial" w:hint="cs"/>
          <w:sz w:val="22"/>
          <w:szCs w:val="22"/>
          <w:rtl/>
        </w:rPr>
        <w:t>הווידיאו</w:t>
      </w:r>
      <w:r w:rsidRPr="008B426E">
        <w:rPr>
          <w:rFonts w:asciiTheme="minorBidi" w:hAnsiTheme="minorBidi" w:cs="Arial"/>
          <w:sz w:val="22"/>
          <w:szCs w:val="22"/>
          <w:rtl/>
        </w:rPr>
        <w:t xml:space="preserve"> </w:t>
      </w:r>
      <w:r w:rsidRPr="008B426E">
        <w:rPr>
          <w:rFonts w:asciiTheme="minorBidi" w:hAnsiTheme="minorBidi" w:cs="Arial" w:hint="cs"/>
          <w:sz w:val="22"/>
          <w:szCs w:val="22"/>
          <w:rtl/>
        </w:rPr>
        <w:t>שלהם</w:t>
      </w:r>
      <w:r w:rsidRPr="008B426E">
        <w:rPr>
          <w:rFonts w:asciiTheme="minorBidi" w:hAnsiTheme="minorBidi" w:cs="Arial"/>
          <w:sz w:val="22"/>
          <w:szCs w:val="22"/>
          <w:rtl/>
        </w:rPr>
        <w:t xml:space="preserve"> </w:t>
      </w:r>
      <w:r w:rsidRPr="008B426E">
        <w:rPr>
          <w:rFonts w:asciiTheme="minorBidi" w:hAnsiTheme="minorBidi" w:cs="Arial" w:hint="cs"/>
          <w:sz w:val="22"/>
          <w:szCs w:val="22"/>
          <w:rtl/>
        </w:rPr>
        <w:t>ברחבי</w:t>
      </w:r>
      <w:r w:rsidRPr="008B426E">
        <w:rPr>
          <w:rFonts w:asciiTheme="minorBidi" w:hAnsiTheme="minorBidi" w:cs="Arial"/>
          <w:sz w:val="22"/>
          <w:szCs w:val="22"/>
          <w:rtl/>
        </w:rPr>
        <w:t xml:space="preserve"> </w:t>
      </w:r>
      <w:r w:rsidRPr="008B426E">
        <w:rPr>
          <w:rFonts w:asciiTheme="minorBidi" w:hAnsiTheme="minorBidi" w:cs="Arial" w:hint="cs"/>
          <w:sz w:val="22"/>
          <w:szCs w:val="22"/>
          <w:rtl/>
        </w:rPr>
        <w:t>הארגון</w:t>
      </w:r>
      <w:r w:rsidRPr="008B426E">
        <w:rPr>
          <w:rFonts w:asciiTheme="minorBidi" w:hAnsiTheme="minorBidi" w:cs="Arial"/>
          <w:sz w:val="22"/>
          <w:szCs w:val="22"/>
          <w:rtl/>
        </w:rPr>
        <w:t>.</w:t>
      </w:r>
    </w:p>
    <w:sectPr w:rsidR="008B426E" w:rsidRPr="008B426E" w:rsidSect="00D84D7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6E"/>
    <w:rsid w:val="000308F8"/>
    <w:rsid w:val="0008140E"/>
    <w:rsid w:val="000A1C3B"/>
    <w:rsid w:val="000C1ADA"/>
    <w:rsid w:val="000C2787"/>
    <w:rsid w:val="000C2F2E"/>
    <w:rsid w:val="00194251"/>
    <w:rsid w:val="001A3A14"/>
    <w:rsid w:val="00301108"/>
    <w:rsid w:val="003C4180"/>
    <w:rsid w:val="00513248"/>
    <w:rsid w:val="00577459"/>
    <w:rsid w:val="0065450B"/>
    <w:rsid w:val="006B2997"/>
    <w:rsid w:val="006C1A06"/>
    <w:rsid w:val="006F2341"/>
    <w:rsid w:val="00712FDF"/>
    <w:rsid w:val="007B4C11"/>
    <w:rsid w:val="007D689D"/>
    <w:rsid w:val="007D7B45"/>
    <w:rsid w:val="008A647E"/>
    <w:rsid w:val="008B426E"/>
    <w:rsid w:val="008E040F"/>
    <w:rsid w:val="008F0F22"/>
    <w:rsid w:val="00947A37"/>
    <w:rsid w:val="009B4E23"/>
    <w:rsid w:val="00A47BE7"/>
    <w:rsid w:val="00A562F9"/>
    <w:rsid w:val="00A7018E"/>
    <w:rsid w:val="00D10FA8"/>
    <w:rsid w:val="00D13A6E"/>
    <w:rsid w:val="00D3177C"/>
    <w:rsid w:val="00D55FBD"/>
    <w:rsid w:val="00D61EF3"/>
    <w:rsid w:val="00D73C79"/>
    <w:rsid w:val="00D84D76"/>
    <w:rsid w:val="00DC03EC"/>
    <w:rsid w:val="00DD33A8"/>
    <w:rsid w:val="00DD3C89"/>
    <w:rsid w:val="00E12692"/>
    <w:rsid w:val="00EA3C30"/>
    <w:rsid w:val="00EB6B60"/>
    <w:rsid w:val="00EC15B3"/>
    <w:rsid w:val="00FC0CBD"/>
    <w:rsid w:val="00FD7A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D99B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26E"/>
    <w:pPr>
      <w:spacing w:before="100" w:beforeAutospacing="1" w:after="100" w:afterAutospacing="1"/>
    </w:pPr>
    <w:rPr>
      <w:rFonts w:ascii="Times New Roman" w:hAnsi="Times New Roman" w:cs="Times New Roman"/>
    </w:rPr>
  </w:style>
  <w:style w:type="paragraph" w:customStyle="1" w:styleId="blanktag">
    <w:name w:val="blanktag"/>
    <w:basedOn w:val="Normal"/>
    <w:rsid w:val="006C1A0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C1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56646">
      <w:bodyDiv w:val="1"/>
      <w:marLeft w:val="0"/>
      <w:marRight w:val="0"/>
      <w:marTop w:val="0"/>
      <w:marBottom w:val="0"/>
      <w:divBdr>
        <w:top w:val="none" w:sz="0" w:space="0" w:color="auto"/>
        <w:left w:val="none" w:sz="0" w:space="0" w:color="auto"/>
        <w:bottom w:val="none" w:sz="0" w:space="0" w:color="auto"/>
        <w:right w:val="none" w:sz="0" w:space="0" w:color="auto"/>
      </w:divBdr>
    </w:div>
    <w:div w:id="1431311523">
      <w:bodyDiv w:val="1"/>
      <w:marLeft w:val="0"/>
      <w:marRight w:val="0"/>
      <w:marTop w:val="0"/>
      <w:marBottom w:val="0"/>
      <w:divBdr>
        <w:top w:val="none" w:sz="0" w:space="0" w:color="auto"/>
        <w:left w:val="none" w:sz="0" w:space="0" w:color="auto"/>
        <w:bottom w:val="none" w:sz="0" w:space="0" w:color="auto"/>
        <w:right w:val="none" w:sz="0" w:space="0" w:color="auto"/>
      </w:divBdr>
    </w:div>
    <w:div w:id="1495414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vimeo.com/" TargetMode="External"/><Relationship Id="rId6" Type="http://schemas.openxmlformats.org/officeDocument/2006/relationships/hyperlink" Target="mailto:ir@vime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857</Words>
  <Characters>4891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2021-05-22T14:32:00Z</dcterms:created>
  <dcterms:modified xsi:type="dcterms:W3CDTF">2021-05-25T11:42:00Z</dcterms:modified>
</cp:coreProperties>
</file>