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156C9" w14:textId="77777777" w:rsidR="001F7ECF" w:rsidRPr="005519A6" w:rsidRDefault="00363227" w:rsidP="00B15D43">
      <w:pPr>
        <w:shd w:val="clear" w:color="auto" w:fill="FFFFFF"/>
        <w:bidi/>
        <w:spacing w:line="240" w:lineRule="auto"/>
        <w:contextualSpacing/>
        <w:jc w:val="center"/>
        <w:rPr>
          <w:b/>
          <w:color w:val="000000" w:themeColor="text1"/>
        </w:rPr>
      </w:pPr>
      <w:r w:rsidRPr="005519A6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 wp14:anchorId="5F3EA826" wp14:editId="01C5A1E2">
            <wp:extent cx="1724025" cy="81915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0AFB71" w14:textId="77777777" w:rsidR="001F7ECF" w:rsidRPr="005519A6" w:rsidRDefault="001F7ECF" w:rsidP="00B15D43">
      <w:pPr>
        <w:bidi/>
        <w:spacing w:line="240" w:lineRule="auto"/>
        <w:contextualSpacing/>
        <w:rPr>
          <w:b/>
          <w:color w:val="000000" w:themeColor="text1"/>
        </w:rPr>
      </w:pPr>
    </w:p>
    <w:p w14:paraId="325CEE27" w14:textId="77777777" w:rsidR="001F7ECF" w:rsidRPr="005519A6" w:rsidRDefault="00363227" w:rsidP="00B15D4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/>
        <w:spacing w:line="240" w:lineRule="auto"/>
        <w:contextualSpacing/>
        <w:rPr>
          <w:b/>
          <w:color w:val="000000" w:themeColor="text1"/>
        </w:rPr>
      </w:pPr>
      <w:r w:rsidRPr="005519A6">
        <w:rPr>
          <w:rFonts w:ascii="Times New Roman" w:eastAsia="Times New Roman" w:hAnsi="Times New Roman" w:cs="Times New Roman"/>
          <w:color w:val="000000" w:themeColor="text1"/>
          <w:sz w:val="20"/>
          <w:szCs w:val="20"/>
          <w:rtl/>
        </w:rPr>
        <w:t xml:space="preserve">לפרטים: נחום </w:t>
      </w:r>
      <w:proofErr w:type="spellStart"/>
      <w:r w:rsidRPr="005519A6">
        <w:rPr>
          <w:rFonts w:ascii="Times New Roman" w:eastAsia="Times New Roman" w:hAnsi="Times New Roman" w:cs="Times New Roman"/>
          <w:color w:val="000000" w:themeColor="text1"/>
          <w:sz w:val="20"/>
          <w:szCs w:val="20"/>
          <w:rtl/>
        </w:rPr>
        <w:t>דוניצה</w:t>
      </w:r>
      <w:proofErr w:type="spellEnd"/>
      <w:r w:rsidRPr="005519A6">
        <w:rPr>
          <w:rFonts w:ascii="Times New Roman" w:eastAsia="Times New Roman" w:hAnsi="Times New Roman" w:cs="Times New Roman"/>
          <w:color w:val="000000" w:themeColor="text1"/>
          <w:sz w:val="20"/>
          <w:szCs w:val="20"/>
          <w:rtl/>
        </w:rPr>
        <w:t xml:space="preserve"> 0546967020</w:t>
      </w:r>
      <w:r w:rsidRPr="005519A6">
        <w:rPr>
          <w:rFonts w:ascii="Times New Roman" w:eastAsia="Times New Roman" w:hAnsi="Times New Roman" w:cs="Times New Roman"/>
          <w:color w:val="000000" w:themeColor="text1"/>
          <w:sz w:val="20"/>
          <w:szCs w:val="20"/>
          <w:rtl/>
        </w:rPr>
        <w:br/>
      </w:r>
    </w:p>
    <w:p w14:paraId="6D57EC52" w14:textId="009879E3" w:rsidR="001F7ECF" w:rsidRPr="002F28C7" w:rsidRDefault="00662EBA" w:rsidP="002F28C7">
      <w:pPr>
        <w:bidi/>
        <w:spacing w:line="240" w:lineRule="auto"/>
        <w:contextualSpacing/>
        <w:jc w:val="center"/>
        <w:rPr>
          <w:bCs/>
          <w:color w:val="000000" w:themeColor="text1"/>
          <w:sz w:val="36"/>
          <w:szCs w:val="36"/>
          <w:rtl/>
        </w:rPr>
      </w:pPr>
      <w:r w:rsidRPr="00662EBA">
        <w:rPr>
          <w:b/>
          <w:color w:val="000000" w:themeColor="text1"/>
          <w:sz w:val="36"/>
          <w:szCs w:val="36"/>
        </w:rPr>
        <w:t>HARMAN</w:t>
      </w:r>
      <w:r w:rsidR="00685173" w:rsidRPr="00662EBA">
        <w:rPr>
          <w:rFonts w:hint="cs"/>
          <w:bCs/>
          <w:color w:val="000000" w:themeColor="text1"/>
          <w:sz w:val="36"/>
          <w:szCs w:val="36"/>
          <w:rtl/>
        </w:rPr>
        <w:t>:</w:t>
      </w:r>
      <w:r w:rsidR="007C319B" w:rsidRPr="00662EBA">
        <w:rPr>
          <w:rFonts w:hint="cs"/>
          <w:bCs/>
          <w:color w:val="000000" w:themeColor="text1"/>
          <w:sz w:val="36"/>
          <w:szCs w:val="36"/>
          <w:rtl/>
        </w:rPr>
        <w:t xml:space="preserve"> </w:t>
      </w:r>
      <w:r w:rsidRPr="00662EBA">
        <w:rPr>
          <w:rFonts w:hint="cs"/>
          <w:bCs/>
          <w:color w:val="000000" w:themeColor="text1"/>
          <w:sz w:val="36"/>
          <w:szCs w:val="36"/>
          <w:rtl/>
        </w:rPr>
        <w:t xml:space="preserve">פתרונות העברה אלחוטית של מידע </w:t>
      </w:r>
      <w:r>
        <w:rPr>
          <w:rFonts w:hint="cs"/>
          <w:bCs/>
          <w:color w:val="000000" w:themeColor="text1"/>
          <w:sz w:val="36"/>
          <w:szCs w:val="36"/>
          <w:rtl/>
        </w:rPr>
        <w:t>(</w:t>
      </w:r>
      <w:r w:rsidRPr="00662EBA">
        <w:rPr>
          <w:b/>
          <w:color w:val="000000" w:themeColor="text1"/>
          <w:sz w:val="36"/>
          <w:szCs w:val="36"/>
        </w:rPr>
        <w:t>OTA</w:t>
      </w:r>
      <w:r>
        <w:rPr>
          <w:rFonts w:hint="cs"/>
          <w:bCs/>
          <w:color w:val="000000" w:themeColor="text1"/>
          <w:sz w:val="36"/>
          <w:szCs w:val="36"/>
          <w:rtl/>
        </w:rPr>
        <w:t xml:space="preserve">) </w:t>
      </w:r>
      <w:r w:rsidRPr="00662EBA">
        <w:rPr>
          <w:rFonts w:hint="cs"/>
          <w:bCs/>
          <w:color w:val="000000" w:themeColor="text1"/>
          <w:sz w:val="36"/>
          <w:szCs w:val="36"/>
          <w:rtl/>
        </w:rPr>
        <w:t>מהווים רכיב קריטי בהצלחה העתידית של המכוניות החשמליות</w:t>
      </w:r>
      <w:r w:rsidR="007A6E2F" w:rsidRPr="005519A6">
        <w:rPr>
          <w:rFonts w:hint="cs"/>
          <w:bCs/>
          <w:color w:val="000000" w:themeColor="text1"/>
          <w:sz w:val="32"/>
          <w:szCs w:val="32"/>
          <w:rtl/>
        </w:rPr>
        <w:t xml:space="preserve"> </w:t>
      </w:r>
    </w:p>
    <w:p w14:paraId="61120132" w14:textId="77777777" w:rsidR="001F7ECF" w:rsidRPr="003D2BA7" w:rsidRDefault="001F7ECF" w:rsidP="00B15D43">
      <w:pPr>
        <w:bidi/>
        <w:spacing w:line="240" w:lineRule="auto"/>
        <w:contextualSpacing/>
        <w:rPr>
          <w:i/>
          <w:color w:val="000000" w:themeColor="text1"/>
          <w:sz w:val="21"/>
          <w:szCs w:val="21"/>
        </w:rPr>
      </w:pPr>
    </w:p>
    <w:p w14:paraId="69876102" w14:textId="77777777" w:rsidR="002F28C7" w:rsidRPr="002F28C7" w:rsidRDefault="002F28C7" w:rsidP="002F28C7">
      <w:pPr>
        <w:bidi/>
        <w:spacing w:line="240" w:lineRule="auto"/>
        <w:contextualSpacing/>
        <w:rPr>
          <w:color w:val="000000" w:themeColor="text1"/>
        </w:rPr>
      </w:pPr>
    </w:p>
    <w:p w14:paraId="7488B4A8" w14:textId="310E0F85" w:rsidR="002F28C7" w:rsidRDefault="002F28C7" w:rsidP="00B55F8B">
      <w:pPr>
        <w:bidi/>
        <w:spacing w:line="240" w:lineRule="auto"/>
        <w:contextualSpacing/>
        <w:rPr>
          <w:b/>
          <w:bCs/>
          <w:color w:val="000000" w:themeColor="text1"/>
          <w:rtl/>
        </w:rPr>
      </w:pPr>
      <w:r w:rsidRPr="002F28C7">
        <w:rPr>
          <w:b/>
          <w:bCs/>
          <w:color w:val="000000" w:themeColor="text1"/>
          <w:sz w:val="20"/>
          <w:szCs w:val="20"/>
          <w:rtl/>
        </w:rPr>
        <w:t xml:space="preserve">פתרון </w:t>
      </w:r>
      <w:r w:rsidRPr="002F28C7">
        <w:rPr>
          <w:b/>
          <w:bCs/>
          <w:color w:val="000000" w:themeColor="text1"/>
          <w:sz w:val="20"/>
          <w:szCs w:val="20"/>
        </w:rPr>
        <w:t>HARMAN OTA</w:t>
      </w:r>
      <w:r w:rsidRPr="002F28C7">
        <w:rPr>
          <w:b/>
          <w:bCs/>
          <w:color w:val="000000" w:themeColor="text1"/>
          <w:sz w:val="20"/>
          <w:szCs w:val="20"/>
          <w:rtl/>
        </w:rPr>
        <w:t xml:space="preserve"> </w:t>
      </w:r>
      <w:r w:rsidR="00B55F8B">
        <w:rPr>
          <w:rFonts w:hint="cs"/>
          <w:b/>
          <w:bCs/>
          <w:color w:val="000000" w:themeColor="text1"/>
          <w:sz w:val="20"/>
          <w:szCs w:val="20"/>
          <w:rtl/>
        </w:rPr>
        <w:t>שפותח</w:t>
      </w:r>
      <w:r w:rsidR="00B55F8B">
        <w:rPr>
          <w:rFonts w:hint="cs"/>
          <w:b/>
          <w:bCs/>
          <w:color w:val="000000" w:themeColor="text1"/>
          <w:sz w:val="20"/>
          <w:szCs w:val="20"/>
          <w:rtl/>
        </w:rPr>
        <w:t xml:space="preserve"> </w:t>
      </w:r>
      <w:r w:rsidR="00B55F8B">
        <w:rPr>
          <w:rFonts w:hint="cs"/>
          <w:b/>
          <w:bCs/>
          <w:color w:val="000000" w:themeColor="text1"/>
          <w:sz w:val="20"/>
          <w:szCs w:val="20"/>
          <w:rtl/>
        </w:rPr>
        <w:t xml:space="preserve">בישראל </w:t>
      </w:r>
      <w:r w:rsidRPr="002F28C7">
        <w:rPr>
          <w:b/>
          <w:bCs/>
          <w:color w:val="000000" w:themeColor="text1"/>
          <w:sz w:val="20"/>
          <w:szCs w:val="20"/>
          <w:rtl/>
        </w:rPr>
        <w:t xml:space="preserve">תומך </w:t>
      </w:r>
      <w:r w:rsidRPr="002F28C7">
        <w:rPr>
          <w:rFonts w:hint="cs"/>
          <w:b/>
          <w:bCs/>
          <w:color w:val="000000" w:themeColor="text1"/>
          <w:sz w:val="20"/>
          <w:szCs w:val="20"/>
          <w:rtl/>
        </w:rPr>
        <w:t xml:space="preserve">כיום </w:t>
      </w:r>
      <w:r w:rsidRPr="002F28C7">
        <w:rPr>
          <w:b/>
          <w:bCs/>
          <w:color w:val="000000" w:themeColor="text1"/>
          <w:sz w:val="20"/>
          <w:szCs w:val="20"/>
          <w:rtl/>
        </w:rPr>
        <w:t xml:space="preserve">בעדכונים </w:t>
      </w:r>
      <w:r w:rsidRPr="002F28C7">
        <w:rPr>
          <w:rFonts w:hint="cs"/>
          <w:b/>
          <w:bCs/>
          <w:color w:val="000000" w:themeColor="text1"/>
          <w:sz w:val="20"/>
          <w:szCs w:val="20"/>
          <w:rtl/>
        </w:rPr>
        <w:t xml:space="preserve">אלחוטיים </w:t>
      </w:r>
      <w:r w:rsidRPr="002F28C7">
        <w:rPr>
          <w:b/>
          <w:bCs/>
          <w:color w:val="000000" w:themeColor="text1"/>
          <w:sz w:val="20"/>
          <w:szCs w:val="20"/>
          <w:rtl/>
        </w:rPr>
        <w:t xml:space="preserve">של </w:t>
      </w:r>
      <w:r w:rsidRPr="002F28C7">
        <w:rPr>
          <w:rFonts w:hint="cs"/>
          <w:b/>
          <w:bCs/>
          <w:color w:val="000000" w:themeColor="text1"/>
          <w:sz w:val="20"/>
          <w:szCs w:val="20"/>
          <w:rtl/>
        </w:rPr>
        <w:t xml:space="preserve">למעלה מ-100 סוגי מערכות בקרה אלקטרוניות בכלי רכב </w:t>
      </w:r>
      <w:r w:rsidRPr="002F28C7">
        <w:rPr>
          <w:b/>
          <w:bCs/>
          <w:color w:val="000000" w:themeColor="text1"/>
          <w:sz w:val="20"/>
          <w:szCs w:val="20"/>
          <w:rtl/>
        </w:rPr>
        <w:t>–</w:t>
      </w:r>
      <w:r w:rsidRPr="002F28C7">
        <w:rPr>
          <w:rFonts w:hint="cs"/>
          <w:b/>
          <w:bCs/>
          <w:color w:val="000000" w:themeColor="text1"/>
          <w:sz w:val="20"/>
          <w:szCs w:val="20"/>
          <w:rtl/>
        </w:rPr>
        <w:t xml:space="preserve"> כולל במכוניות חשמליות</w:t>
      </w:r>
      <w:r w:rsidRPr="00F47898">
        <w:rPr>
          <w:rFonts w:hint="cs"/>
          <w:b/>
          <w:bCs/>
          <w:color w:val="000000" w:themeColor="text1"/>
          <w:rtl/>
        </w:rPr>
        <w:t xml:space="preserve"> </w:t>
      </w:r>
    </w:p>
    <w:p w14:paraId="3B301DF4" w14:textId="3B877DE7" w:rsidR="00F47898" w:rsidRPr="003D2BA7" w:rsidRDefault="00F47898" w:rsidP="002F28C7">
      <w:pPr>
        <w:bidi/>
        <w:spacing w:line="240" w:lineRule="auto"/>
        <w:contextualSpacing/>
        <w:jc w:val="center"/>
        <w:rPr>
          <w:b/>
          <w:bCs/>
          <w:color w:val="000000" w:themeColor="text1"/>
          <w:sz w:val="20"/>
          <w:szCs w:val="20"/>
        </w:rPr>
      </w:pPr>
      <w:r w:rsidRPr="003D2BA7">
        <w:rPr>
          <w:rFonts w:hint="cs"/>
          <w:b/>
          <w:bCs/>
          <w:color w:val="000000" w:themeColor="text1"/>
          <w:sz w:val="20"/>
          <w:szCs w:val="20"/>
          <w:rtl/>
        </w:rPr>
        <w:t>----------</w:t>
      </w:r>
    </w:p>
    <w:p w14:paraId="44C75FB6" w14:textId="77777777" w:rsidR="00662EBA" w:rsidRPr="003D2BA7" w:rsidRDefault="00662EBA" w:rsidP="00B15D43">
      <w:pPr>
        <w:bidi/>
        <w:spacing w:line="240" w:lineRule="auto"/>
        <w:contextualSpacing/>
        <w:rPr>
          <w:color w:val="000000" w:themeColor="text1"/>
          <w:sz w:val="20"/>
          <w:szCs w:val="20"/>
          <w:rtl/>
        </w:rPr>
      </w:pPr>
    </w:p>
    <w:p w14:paraId="6CA552C6" w14:textId="77777777" w:rsidR="00F41599" w:rsidRDefault="00027672" w:rsidP="00F41599">
      <w:pPr>
        <w:bidi/>
        <w:spacing w:line="240" w:lineRule="auto"/>
        <w:contextualSpacing/>
        <w:rPr>
          <w:rFonts w:hint="cs"/>
          <w:color w:val="000000" w:themeColor="text1"/>
          <w:sz w:val="20"/>
          <w:szCs w:val="20"/>
          <w:rtl/>
        </w:rPr>
      </w:pPr>
      <w:r>
        <w:rPr>
          <w:rFonts w:hint="cs"/>
          <w:color w:val="000000" w:themeColor="text1"/>
          <w:sz w:val="20"/>
          <w:szCs w:val="20"/>
          <w:rtl/>
        </w:rPr>
        <w:t xml:space="preserve">מחקר שוק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שפירסמה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</w:t>
      </w:r>
      <w:r w:rsidR="00F41599">
        <w:rPr>
          <w:rFonts w:hint="cs"/>
          <w:color w:val="000000" w:themeColor="text1"/>
          <w:sz w:val="20"/>
          <w:szCs w:val="20"/>
          <w:rtl/>
        </w:rPr>
        <w:t>לקראת סוף 2021</w:t>
      </w:r>
      <w:r>
        <w:rPr>
          <w:rFonts w:hint="cs"/>
          <w:color w:val="000000" w:themeColor="text1"/>
          <w:sz w:val="20"/>
          <w:szCs w:val="20"/>
          <w:rtl/>
        </w:rPr>
        <w:t xml:space="preserve"> חברת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קארזון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לא הפתיעו את העוסקים בתחום הרכב הישראלי: הגידול במסירות מכוניות חשמליות בשנת 2021 קפץ ב-582% והמכונית נמכרת ביותר ללקוחות פרטיים הייתה </w:t>
      </w:r>
      <w:proofErr w:type="spellStart"/>
      <w:r>
        <w:rPr>
          <w:rFonts w:hint="cs"/>
          <w:color w:val="000000" w:themeColor="text1"/>
          <w:sz w:val="20"/>
          <w:szCs w:val="20"/>
          <w:rtl/>
        </w:rPr>
        <w:t>הטסלה</w:t>
      </w:r>
      <w:proofErr w:type="spellEnd"/>
      <w:r>
        <w:rPr>
          <w:rFonts w:hint="cs"/>
          <w:color w:val="000000" w:themeColor="text1"/>
          <w:sz w:val="20"/>
          <w:szCs w:val="20"/>
          <w:rtl/>
        </w:rPr>
        <w:t xml:space="preserve"> 3. </w:t>
      </w:r>
      <w:r w:rsidR="00662EBA" w:rsidRPr="002F28C7">
        <w:rPr>
          <w:color w:val="000000" w:themeColor="text1"/>
          <w:sz w:val="20"/>
          <w:szCs w:val="20"/>
          <w:rtl/>
        </w:rPr>
        <w:t xml:space="preserve">מחקרים </w:t>
      </w:r>
      <w:r w:rsidR="00662EBA" w:rsidRPr="002F28C7">
        <w:rPr>
          <w:rFonts w:hint="cs"/>
          <w:color w:val="000000" w:themeColor="text1"/>
          <w:sz w:val="20"/>
          <w:szCs w:val="20"/>
          <w:rtl/>
        </w:rPr>
        <w:t xml:space="preserve">אחרונים </w:t>
      </w:r>
      <w:r w:rsidR="00662EBA" w:rsidRPr="002F28C7">
        <w:rPr>
          <w:color w:val="000000" w:themeColor="text1"/>
          <w:sz w:val="20"/>
          <w:szCs w:val="20"/>
          <w:rtl/>
        </w:rPr>
        <w:t xml:space="preserve">מראים </w:t>
      </w:r>
      <w:r>
        <w:rPr>
          <w:rFonts w:hint="cs"/>
          <w:color w:val="000000" w:themeColor="text1"/>
          <w:sz w:val="20"/>
          <w:szCs w:val="20"/>
          <w:rtl/>
        </w:rPr>
        <w:t xml:space="preserve">מכוניות חשמליות </w:t>
      </w:r>
      <w:r w:rsidR="00662EBA" w:rsidRPr="002F28C7">
        <w:rPr>
          <w:rFonts w:hint="cs"/>
          <w:color w:val="000000" w:themeColor="text1"/>
          <w:sz w:val="20"/>
          <w:szCs w:val="20"/>
          <w:rtl/>
        </w:rPr>
        <w:t xml:space="preserve"> </w:t>
      </w:r>
      <w:r w:rsidR="00662EBA" w:rsidRPr="002F28C7">
        <w:rPr>
          <w:color w:val="000000" w:themeColor="text1"/>
          <w:sz w:val="20"/>
          <w:szCs w:val="20"/>
          <w:rtl/>
        </w:rPr>
        <w:t>יהוו 10% ממכירות רכבי הנוסעים בעולם עד 2025</w:t>
      </w:r>
      <w:r w:rsidR="00662EBA" w:rsidRPr="002F28C7">
        <w:rPr>
          <w:rFonts w:hint="cs"/>
          <w:color w:val="000000" w:themeColor="text1"/>
          <w:sz w:val="20"/>
          <w:szCs w:val="20"/>
          <w:rtl/>
        </w:rPr>
        <w:t xml:space="preserve"> </w:t>
      </w:r>
      <w:r w:rsidR="00662EBA" w:rsidRPr="002F28C7">
        <w:rPr>
          <w:color w:val="000000" w:themeColor="text1"/>
          <w:sz w:val="20"/>
          <w:szCs w:val="20"/>
          <w:rtl/>
        </w:rPr>
        <w:t>ו</w:t>
      </w:r>
      <w:r w:rsidR="00662EBA" w:rsidRPr="002F28C7">
        <w:rPr>
          <w:rFonts w:hint="cs"/>
          <w:color w:val="000000" w:themeColor="text1"/>
          <w:sz w:val="20"/>
          <w:szCs w:val="20"/>
          <w:rtl/>
        </w:rPr>
        <w:t xml:space="preserve">המספר </w:t>
      </w:r>
      <w:r w:rsidR="00662EBA" w:rsidRPr="002F28C7">
        <w:rPr>
          <w:color w:val="000000" w:themeColor="text1"/>
          <w:sz w:val="20"/>
          <w:szCs w:val="20"/>
          <w:rtl/>
        </w:rPr>
        <w:t>יגדל</w:t>
      </w:r>
      <w:r>
        <w:rPr>
          <w:rFonts w:hint="cs"/>
          <w:color w:val="000000" w:themeColor="text1"/>
          <w:sz w:val="20"/>
          <w:szCs w:val="20"/>
          <w:rtl/>
        </w:rPr>
        <w:t xml:space="preserve"> </w:t>
      </w:r>
      <w:r w:rsidR="00662EBA" w:rsidRPr="002F28C7">
        <w:rPr>
          <w:color w:val="000000" w:themeColor="text1"/>
          <w:sz w:val="20"/>
          <w:szCs w:val="20"/>
          <w:rtl/>
        </w:rPr>
        <w:t xml:space="preserve">ל-28% ב-2030 ול-58% ב-2040. </w:t>
      </w:r>
    </w:p>
    <w:p w14:paraId="55472C91" w14:textId="77777777" w:rsidR="00F41599" w:rsidRDefault="00F41599" w:rsidP="00F41599">
      <w:pPr>
        <w:bidi/>
        <w:spacing w:line="240" w:lineRule="auto"/>
        <w:contextualSpacing/>
        <w:rPr>
          <w:rFonts w:hint="cs"/>
          <w:color w:val="000000" w:themeColor="text1"/>
          <w:sz w:val="20"/>
          <w:szCs w:val="20"/>
          <w:rtl/>
        </w:rPr>
      </w:pPr>
    </w:p>
    <w:p w14:paraId="7F7E8FD1" w14:textId="3B7D671C" w:rsidR="00B15D43" w:rsidRPr="002F28C7" w:rsidRDefault="00662EBA" w:rsidP="00104A21">
      <w:pPr>
        <w:bidi/>
        <w:spacing w:line="240" w:lineRule="auto"/>
        <w:contextualSpacing/>
        <w:rPr>
          <w:rFonts w:eastAsia="Times New Roman"/>
          <w:color w:val="000000" w:themeColor="text1"/>
          <w:sz w:val="20"/>
          <w:szCs w:val="20"/>
          <w:shd w:val="clear" w:color="auto" w:fill="FFFFFF"/>
          <w:rtl/>
        </w:rPr>
      </w:pPr>
      <w:r w:rsidRPr="002F28C7">
        <w:rPr>
          <w:rFonts w:hint="cs"/>
          <w:color w:val="000000" w:themeColor="text1"/>
          <w:sz w:val="20"/>
          <w:szCs w:val="20"/>
          <w:rtl/>
        </w:rPr>
        <w:t>״</w:t>
      </w:r>
      <w:r w:rsidRPr="002F28C7">
        <w:rPr>
          <w:color w:val="000000" w:themeColor="text1"/>
          <w:sz w:val="20"/>
          <w:szCs w:val="20"/>
          <w:rtl/>
        </w:rPr>
        <w:t xml:space="preserve">תכונות כגון קישוריות מתקדמת, </w:t>
      </w:r>
      <w:proofErr w:type="spellStart"/>
      <w:r w:rsidRPr="002F28C7">
        <w:rPr>
          <w:color w:val="000000" w:themeColor="text1"/>
          <w:sz w:val="20"/>
          <w:szCs w:val="20"/>
          <w:rtl/>
        </w:rPr>
        <w:t>טלמטיקה</w:t>
      </w:r>
      <w:proofErr w:type="spellEnd"/>
      <w:r w:rsidRPr="002F28C7">
        <w:rPr>
          <w:color w:val="000000" w:themeColor="text1"/>
          <w:sz w:val="20"/>
          <w:szCs w:val="20"/>
          <w:rtl/>
        </w:rPr>
        <w:t xml:space="preserve"> חכמה, תא </w:t>
      </w:r>
      <w:r w:rsidRPr="002F28C7">
        <w:rPr>
          <w:rFonts w:hint="cs"/>
          <w:color w:val="000000" w:themeColor="text1"/>
          <w:sz w:val="20"/>
          <w:szCs w:val="20"/>
          <w:rtl/>
        </w:rPr>
        <w:t>נהג</w:t>
      </w:r>
      <w:r w:rsidRPr="002F28C7">
        <w:rPr>
          <w:color w:val="000000" w:themeColor="text1"/>
          <w:sz w:val="20"/>
          <w:szCs w:val="20"/>
          <w:rtl/>
        </w:rPr>
        <w:t xml:space="preserve"> דיגיטלי חדשני ויכולות </w:t>
      </w:r>
      <w:r w:rsidRPr="002F28C7">
        <w:rPr>
          <w:color w:val="000000" w:themeColor="text1"/>
          <w:sz w:val="20"/>
          <w:szCs w:val="20"/>
        </w:rPr>
        <w:t>ADAS</w:t>
      </w:r>
      <w:r w:rsidRPr="002F28C7">
        <w:rPr>
          <w:color w:val="000000" w:themeColor="text1"/>
          <w:sz w:val="20"/>
          <w:szCs w:val="20"/>
          <w:rtl/>
        </w:rPr>
        <w:t xml:space="preserve">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>(</w:t>
      </w:r>
      <w:r w:rsidR="00B15D43" w:rsidRPr="002F28C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מערכות סיוע מתקדמות לנהג) </w:t>
      </w:r>
      <w:r w:rsidRPr="002F28C7">
        <w:rPr>
          <w:color w:val="000000" w:themeColor="text1"/>
          <w:sz w:val="20"/>
          <w:szCs w:val="20"/>
          <w:rtl/>
        </w:rPr>
        <w:t xml:space="preserve">הופכות לסטנדרט </w:t>
      </w:r>
      <w:r w:rsidRPr="002F28C7">
        <w:rPr>
          <w:rFonts w:hint="cs"/>
          <w:color w:val="000000" w:themeColor="text1"/>
          <w:sz w:val="20"/>
          <w:szCs w:val="20"/>
          <w:rtl/>
        </w:rPr>
        <w:t>במכוניות החשמליות</w:t>
      </w:r>
      <w:r w:rsidRPr="002F28C7">
        <w:rPr>
          <w:color w:val="000000" w:themeColor="text1"/>
          <w:sz w:val="20"/>
          <w:szCs w:val="20"/>
          <w:rtl/>
        </w:rPr>
        <w:t xml:space="preserve"> של היום, מה שמניע את הביקוש לתוכנה חכמה</w:t>
      </w:r>
      <w:r w:rsidRPr="002F28C7">
        <w:rPr>
          <w:rFonts w:hint="cs"/>
          <w:color w:val="000000" w:themeColor="text1"/>
          <w:sz w:val="20"/>
          <w:szCs w:val="20"/>
          <w:rtl/>
        </w:rPr>
        <w:t xml:space="preserve">״, אומרת </w:t>
      </w:r>
      <w:r w:rsidRPr="002F28C7">
        <w:rPr>
          <w:bCs/>
          <w:color w:val="000000" w:themeColor="text1"/>
          <w:sz w:val="20"/>
          <w:szCs w:val="20"/>
          <w:highlight w:val="white"/>
          <w:rtl/>
        </w:rPr>
        <w:t>מיכל גבע</w:t>
      </w:r>
      <w:r w:rsidRPr="002F28C7">
        <w:rPr>
          <w:color w:val="000000" w:themeColor="text1"/>
          <w:sz w:val="20"/>
          <w:szCs w:val="20"/>
          <w:highlight w:val="white"/>
          <w:rtl/>
        </w:rPr>
        <w:t xml:space="preserve">, מנכ"לית </w:t>
      </w:r>
      <w:r w:rsidRPr="002F28C7">
        <w:rPr>
          <w:color w:val="000000" w:themeColor="text1"/>
          <w:sz w:val="20"/>
          <w:szCs w:val="20"/>
          <w:highlight w:val="white"/>
        </w:rPr>
        <w:t>HARMAN</w:t>
      </w:r>
      <w:r w:rsidRPr="002F28C7">
        <w:rPr>
          <w:rFonts w:hint="cs"/>
          <w:color w:val="000000" w:themeColor="text1"/>
          <w:sz w:val="20"/>
          <w:szCs w:val="20"/>
          <w:highlight w:val="white"/>
          <w:rtl/>
        </w:rPr>
        <w:t xml:space="preserve"> </w:t>
      </w:r>
      <w:r w:rsidRPr="002F28C7">
        <w:rPr>
          <w:color w:val="000000" w:themeColor="text1"/>
          <w:sz w:val="20"/>
          <w:szCs w:val="20"/>
          <w:highlight w:val="white"/>
          <w:rtl/>
        </w:rPr>
        <w:t>ישראל</w:t>
      </w:r>
      <w:r w:rsidRPr="002F28C7">
        <w:rPr>
          <w:rFonts w:hint="cs"/>
          <w:color w:val="000000" w:themeColor="text1"/>
          <w:sz w:val="20"/>
          <w:szCs w:val="20"/>
          <w:rtl/>
        </w:rPr>
        <w:t>, ״וכאן נכנסת לתמונה טכנולוגיית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 הקישוריות האלחוטית - </w:t>
      </w:r>
      <w:r w:rsidRPr="002F28C7">
        <w:rPr>
          <w:rFonts w:hint="cs"/>
          <w:color w:val="000000" w:themeColor="text1"/>
          <w:sz w:val="20"/>
          <w:szCs w:val="20"/>
          <w:rtl/>
        </w:rPr>
        <w:t xml:space="preserve">ה- </w:t>
      </w:r>
      <w:r w:rsidRPr="002F28C7">
        <w:rPr>
          <w:color w:val="000000" w:themeColor="text1"/>
          <w:sz w:val="20"/>
          <w:szCs w:val="20"/>
        </w:rPr>
        <w:t>OTA (Over-the-Air)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 </w:t>
      </w:r>
      <w:r w:rsidRPr="002F28C7">
        <w:rPr>
          <w:rFonts w:hint="cs"/>
          <w:color w:val="000000" w:themeColor="text1"/>
          <w:sz w:val="20"/>
          <w:szCs w:val="20"/>
          <w:rtl/>
        </w:rPr>
        <w:t xml:space="preserve">שלנו,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שמפותחת </w:t>
      </w:r>
      <w:r w:rsidRPr="002F28C7">
        <w:rPr>
          <w:rFonts w:hint="cs"/>
          <w:color w:val="000000" w:themeColor="text1"/>
          <w:sz w:val="20"/>
          <w:szCs w:val="20"/>
          <w:rtl/>
        </w:rPr>
        <w:t>בישראל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,</w:t>
      </w:r>
      <w:r w:rsidRPr="002F28C7">
        <w:rPr>
          <w:rFonts w:hint="cs"/>
          <w:color w:val="000000" w:themeColor="text1"/>
          <w:sz w:val="20"/>
          <w:szCs w:val="20"/>
          <w:rtl/>
        </w:rPr>
        <w:t xml:space="preserve"> שמסייעת בביצוע העדכונים הנדרשים של תוכנות הרכב״. </w:t>
      </w:r>
      <w:r w:rsidR="00B15D43" w:rsidRPr="002F28C7">
        <w:rPr>
          <w:rFonts w:asciiTheme="minorBidi" w:eastAsia="Times New Roman" w:hAnsiTheme="minorBidi" w:hint="cs"/>
          <w:color w:val="000000" w:themeColor="text1"/>
          <w:sz w:val="20"/>
          <w:szCs w:val="20"/>
          <w:shd w:val="clear" w:color="auto" w:fill="FFFFFF"/>
          <w:rtl/>
        </w:rPr>
        <w:t>מדובר בפתרון דה פאקטו כיום שמאפשר לבצע עדכוני תוכנה למכוניות בכל רחבי העולם, כש-</w:t>
      </w:r>
      <w:r w:rsidR="00B15D43" w:rsidRPr="002F28C7">
        <w:rPr>
          <w:rFonts w:asciiTheme="minorBidi" w:eastAsia="Times New Roman" w:hAnsiTheme="minorBidi"/>
          <w:color w:val="000000" w:themeColor="text1"/>
          <w:sz w:val="20"/>
          <w:szCs w:val="20"/>
          <w:shd w:val="clear" w:color="auto" w:fill="FFFFFF"/>
          <w:rtl/>
        </w:rPr>
        <w:t xml:space="preserve"> 25 יצרניות רכב</w:t>
      </w:r>
      <w:r w:rsidR="00ED5EB2">
        <w:rPr>
          <w:rFonts w:asciiTheme="minorBidi" w:eastAsia="Times New Roman" w:hAnsiTheme="minorBidi" w:hint="cs"/>
          <w:color w:val="000000" w:themeColor="text1"/>
          <w:sz w:val="20"/>
          <w:szCs w:val="20"/>
          <w:shd w:val="clear" w:color="auto" w:fill="FFFFFF"/>
          <w:rtl/>
        </w:rPr>
        <w:t xml:space="preserve"> </w:t>
      </w:r>
      <w:r w:rsidR="00B15D43" w:rsidRPr="002F28C7">
        <w:rPr>
          <w:rFonts w:asciiTheme="minorBidi" w:eastAsia="Times New Roman" w:hAnsiTheme="minorBidi"/>
          <w:color w:val="000000" w:themeColor="text1"/>
          <w:sz w:val="20"/>
          <w:szCs w:val="20"/>
          <w:shd w:val="clear" w:color="auto" w:fill="FFFFFF"/>
          <w:rtl/>
        </w:rPr>
        <w:t>משתמשות בפתרון לעדכן מרחוק מעל 30 מיליון מכוניות ברחבי העולם</w:t>
      </w:r>
      <w:r w:rsidR="00B15D43" w:rsidRPr="002F28C7">
        <w:rPr>
          <w:rFonts w:asciiTheme="minorBidi" w:eastAsia="Times New Roman" w:hAnsiTheme="minorBidi" w:hint="cs"/>
          <w:color w:val="000000" w:themeColor="text1"/>
          <w:sz w:val="20"/>
          <w:szCs w:val="20"/>
          <w:shd w:val="clear" w:color="auto" w:fill="FFFFFF"/>
          <w:rtl/>
        </w:rPr>
        <w:t xml:space="preserve"> ו</w:t>
      </w:r>
      <w:r w:rsidR="00B15D43" w:rsidRPr="002F28C7">
        <w:rPr>
          <w:rFonts w:eastAsia="Times New Roman" w:hint="cs"/>
          <w:color w:val="000000" w:themeColor="text1"/>
          <w:sz w:val="20"/>
          <w:szCs w:val="20"/>
          <w:shd w:val="clear" w:color="auto" w:fill="FFFFFF"/>
          <w:rtl/>
        </w:rPr>
        <w:t>בשנים הקרובות המספר הזה יגיע לכ-300 מיליון רכבים מחוזים שכבר נחתמו</w:t>
      </w:r>
      <w:r w:rsidR="00B15D43" w:rsidRPr="002F28C7">
        <w:rPr>
          <w:rFonts w:eastAsia="Times New Roman"/>
          <w:color w:val="000000" w:themeColor="text1"/>
          <w:sz w:val="20"/>
          <w:szCs w:val="20"/>
          <w:shd w:val="clear" w:color="auto" w:fill="FFFFFF"/>
          <w:rtl/>
        </w:rPr>
        <w:t xml:space="preserve">. </w:t>
      </w:r>
    </w:p>
    <w:p w14:paraId="6FCBCA7A" w14:textId="77777777" w:rsidR="00662EBA" w:rsidRPr="002F28C7" w:rsidRDefault="00662EBA" w:rsidP="00B15D43">
      <w:pPr>
        <w:bidi/>
        <w:spacing w:line="240" w:lineRule="auto"/>
        <w:contextualSpacing/>
        <w:rPr>
          <w:color w:val="000000" w:themeColor="text1"/>
          <w:sz w:val="20"/>
          <w:szCs w:val="20"/>
          <w:rtl/>
        </w:rPr>
      </w:pPr>
    </w:p>
    <w:p w14:paraId="1A921139" w14:textId="2CD33455" w:rsidR="00662EBA" w:rsidRPr="002F28C7" w:rsidRDefault="00662EBA" w:rsidP="00B15D43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  <w:r w:rsidRPr="002F28C7">
        <w:rPr>
          <w:color w:val="000000" w:themeColor="text1"/>
          <w:sz w:val="20"/>
          <w:szCs w:val="20"/>
          <w:rtl/>
        </w:rPr>
        <w:t>ככל שחומרת הרכב הופכת מתקדמת יותר, כך גם ציפיות הצרכנים מחווי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י</w:t>
      </w:r>
      <w:r w:rsidRPr="002F28C7">
        <w:rPr>
          <w:color w:val="000000" w:themeColor="text1"/>
          <w:sz w:val="20"/>
          <w:szCs w:val="20"/>
          <w:rtl/>
        </w:rPr>
        <w:t>ת הנהיגה עולות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, אומרת גבע</w:t>
      </w:r>
      <w:r w:rsidRPr="002F28C7">
        <w:rPr>
          <w:color w:val="000000" w:themeColor="text1"/>
          <w:sz w:val="20"/>
          <w:szCs w:val="20"/>
          <w:rtl/>
        </w:rPr>
        <w:t xml:space="preserve">.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״</w:t>
      </w:r>
      <w:r w:rsidRPr="002F28C7">
        <w:rPr>
          <w:color w:val="000000" w:themeColor="text1"/>
          <w:sz w:val="20"/>
          <w:szCs w:val="20"/>
          <w:rtl/>
        </w:rPr>
        <w:t xml:space="preserve">יצרני </w:t>
      </w:r>
      <w:r w:rsidRPr="002F28C7">
        <w:rPr>
          <w:color w:val="000000" w:themeColor="text1"/>
          <w:sz w:val="20"/>
          <w:szCs w:val="20"/>
        </w:rPr>
        <w:t>OEM</w:t>
      </w:r>
      <w:r w:rsidRPr="002F28C7">
        <w:rPr>
          <w:color w:val="000000" w:themeColor="text1"/>
          <w:sz w:val="20"/>
          <w:szCs w:val="20"/>
          <w:rtl/>
        </w:rPr>
        <w:t xml:space="preserve"> וצרכנים כאחד,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ו</w:t>
      </w:r>
      <w:r w:rsidRPr="002F28C7">
        <w:rPr>
          <w:color w:val="000000" w:themeColor="text1"/>
          <w:sz w:val="20"/>
          <w:szCs w:val="20"/>
          <w:rtl/>
        </w:rPr>
        <w:t xml:space="preserve">מיליוני רכבים ביניהם, סומכים על </w:t>
      </w:r>
      <w:r w:rsidRPr="002F28C7">
        <w:rPr>
          <w:color w:val="000000" w:themeColor="text1"/>
          <w:sz w:val="20"/>
          <w:szCs w:val="20"/>
        </w:rPr>
        <w:t>HARMAN</w:t>
      </w:r>
      <w:r w:rsidRPr="002F28C7">
        <w:rPr>
          <w:color w:val="000000" w:themeColor="text1"/>
          <w:sz w:val="20"/>
          <w:szCs w:val="20"/>
          <w:rtl/>
        </w:rPr>
        <w:t xml:space="preserve"> כדי לוודא שחווית ה-</w:t>
      </w:r>
      <w:r w:rsidRPr="002F28C7">
        <w:rPr>
          <w:color w:val="000000" w:themeColor="text1"/>
          <w:sz w:val="20"/>
          <w:szCs w:val="20"/>
        </w:rPr>
        <w:t>OTA</w:t>
      </w:r>
      <w:r w:rsidRPr="002F28C7">
        <w:rPr>
          <w:color w:val="000000" w:themeColor="text1"/>
          <w:sz w:val="20"/>
          <w:szCs w:val="20"/>
          <w:rtl/>
        </w:rPr>
        <w:t xml:space="preserve"> שלהם היא הטובה ביותר שיש לתעשייה להציע. במשך שנים, </w:t>
      </w:r>
      <w:r w:rsidRPr="002F28C7">
        <w:rPr>
          <w:color w:val="000000" w:themeColor="text1"/>
          <w:sz w:val="20"/>
          <w:szCs w:val="20"/>
        </w:rPr>
        <w:t>HARMAN</w:t>
      </w:r>
      <w:r w:rsidRPr="002F28C7">
        <w:rPr>
          <w:color w:val="000000" w:themeColor="text1"/>
          <w:sz w:val="20"/>
          <w:szCs w:val="20"/>
          <w:rtl/>
        </w:rPr>
        <w:t xml:space="preserve">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מובילה את</w:t>
      </w:r>
      <w:r w:rsidRPr="002F28C7">
        <w:rPr>
          <w:color w:val="000000" w:themeColor="text1"/>
          <w:sz w:val="20"/>
          <w:szCs w:val="20"/>
          <w:rtl/>
        </w:rPr>
        <w:t xml:space="preserve"> שוק </w:t>
      </w:r>
      <w:r w:rsidRPr="002F28C7">
        <w:rPr>
          <w:color w:val="000000" w:themeColor="text1"/>
          <w:sz w:val="20"/>
          <w:szCs w:val="20"/>
        </w:rPr>
        <w:t>OTA</w:t>
      </w:r>
      <w:r w:rsidRPr="002F28C7">
        <w:rPr>
          <w:color w:val="000000" w:themeColor="text1"/>
          <w:sz w:val="20"/>
          <w:szCs w:val="20"/>
          <w:rtl/>
        </w:rPr>
        <w:t xml:space="preserve">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וה</w:t>
      </w:r>
      <w:r w:rsidRPr="002F28C7">
        <w:rPr>
          <w:color w:val="000000" w:themeColor="text1"/>
          <w:sz w:val="20"/>
          <w:szCs w:val="20"/>
          <w:rtl/>
        </w:rPr>
        <w:t xml:space="preserve">פתרונות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 xml:space="preserve">ממשיכים גם לתמוך </w:t>
      </w:r>
      <w:r w:rsidRPr="002F28C7">
        <w:rPr>
          <w:color w:val="000000" w:themeColor="text1"/>
          <w:sz w:val="20"/>
          <w:szCs w:val="20"/>
          <w:rtl/>
        </w:rPr>
        <w:t xml:space="preserve">בפלטפורמות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>החשמליות</w:t>
      </w:r>
      <w:r w:rsidRPr="002F28C7">
        <w:rPr>
          <w:color w:val="000000" w:themeColor="text1"/>
          <w:sz w:val="20"/>
          <w:szCs w:val="20"/>
          <w:rtl/>
        </w:rPr>
        <w:t xml:space="preserve"> המתקדמות ביותר של ימינו. פתרון </w:t>
      </w:r>
      <w:r w:rsidRPr="002F28C7">
        <w:rPr>
          <w:color w:val="000000" w:themeColor="text1"/>
          <w:sz w:val="20"/>
          <w:szCs w:val="20"/>
        </w:rPr>
        <w:t>HARMAN OTA</w:t>
      </w:r>
      <w:r w:rsidRPr="002F28C7">
        <w:rPr>
          <w:color w:val="000000" w:themeColor="text1"/>
          <w:sz w:val="20"/>
          <w:szCs w:val="20"/>
          <w:rtl/>
        </w:rPr>
        <w:t xml:space="preserve"> תומך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 xml:space="preserve">כיום </w:t>
      </w:r>
      <w:r w:rsidRPr="002F28C7">
        <w:rPr>
          <w:color w:val="000000" w:themeColor="text1"/>
          <w:sz w:val="20"/>
          <w:szCs w:val="20"/>
          <w:rtl/>
        </w:rPr>
        <w:t xml:space="preserve">בעדכונים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 xml:space="preserve">אלחוטיים </w:t>
      </w:r>
      <w:r w:rsidRPr="002F28C7">
        <w:rPr>
          <w:color w:val="000000" w:themeColor="text1"/>
          <w:sz w:val="20"/>
          <w:szCs w:val="20"/>
          <w:rtl/>
        </w:rPr>
        <w:t xml:space="preserve">של 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 xml:space="preserve">למעלה מ-100 סוגי מערכות בקרה אלקטרוניות בכלי רכב </w:t>
      </w:r>
      <w:r w:rsidR="00ED7757" w:rsidRPr="002F28C7">
        <w:rPr>
          <w:color w:val="000000" w:themeColor="text1"/>
          <w:sz w:val="20"/>
          <w:szCs w:val="20"/>
          <w:rtl/>
        </w:rPr>
        <w:t>–</w:t>
      </w:r>
      <w:r w:rsidR="00ED7757" w:rsidRPr="002F28C7">
        <w:rPr>
          <w:rFonts w:hint="cs"/>
          <w:color w:val="000000" w:themeColor="text1"/>
          <w:sz w:val="20"/>
          <w:szCs w:val="20"/>
          <w:rtl/>
        </w:rPr>
        <w:t xml:space="preserve"> כולל במכוניות חשמליות״. </w:t>
      </w:r>
    </w:p>
    <w:p w14:paraId="70AB7299" w14:textId="77777777" w:rsidR="00662EBA" w:rsidRPr="002F28C7" w:rsidRDefault="00662EBA" w:rsidP="00B15D43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</w:p>
    <w:p w14:paraId="7C584EF0" w14:textId="7CA19D47" w:rsidR="00662EBA" w:rsidRPr="002F28C7" w:rsidRDefault="00104A21" w:rsidP="00104A21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rtl/>
        </w:rPr>
        <w:t>ספציפי</w:t>
      </w:r>
      <w:r w:rsidR="00662EBA" w:rsidRPr="002F28C7">
        <w:rPr>
          <w:color w:val="000000" w:themeColor="text1"/>
          <w:sz w:val="20"/>
          <w:szCs w:val="20"/>
          <w:rtl/>
        </w:rPr>
        <w:t xml:space="preserve">ת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לרכבים חשמליים, </w:t>
      </w:r>
      <w:r w:rsidR="00B15D43" w:rsidRPr="002F28C7">
        <w:rPr>
          <w:color w:val="000000" w:themeColor="text1"/>
          <w:sz w:val="20"/>
          <w:szCs w:val="20"/>
        </w:rPr>
        <w:t>HARMAN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 מציעה, בין השאר,</w:t>
      </w:r>
      <w:r w:rsidR="00662EBA" w:rsidRPr="002F28C7">
        <w:rPr>
          <w:color w:val="000000" w:themeColor="text1"/>
          <w:sz w:val="20"/>
          <w:szCs w:val="20"/>
          <w:rtl/>
        </w:rPr>
        <w:t xml:space="preserve"> מנגנון עדכון </w:t>
      </w:r>
      <w:r w:rsidR="00662EBA" w:rsidRPr="002F28C7">
        <w:rPr>
          <w:color w:val="000000" w:themeColor="text1"/>
          <w:sz w:val="20"/>
          <w:szCs w:val="20"/>
        </w:rPr>
        <w:t>OTA</w:t>
      </w:r>
      <w:r w:rsidR="00662EBA" w:rsidRPr="002F28C7">
        <w:rPr>
          <w:color w:val="000000" w:themeColor="text1"/>
          <w:sz w:val="20"/>
          <w:szCs w:val="20"/>
          <w:rtl/>
        </w:rPr>
        <w:t xml:space="preserve"> מאובטח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>,</w:t>
      </w:r>
      <w:r w:rsidR="00662EBA" w:rsidRPr="002F28C7">
        <w:rPr>
          <w:color w:val="000000" w:themeColor="text1"/>
          <w:sz w:val="20"/>
          <w:szCs w:val="20"/>
          <w:rtl/>
        </w:rPr>
        <w:t xml:space="preserve"> המיועד לארכיטקטור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>ו</w:t>
      </w:r>
      <w:r w:rsidR="00662EBA" w:rsidRPr="002F28C7">
        <w:rPr>
          <w:color w:val="000000" w:themeColor="text1"/>
          <w:sz w:val="20"/>
          <w:szCs w:val="20"/>
          <w:rtl/>
        </w:rPr>
        <w:t>ת רכב חדש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>ות</w:t>
      </w:r>
      <w:r w:rsidR="00662EBA" w:rsidRPr="002F28C7">
        <w:rPr>
          <w:color w:val="000000" w:themeColor="text1"/>
          <w:sz w:val="20"/>
          <w:szCs w:val="20"/>
          <w:rtl/>
        </w:rPr>
        <w:t xml:space="preserve"> ומתקדמ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>ו</w:t>
      </w:r>
      <w:r w:rsidR="00662EBA" w:rsidRPr="002F28C7">
        <w:rPr>
          <w:color w:val="000000" w:themeColor="text1"/>
          <w:sz w:val="20"/>
          <w:szCs w:val="20"/>
          <w:rtl/>
        </w:rPr>
        <w:t xml:space="preserve">ת,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>ה</w:t>
      </w:r>
      <w:r w:rsidR="00662EBA" w:rsidRPr="002F28C7">
        <w:rPr>
          <w:color w:val="000000" w:themeColor="text1"/>
          <w:sz w:val="20"/>
          <w:szCs w:val="20"/>
          <w:rtl/>
        </w:rPr>
        <w:t xml:space="preserve">כולל תמיכה בעדכונים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>ביחידות קצה ממוחשבות, דוגמת שרתי רכב אזוריים או מרכזיים</w:t>
      </w:r>
      <w:r w:rsidR="00662EBA" w:rsidRPr="002F28C7">
        <w:rPr>
          <w:color w:val="000000" w:themeColor="text1"/>
          <w:sz w:val="20"/>
          <w:szCs w:val="20"/>
          <w:rtl/>
        </w:rPr>
        <w:t>. הוא מאפשר עדכוני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 תוכנה חסכוניים</w:t>
      </w:r>
      <w:r w:rsidR="00662EBA" w:rsidRPr="002F28C7">
        <w:rPr>
          <w:color w:val="000000" w:themeColor="text1"/>
          <w:sz w:val="20"/>
          <w:szCs w:val="20"/>
          <w:rtl/>
        </w:rPr>
        <w:t xml:space="preserve">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בצריכת חשמל </w:t>
      </w:r>
      <w:r w:rsidR="00662EBA" w:rsidRPr="002F28C7">
        <w:rPr>
          <w:color w:val="000000" w:themeColor="text1"/>
          <w:sz w:val="20"/>
          <w:szCs w:val="20"/>
          <w:rtl/>
        </w:rPr>
        <w:t xml:space="preserve">ומאפשר הפעלת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מגוון </w:t>
      </w:r>
      <w:r w:rsidR="00662EBA" w:rsidRPr="002F28C7">
        <w:rPr>
          <w:color w:val="000000" w:themeColor="text1"/>
          <w:sz w:val="20"/>
          <w:szCs w:val="20"/>
          <w:rtl/>
        </w:rPr>
        <w:t>שירות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ים </w:t>
      </w:r>
      <w:r w:rsidR="00662EBA" w:rsidRPr="002F28C7">
        <w:rPr>
          <w:color w:val="000000" w:themeColor="text1"/>
          <w:sz w:val="20"/>
          <w:szCs w:val="20"/>
          <w:rtl/>
        </w:rPr>
        <w:t xml:space="preserve"> ותכונות לפי דרישה (</w:t>
      </w:r>
      <w:r>
        <w:rPr>
          <w:rFonts w:hint="cs"/>
          <w:color w:val="000000" w:themeColor="text1"/>
          <w:sz w:val="20"/>
          <w:szCs w:val="20"/>
          <w:rtl/>
        </w:rPr>
        <w:t>דוג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מת הורדת </w:t>
      </w:r>
      <w:r w:rsidR="00662EBA" w:rsidRPr="002F28C7">
        <w:rPr>
          <w:color w:val="000000" w:themeColor="text1"/>
          <w:sz w:val="20"/>
          <w:szCs w:val="20"/>
          <w:rtl/>
        </w:rPr>
        <w:t xml:space="preserve">מפות </w:t>
      </w:r>
      <w:r w:rsidR="00B15D43" w:rsidRPr="002F28C7">
        <w:rPr>
          <w:rFonts w:hint="cs"/>
          <w:color w:val="000000" w:themeColor="text1"/>
          <w:sz w:val="20"/>
          <w:szCs w:val="20"/>
          <w:rtl/>
        </w:rPr>
        <w:t xml:space="preserve">ייעודיות ושירותי </w:t>
      </w:r>
      <w:r w:rsidR="00B15D43" w:rsidRPr="002F28C7">
        <w:rPr>
          <w:color w:val="000000" w:themeColor="text1"/>
          <w:sz w:val="20"/>
          <w:szCs w:val="20"/>
        </w:rPr>
        <w:t>ADAS</w:t>
      </w:r>
      <w:r w:rsidR="00662EBA" w:rsidRPr="002F28C7">
        <w:rPr>
          <w:color w:val="000000" w:themeColor="text1"/>
          <w:sz w:val="20"/>
          <w:szCs w:val="20"/>
          <w:rtl/>
        </w:rPr>
        <w:t xml:space="preserve">). בנוסף, </w:t>
      </w:r>
      <w:r w:rsidR="004A3620" w:rsidRPr="002F28C7">
        <w:rPr>
          <w:rFonts w:hint="cs"/>
          <w:color w:val="000000" w:themeColor="text1"/>
          <w:sz w:val="20"/>
          <w:szCs w:val="20"/>
          <w:rtl/>
        </w:rPr>
        <w:t>ה</w:t>
      </w:r>
      <w:r w:rsidR="00662EBA" w:rsidRPr="002F28C7">
        <w:rPr>
          <w:color w:val="000000" w:themeColor="text1"/>
          <w:sz w:val="20"/>
          <w:szCs w:val="20"/>
          <w:rtl/>
        </w:rPr>
        <w:t xml:space="preserve">שירות של </w:t>
      </w:r>
      <w:r w:rsidR="00662EBA" w:rsidRPr="002F28C7">
        <w:rPr>
          <w:color w:val="000000" w:themeColor="text1"/>
          <w:sz w:val="20"/>
          <w:szCs w:val="20"/>
        </w:rPr>
        <w:t>HARMAN</w:t>
      </w:r>
      <w:r w:rsidR="00662EBA" w:rsidRPr="002F28C7">
        <w:rPr>
          <w:color w:val="000000" w:themeColor="text1"/>
          <w:sz w:val="20"/>
          <w:szCs w:val="20"/>
          <w:rtl/>
        </w:rPr>
        <w:t xml:space="preserve"> תוכנן להציע יכולות מתקדמות של עדכו</w:t>
      </w:r>
      <w:r w:rsidR="0024695C" w:rsidRPr="002F28C7">
        <w:rPr>
          <w:rFonts w:hint="cs"/>
          <w:color w:val="000000" w:themeColor="text1"/>
          <w:sz w:val="20"/>
          <w:szCs w:val="20"/>
          <w:rtl/>
        </w:rPr>
        <w:t>ני</w:t>
      </w:r>
      <w:r w:rsidR="00662EBA" w:rsidRPr="002F28C7">
        <w:rPr>
          <w:color w:val="000000" w:themeColor="text1"/>
          <w:sz w:val="20"/>
          <w:szCs w:val="20"/>
          <w:rtl/>
        </w:rPr>
        <w:t xml:space="preserve"> תוכנה וניהול התקנים למכשירי </w:t>
      </w:r>
      <w:proofErr w:type="spellStart"/>
      <w:r w:rsidR="00662EBA" w:rsidRPr="002F28C7">
        <w:rPr>
          <w:color w:val="000000" w:themeColor="text1"/>
          <w:sz w:val="20"/>
          <w:szCs w:val="20"/>
        </w:rPr>
        <w:t>IoT</w:t>
      </w:r>
      <w:proofErr w:type="spellEnd"/>
      <w:r w:rsidR="00662EBA" w:rsidRPr="002F28C7">
        <w:rPr>
          <w:color w:val="000000" w:themeColor="text1"/>
          <w:sz w:val="20"/>
          <w:szCs w:val="20"/>
          <w:rtl/>
        </w:rPr>
        <w:t xml:space="preserve"> שאינם </w:t>
      </w:r>
      <w:r w:rsidR="0024695C" w:rsidRPr="002F28C7">
        <w:rPr>
          <w:rFonts w:hint="cs"/>
          <w:color w:val="000000" w:themeColor="text1"/>
          <w:sz w:val="20"/>
          <w:szCs w:val="20"/>
          <w:rtl/>
        </w:rPr>
        <w:t>חלק מובנה</w:t>
      </w:r>
      <w:r w:rsidR="00662EBA" w:rsidRPr="002F28C7">
        <w:rPr>
          <w:color w:val="000000" w:themeColor="text1"/>
          <w:sz w:val="20"/>
          <w:szCs w:val="20"/>
          <w:rtl/>
        </w:rPr>
        <w:t xml:space="preserve"> </w:t>
      </w:r>
      <w:r w:rsidR="0024695C" w:rsidRPr="002F28C7">
        <w:rPr>
          <w:rFonts w:hint="cs"/>
          <w:color w:val="000000" w:themeColor="text1"/>
          <w:sz w:val="20"/>
          <w:szCs w:val="20"/>
          <w:rtl/>
        </w:rPr>
        <w:t xml:space="preserve">מהמערכת החשמלית של המכונית. </w:t>
      </w:r>
      <w:r w:rsidR="00662EBA" w:rsidRPr="002F28C7">
        <w:rPr>
          <w:color w:val="000000" w:themeColor="text1"/>
          <w:sz w:val="20"/>
          <w:szCs w:val="20"/>
        </w:rPr>
        <w:t xml:space="preserve"> </w:t>
      </w:r>
    </w:p>
    <w:p w14:paraId="62D95B06" w14:textId="77777777" w:rsidR="00662EBA" w:rsidRPr="002F28C7" w:rsidRDefault="00662EBA" w:rsidP="00B15D43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</w:p>
    <w:p w14:paraId="4785EF8A" w14:textId="1C7861E9" w:rsidR="00662EBA" w:rsidRPr="002F28C7" w:rsidRDefault="0024695C" w:rsidP="00DD129E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  <w:r w:rsidRPr="002F28C7">
        <w:rPr>
          <w:rFonts w:hint="cs"/>
          <w:color w:val="000000" w:themeColor="text1"/>
          <w:sz w:val="20"/>
          <w:szCs w:val="20"/>
          <w:rtl/>
        </w:rPr>
        <w:t>״</w:t>
      </w:r>
      <w:r w:rsidR="00662EBA" w:rsidRPr="002F28C7">
        <w:rPr>
          <w:color w:val="000000" w:themeColor="text1"/>
          <w:sz w:val="20"/>
          <w:szCs w:val="20"/>
          <w:rtl/>
        </w:rPr>
        <w:t xml:space="preserve">חשמול </w:t>
      </w:r>
      <w:r w:rsidRPr="002F28C7">
        <w:rPr>
          <w:rFonts w:hint="cs"/>
          <w:color w:val="000000" w:themeColor="text1"/>
          <w:sz w:val="20"/>
          <w:szCs w:val="20"/>
          <w:rtl/>
        </w:rPr>
        <w:t xml:space="preserve">מכוניות </w:t>
      </w:r>
      <w:r w:rsidR="00662EBA" w:rsidRPr="002F28C7">
        <w:rPr>
          <w:color w:val="000000" w:themeColor="text1"/>
          <w:sz w:val="20"/>
          <w:szCs w:val="20"/>
          <w:rtl/>
        </w:rPr>
        <w:t xml:space="preserve">מציג הזדמנויות גדולות עבור ספקי פתרונות </w:t>
      </w:r>
      <w:r w:rsidR="00662EBA" w:rsidRPr="002F28C7">
        <w:rPr>
          <w:color w:val="000000" w:themeColor="text1"/>
          <w:sz w:val="20"/>
          <w:szCs w:val="20"/>
        </w:rPr>
        <w:t xml:space="preserve">OTA </w:t>
      </w:r>
      <w:r w:rsidRPr="002F28C7">
        <w:rPr>
          <w:rFonts w:hint="cs"/>
          <w:color w:val="000000" w:themeColor="text1"/>
          <w:sz w:val="20"/>
          <w:szCs w:val="20"/>
          <w:rtl/>
        </w:rPr>
        <w:t>״, אומרת גבע, ״</w:t>
      </w:r>
      <w:bookmarkStart w:id="0" w:name="_GoBack"/>
      <w:bookmarkEnd w:id="0"/>
      <w:r w:rsidR="00662EBA" w:rsidRPr="002F28C7">
        <w:rPr>
          <w:color w:val="000000" w:themeColor="text1"/>
          <w:sz w:val="20"/>
          <w:szCs w:val="20"/>
          <w:rtl/>
        </w:rPr>
        <w:t xml:space="preserve">לדוגמה, ערוצי נתונים דו-כיווניים של </w:t>
      </w:r>
      <w:r w:rsidR="00662EBA" w:rsidRPr="002F28C7">
        <w:rPr>
          <w:color w:val="000000" w:themeColor="text1"/>
          <w:sz w:val="20"/>
          <w:szCs w:val="20"/>
        </w:rPr>
        <w:t>OTA</w:t>
      </w:r>
      <w:r w:rsidR="00662EBA" w:rsidRPr="002F28C7">
        <w:rPr>
          <w:color w:val="000000" w:themeColor="text1"/>
          <w:sz w:val="20"/>
          <w:szCs w:val="20"/>
          <w:rtl/>
        </w:rPr>
        <w:t xml:space="preserve"> יכולים להיות ממונפים על ידי יצרני רכב כדי לאסוף בצורה מאובטחת נתוני רכב עבור יישומים שונים, כולל אבחון מרחוק עבור פלטפורמות משולבות</w:t>
      </w:r>
      <w:r w:rsidRPr="002F28C7">
        <w:rPr>
          <w:rFonts w:hint="cs"/>
          <w:color w:val="000000" w:themeColor="text1"/>
          <w:sz w:val="20"/>
          <w:szCs w:val="20"/>
          <w:rtl/>
        </w:rPr>
        <w:t>,</w:t>
      </w:r>
      <w:r w:rsidR="00662EBA" w:rsidRPr="002F28C7">
        <w:rPr>
          <w:color w:val="000000" w:themeColor="text1"/>
          <w:sz w:val="20"/>
          <w:szCs w:val="20"/>
          <w:rtl/>
        </w:rPr>
        <w:t xml:space="preserve"> איסוף דפוסי התנהגות נהגים ונקודות נתוני שימוש היסטורי</w:t>
      </w:r>
      <w:r w:rsidRPr="002F28C7">
        <w:rPr>
          <w:rFonts w:hint="cs"/>
          <w:color w:val="000000" w:themeColor="text1"/>
          <w:sz w:val="20"/>
          <w:szCs w:val="20"/>
          <w:rtl/>
        </w:rPr>
        <w:t>ים</w:t>
      </w:r>
      <w:r w:rsidRPr="002F28C7">
        <w:rPr>
          <w:color w:val="000000" w:themeColor="text1"/>
          <w:sz w:val="20"/>
          <w:szCs w:val="20"/>
          <w:rtl/>
        </w:rPr>
        <w:t xml:space="preserve"> בסוללה</w:t>
      </w:r>
      <w:r w:rsidRPr="002F28C7">
        <w:rPr>
          <w:rFonts w:hint="cs"/>
          <w:color w:val="000000" w:themeColor="text1"/>
          <w:sz w:val="20"/>
          <w:szCs w:val="20"/>
          <w:rtl/>
        </w:rPr>
        <w:t xml:space="preserve">, </w:t>
      </w:r>
      <w:r w:rsidR="00662EBA" w:rsidRPr="002F28C7">
        <w:rPr>
          <w:color w:val="000000" w:themeColor="text1"/>
          <w:sz w:val="20"/>
          <w:szCs w:val="20"/>
          <w:rtl/>
        </w:rPr>
        <w:t>כדי בסופו של דבר לשפר את ביצועי הסוללה הכוללים, עדכוני מפות ועוד</w:t>
      </w:r>
      <w:r w:rsidRPr="002F28C7">
        <w:rPr>
          <w:rFonts w:hint="cs"/>
          <w:color w:val="000000" w:themeColor="text1"/>
          <w:sz w:val="20"/>
          <w:szCs w:val="20"/>
          <w:rtl/>
        </w:rPr>
        <w:t>״</w:t>
      </w:r>
      <w:r w:rsidR="00662EBA" w:rsidRPr="002F28C7">
        <w:rPr>
          <w:color w:val="000000" w:themeColor="text1"/>
          <w:sz w:val="20"/>
          <w:szCs w:val="20"/>
          <w:rtl/>
        </w:rPr>
        <w:t>.</w:t>
      </w:r>
    </w:p>
    <w:p w14:paraId="78434C5C" w14:textId="77777777" w:rsidR="00662EBA" w:rsidRPr="002F28C7" w:rsidRDefault="00662EBA" w:rsidP="00B15D43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</w:p>
    <w:p w14:paraId="0F24F4E4" w14:textId="2ECA03DD" w:rsidR="00BE2CE8" w:rsidRPr="002F28C7" w:rsidRDefault="0024695C" w:rsidP="002F28C7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  <w:r w:rsidRPr="002F28C7">
        <w:rPr>
          <w:rFonts w:hint="cs"/>
          <w:color w:val="000000" w:themeColor="text1"/>
          <w:sz w:val="20"/>
          <w:szCs w:val="20"/>
          <w:rtl/>
        </w:rPr>
        <w:t>״</w:t>
      </w:r>
      <w:r w:rsidR="00662EBA" w:rsidRPr="002F28C7">
        <w:rPr>
          <w:color w:val="000000" w:themeColor="text1"/>
          <w:sz w:val="20"/>
          <w:szCs w:val="20"/>
          <w:rtl/>
        </w:rPr>
        <w:t>ההובלה שלנו בשוק ה-</w:t>
      </w:r>
      <w:r w:rsidR="00662EBA" w:rsidRPr="002F28C7">
        <w:rPr>
          <w:color w:val="000000" w:themeColor="text1"/>
          <w:sz w:val="20"/>
          <w:szCs w:val="20"/>
        </w:rPr>
        <w:t>OTA</w:t>
      </w:r>
      <w:r w:rsidR="00662EBA" w:rsidRPr="002F28C7">
        <w:rPr>
          <w:color w:val="000000" w:themeColor="text1"/>
          <w:sz w:val="20"/>
          <w:szCs w:val="20"/>
          <w:rtl/>
        </w:rPr>
        <w:t xml:space="preserve"> הופכת את </w:t>
      </w:r>
      <w:r w:rsidR="00662EBA" w:rsidRPr="002F28C7">
        <w:rPr>
          <w:color w:val="000000" w:themeColor="text1"/>
          <w:sz w:val="20"/>
          <w:szCs w:val="20"/>
        </w:rPr>
        <w:t>HARMAN</w:t>
      </w:r>
      <w:r w:rsidR="00662EBA" w:rsidRPr="002F28C7">
        <w:rPr>
          <w:color w:val="000000" w:themeColor="text1"/>
          <w:sz w:val="20"/>
          <w:szCs w:val="20"/>
          <w:rtl/>
        </w:rPr>
        <w:t xml:space="preserve"> לבחירה הברורה עבור יצרניות רכב חשמליות מובילות ברחבי העולם ויצרני </w:t>
      </w:r>
      <w:r w:rsidR="00662EBA" w:rsidRPr="002F28C7">
        <w:rPr>
          <w:color w:val="000000" w:themeColor="text1"/>
          <w:sz w:val="20"/>
          <w:szCs w:val="20"/>
        </w:rPr>
        <w:t>OEM</w:t>
      </w:r>
      <w:r w:rsidR="00662EBA" w:rsidRPr="002F28C7">
        <w:rPr>
          <w:color w:val="000000" w:themeColor="text1"/>
          <w:sz w:val="20"/>
          <w:szCs w:val="20"/>
          <w:rtl/>
        </w:rPr>
        <w:t xml:space="preserve"> שעוברים </w:t>
      </w:r>
      <w:r w:rsidRPr="002F28C7">
        <w:rPr>
          <w:rFonts w:hint="cs"/>
          <w:color w:val="000000" w:themeColor="text1"/>
          <w:sz w:val="20"/>
          <w:szCs w:val="20"/>
          <w:rtl/>
        </w:rPr>
        <w:t>ממכוניות מונעות בנזין</w:t>
      </w:r>
      <w:r w:rsidR="00662EBA" w:rsidRPr="002F28C7">
        <w:rPr>
          <w:color w:val="000000" w:themeColor="text1"/>
          <w:sz w:val="20"/>
          <w:szCs w:val="20"/>
          <w:rtl/>
        </w:rPr>
        <w:t xml:space="preserve"> </w:t>
      </w:r>
      <w:r w:rsidRPr="002F28C7">
        <w:rPr>
          <w:rFonts w:hint="cs"/>
          <w:color w:val="000000" w:themeColor="text1"/>
          <w:sz w:val="20"/>
          <w:szCs w:val="20"/>
          <w:rtl/>
        </w:rPr>
        <w:t>למכוניות חשמליות</w:t>
      </w:r>
      <w:r w:rsidR="00662EBA" w:rsidRPr="002F28C7">
        <w:rPr>
          <w:color w:val="000000" w:themeColor="text1"/>
          <w:sz w:val="20"/>
          <w:szCs w:val="20"/>
          <w:rtl/>
        </w:rPr>
        <w:t>, וה</w:t>
      </w:r>
      <w:r w:rsidRPr="002F28C7">
        <w:rPr>
          <w:rFonts w:hint="cs"/>
          <w:color w:val="000000" w:themeColor="text1"/>
          <w:sz w:val="20"/>
          <w:szCs w:val="20"/>
          <w:rtl/>
        </w:rPr>
        <w:t>ם</w:t>
      </w:r>
      <w:r w:rsidR="00662EBA" w:rsidRPr="002F28C7">
        <w:rPr>
          <w:color w:val="000000" w:themeColor="text1"/>
          <w:sz w:val="20"/>
          <w:szCs w:val="20"/>
          <w:rtl/>
        </w:rPr>
        <w:t xml:space="preserve"> </w:t>
      </w:r>
      <w:r w:rsidRPr="002F28C7">
        <w:rPr>
          <w:rFonts w:hint="cs"/>
          <w:color w:val="000000" w:themeColor="text1"/>
          <w:sz w:val="20"/>
          <w:szCs w:val="20"/>
          <w:rtl/>
        </w:rPr>
        <w:t>זקוקים ל</w:t>
      </w:r>
      <w:r w:rsidR="00662EBA" w:rsidRPr="002F28C7">
        <w:rPr>
          <w:color w:val="000000" w:themeColor="text1"/>
          <w:sz w:val="20"/>
          <w:szCs w:val="20"/>
          <w:rtl/>
        </w:rPr>
        <w:t xml:space="preserve">פתרונות שלנו כדי לתמוך בפיתוח של פלטפורמות </w:t>
      </w:r>
      <w:r w:rsidRPr="002F28C7">
        <w:rPr>
          <w:rFonts w:hint="cs"/>
          <w:color w:val="000000" w:themeColor="text1"/>
          <w:sz w:val="20"/>
          <w:szCs w:val="20"/>
          <w:rtl/>
        </w:rPr>
        <w:t xml:space="preserve">רכבים חשמליים, </w:t>
      </w:r>
      <w:r w:rsidR="00662EBA" w:rsidRPr="002F28C7">
        <w:rPr>
          <w:color w:val="000000" w:themeColor="text1"/>
          <w:sz w:val="20"/>
          <w:szCs w:val="20"/>
          <w:rtl/>
        </w:rPr>
        <w:t>המתקדמות ביותר עם ביצועים חלקים ותשתית שירות מתקדמת</w:t>
      </w:r>
      <w:r w:rsidR="002F28C7" w:rsidRPr="002F28C7">
        <w:rPr>
          <w:rFonts w:hint="cs"/>
          <w:color w:val="000000" w:themeColor="text1"/>
          <w:sz w:val="20"/>
          <w:szCs w:val="20"/>
          <w:rtl/>
        </w:rPr>
        <w:t>״</w:t>
      </w:r>
      <w:r w:rsidR="00662EBA" w:rsidRPr="002F28C7">
        <w:rPr>
          <w:color w:val="000000" w:themeColor="text1"/>
          <w:sz w:val="20"/>
          <w:szCs w:val="20"/>
          <w:rtl/>
        </w:rPr>
        <w:t xml:space="preserve">. </w:t>
      </w:r>
    </w:p>
    <w:p w14:paraId="1652706C" w14:textId="77777777" w:rsidR="00363227" w:rsidRPr="002F28C7" w:rsidRDefault="00363227" w:rsidP="00B15D43">
      <w:pPr>
        <w:bidi/>
        <w:spacing w:line="240" w:lineRule="auto"/>
        <w:contextualSpacing/>
        <w:rPr>
          <w:color w:val="000000" w:themeColor="text1"/>
          <w:sz w:val="20"/>
          <w:szCs w:val="20"/>
        </w:rPr>
      </w:pPr>
    </w:p>
    <w:p w14:paraId="35CC40F4" w14:textId="1702FEF1" w:rsidR="000F5B31" w:rsidRDefault="00363227" w:rsidP="002F28C7">
      <w:pPr>
        <w:bidi/>
        <w:spacing w:line="240" w:lineRule="auto"/>
        <w:contextualSpacing/>
        <w:rPr>
          <w:color w:val="000000" w:themeColor="text1"/>
          <w:rtl/>
        </w:rPr>
      </w:pPr>
      <w:r w:rsidRPr="002F28C7">
        <w:rPr>
          <w:rFonts w:eastAsia="Times New Roman"/>
          <w:color w:val="000000"/>
          <w:sz w:val="20"/>
          <w:szCs w:val="20"/>
          <w:shd w:val="clear" w:color="auto" w:fill="FFFFFF"/>
        </w:rPr>
        <w:t>HARMAN</w:t>
      </w:r>
      <w:r w:rsidRPr="002F28C7">
        <w:rPr>
          <w:rFonts w:eastAsia="Times New Roman"/>
          <w:color w:val="000000"/>
          <w:sz w:val="20"/>
          <w:szCs w:val="20"/>
          <w:shd w:val="clear" w:color="auto" w:fill="FFFFFF"/>
          <w:rtl/>
        </w:rPr>
        <w:t xml:space="preserve"> מתכננת ו</w:t>
      </w:r>
      <w:r w:rsidRPr="002F28C7">
        <w:rPr>
          <w:rFonts w:eastAsia="Times New Roman" w:hint="cs"/>
          <w:color w:val="000000"/>
          <w:sz w:val="20"/>
          <w:szCs w:val="20"/>
          <w:shd w:val="clear" w:color="auto" w:fill="FFFFFF"/>
          <w:rtl/>
        </w:rPr>
        <w:t>מ</w:t>
      </w:r>
      <w:r w:rsidRPr="002F28C7">
        <w:rPr>
          <w:rFonts w:eastAsia="Times New Roman"/>
          <w:color w:val="000000"/>
          <w:sz w:val="20"/>
          <w:szCs w:val="20"/>
          <w:shd w:val="clear" w:color="auto" w:fill="FFFFFF"/>
          <w:rtl/>
        </w:rPr>
        <w:t>ייצרת מוצרים מקושרים ופתרונות עבור יצרני מכוניות, צרכנים וארגונים ברחבי העולם, ביניהם: מערכות מכוניות מקושרות (חכמות), מוצרי אודיו ווידאו, פתרונות אוטומציה ארגוניים ושירותים התומכים באינטרנט של הדברים (</w:t>
      </w:r>
      <w:proofErr w:type="spellStart"/>
      <w:r w:rsidRPr="002F28C7">
        <w:rPr>
          <w:rFonts w:eastAsia="Times New Roman"/>
          <w:color w:val="000000"/>
          <w:sz w:val="20"/>
          <w:szCs w:val="20"/>
          <w:shd w:val="clear" w:color="auto" w:fill="FFFFFF"/>
        </w:rPr>
        <w:t>IoT</w:t>
      </w:r>
      <w:proofErr w:type="spellEnd"/>
      <w:r w:rsidRPr="002F28C7">
        <w:rPr>
          <w:rFonts w:eastAsia="Times New Roman"/>
          <w:color w:val="000000"/>
          <w:sz w:val="20"/>
          <w:szCs w:val="20"/>
          <w:shd w:val="clear" w:color="auto" w:fill="FFFFFF"/>
          <w:rtl/>
        </w:rPr>
        <w:t xml:space="preserve">). שרותי התוכנה של </w:t>
      </w:r>
      <w:r w:rsidRPr="002F28C7">
        <w:rPr>
          <w:rFonts w:eastAsia="Times New Roman"/>
          <w:color w:val="000000"/>
          <w:sz w:val="20"/>
          <w:szCs w:val="20"/>
          <w:shd w:val="clear" w:color="auto" w:fill="FFFFFF"/>
        </w:rPr>
        <w:t>HARMAN</w:t>
      </w:r>
      <w:r w:rsidRPr="002F28C7">
        <w:rPr>
          <w:rFonts w:eastAsia="Times New Roman"/>
          <w:color w:val="000000"/>
          <w:sz w:val="20"/>
          <w:szCs w:val="20"/>
          <w:shd w:val="clear" w:color="auto" w:fill="FFFFFF"/>
          <w:rtl/>
        </w:rPr>
        <w:t xml:space="preserve"> מניעים מיליארדי מערכות ומכשירים ניידים, כשהם מקושרים  ומאובטחים על פני כל הפלטפורמות בהן הם פועלים, מהעבודה, דרך הבית ועד למכונית ולמובייל. החברה מעסיקה מעל 30,000 עובדים ברחבי העולם.</w:t>
      </w:r>
      <w:r w:rsidR="000F5B31">
        <w:rPr>
          <w:rFonts w:hint="cs"/>
          <w:color w:val="000000" w:themeColor="text1"/>
          <w:rtl/>
        </w:rPr>
        <w:t xml:space="preserve"> </w:t>
      </w:r>
    </w:p>
    <w:p w14:paraId="15D70085" w14:textId="77777777" w:rsidR="000F5B31" w:rsidRPr="005519A6" w:rsidRDefault="000F5B31" w:rsidP="00B15D43">
      <w:pPr>
        <w:bidi/>
        <w:spacing w:line="240" w:lineRule="auto"/>
        <w:contextualSpacing/>
        <w:rPr>
          <w:color w:val="000000" w:themeColor="text1"/>
          <w:highlight w:val="white"/>
        </w:rPr>
      </w:pPr>
    </w:p>
    <w:sectPr w:rsidR="000F5B31" w:rsidRPr="005519A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662C"/>
    <w:multiLevelType w:val="multilevel"/>
    <w:tmpl w:val="DE5AD2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CF"/>
    <w:rsid w:val="00027672"/>
    <w:rsid w:val="000F5B31"/>
    <w:rsid w:val="00104A21"/>
    <w:rsid w:val="00126D81"/>
    <w:rsid w:val="001C67E8"/>
    <w:rsid w:val="001F7ECF"/>
    <w:rsid w:val="002012B9"/>
    <w:rsid w:val="0024695C"/>
    <w:rsid w:val="002F1394"/>
    <w:rsid w:val="002F28C7"/>
    <w:rsid w:val="00363227"/>
    <w:rsid w:val="00394564"/>
    <w:rsid w:val="003D2BA7"/>
    <w:rsid w:val="0043003D"/>
    <w:rsid w:val="0049223D"/>
    <w:rsid w:val="004A3620"/>
    <w:rsid w:val="004C6A83"/>
    <w:rsid w:val="005519A6"/>
    <w:rsid w:val="005B48E6"/>
    <w:rsid w:val="00662EBA"/>
    <w:rsid w:val="00685173"/>
    <w:rsid w:val="007557B2"/>
    <w:rsid w:val="0077517B"/>
    <w:rsid w:val="007A6E2F"/>
    <w:rsid w:val="007C319B"/>
    <w:rsid w:val="008A1C0D"/>
    <w:rsid w:val="00910697"/>
    <w:rsid w:val="00A93F12"/>
    <w:rsid w:val="00B15D43"/>
    <w:rsid w:val="00B55F8B"/>
    <w:rsid w:val="00BE2CE8"/>
    <w:rsid w:val="00DD129E"/>
    <w:rsid w:val="00E55F9C"/>
    <w:rsid w:val="00ED5EB2"/>
    <w:rsid w:val="00ED7757"/>
    <w:rsid w:val="00F41599"/>
    <w:rsid w:val="00F47898"/>
    <w:rsid w:val="00F9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077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476</Words>
  <Characters>2718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</cp:revision>
  <dcterms:created xsi:type="dcterms:W3CDTF">2021-12-19T07:10:00Z</dcterms:created>
  <dcterms:modified xsi:type="dcterms:W3CDTF">2021-12-26T08:28:00Z</dcterms:modified>
</cp:coreProperties>
</file>