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57118" w14:textId="77777777" w:rsidR="00E74FCE" w:rsidRPr="00E74FCE" w:rsidRDefault="00E74FCE" w:rsidP="00E74FCE">
      <w:pPr>
        <w:spacing w:line="240" w:lineRule="auto"/>
        <w:jc w:val="center"/>
        <w:rPr>
          <w:rFonts w:ascii="Calibri" w:eastAsia="Times New Roman" w:hAnsi="Calibri" w:cs="Calibri"/>
          <w:b/>
          <w:bCs/>
          <w:color w:val="000000"/>
          <w:sz w:val="72"/>
          <w:szCs w:val="72"/>
        </w:rPr>
      </w:pPr>
      <w:r w:rsidRPr="00E74FCE">
        <w:rPr>
          <w:rFonts w:ascii="Calibri" w:eastAsia="Times New Roman" w:hAnsi="Calibri" w:cs="Calibri"/>
          <w:b/>
          <w:bCs/>
          <w:color w:val="000000"/>
          <w:sz w:val="72"/>
          <w:szCs w:val="72"/>
          <w:rtl/>
        </w:rPr>
        <w:t>רקמה גדולה- תך ועוד תך</w:t>
      </w:r>
    </w:p>
    <w:p w14:paraId="1B73DE57" w14:textId="77777777" w:rsidR="00E74FCE" w:rsidRPr="00285E95" w:rsidRDefault="00E74FCE" w:rsidP="00285E95">
      <w:pPr>
        <w:spacing w:line="240" w:lineRule="auto"/>
        <w:jc w:val="center"/>
        <w:rPr>
          <w:rFonts w:ascii="Times New Roman" w:eastAsia="Times New Roman" w:hAnsi="Times New Roman" w:cs="Times New Roman"/>
          <w:sz w:val="24"/>
          <w:szCs w:val="24"/>
          <w:rtl/>
        </w:rPr>
      </w:pPr>
    </w:p>
    <w:p w14:paraId="65C5A933" w14:textId="5AE912EB" w:rsidR="00E74FCE" w:rsidRDefault="00E74FCE" w:rsidP="00285E95">
      <w:pPr>
        <w:spacing w:line="240" w:lineRule="auto"/>
        <w:jc w:val="center"/>
        <w:rPr>
          <w:rFonts w:ascii="Calibri" w:eastAsia="Times New Roman" w:hAnsi="Calibri" w:cs="Calibri"/>
          <w:b/>
          <w:bCs/>
          <w:color w:val="000000"/>
          <w:sz w:val="32"/>
          <w:szCs w:val="32"/>
          <w:rtl/>
        </w:rPr>
      </w:pPr>
      <w:r w:rsidRPr="00E74FCE">
        <w:rPr>
          <w:rFonts w:ascii="Calibri" w:eastAsia="Times New Roman" w:hAnsi="Calibri" w:cs="Calibri"/>
          <w:b/>
          <w:bCs/>
          <w:color w:val="000000"/>
          <w:sz w:val="32"/>
          <w:szCs w:val="32"/>
          <w:rtl/>
        </w:rPr>
        <w:t xml:space="preserve">תערוכה </w:t>
      </w:r>
      <w:r>
        <w:rPr>
          <w:rFonts w:ascii="Calibri" w:eastAsia="Times New Roman" w:hAnsi="Calibri" w:cs="Calibri" w:hint="cs"/>
          <w:b/>
          <w:bCs/>
          <w:color w:val="000000"/>
          <w:sz w:val="32"/>
          <w:szCs w:val="32"/>
          <w:rtl/>
        </w:rPr>
        <w:t>ה</w:t>
      </w:r>
      <w:r w:rsidRPr="00E74FCE">
        <w:rPr>
          <w:rFonts w:ascii="Calibri" w:eastAsia="Times New Roman" w:hAnsi="Calibri" w:cs="Calibri"/>
          <w:b/>
          <w:bCs/>
          <w:color w:val="000000"/>
          <w:sz w:val="32"/>
          <w:szCs w:val="32"/>
          <w:rtl/>
        </w:rPr>
        <w:t xml:space="preserve">מייצגת את אלו שיש בהם </w:t>
      </w:r>
      <w:r>
        <w:rPr>
          <w:rFonts w:ascii="Calibri" w:eastAsia="Times New Roman" w:hAnsi="Calibri" w:cs="Calibri" w:hint="cs"/>
          <w:b/>
          <w:bCs/>
          <w:color w:val="000000"/>
          <w:sz w:val="32"/>
          <w:szCs w:val="32"/>
          <w:rtl/>
        </w:rPr>
        <w:t xml:space="preserve">את </w:t>
      </w:r>
      <w:r w:rsidRPr="00E74FCE">
        <w:rPr>
          <w:rFonts w:ascii="Calibri" w:eastAsia="Times New Roman" w:hAnsi="Calibri" w:cs="Calibri"/>
          <w:b/>
          <w:bCs/>
          <w:color w:val="000000"/>
          <w:sz w:val="32"/>
          <w:szCs w:val="32"/>
          <w:rtl/>
        </w:rPr>
        <w:t>העוצמה להראות את פגיעותם ומבקשת שנבין את החשיבות בלחלוק- כאמת אמנותית, אישית וכנה</w:t>
      </w:r>
      <w:r w:rsidRPr="00E74FCE">
        <w:rPr>
          <w:rFonts w:ascii="Calibri" w:eastAsia="Times New Roman" w:hAnsi="Calibri" w:cs="Calibri"/>
          <w:b/>
          <w:bCs/>
          <w:color w:val="000000"/>
          <w:sz w:val="32"/>
          <w:szCs w:val="32"/>
        </w:rPr>
        <w:t>.</w:t>
      </w:r>
    </w:p>
    <w:p w14:paraId="6E50EAB7" w14:textId="39EFD00B" w:rsidR="00853ED6" w:rsidRPr="007C7210" w:rsidRDefault="00E74FCE" w:rsidP="00853ED6">
      <w:pPr>
        <w:spacing w:line="240" w:lineRule="auto"/>
        <w:jc w:val="center"/>
        <w:rPr>
          <w:rFonts w:ascii="Calibri" w:eastAsia="Times New Roman" w:hAnsi="Calibri" w:cs="Calibri"/>
          <w:b/>
          <w:bCs/>
          <w:color w:val="000000"/>
          <w:sz w:val="32"/>
          <w:szCs w:val="32"/>
          <w:rtl/>
        </w:rPr>
      </w:pPr>
      <w:r>
        <w:rPr>
          <w:rFonts w:ascii="Calibri" w:eastAsia="Times New Roman" w:hAnsi="Calibri" w:cs="Calibri" w:hint="cs"/>
          <w:b/>
          <w:bCs/>
          <w:color w:val="000000"/>
          <w:sz w:val="32"/>
          <w:szCs w:val="32"/>
          <w:rtl/>
        </w:rPr>
        <w:t>מוצגת בימים אלה</w:t>
      </w:r>
      <w:r w:rsidR="00853ED6">
        <w:rPr>
          <w:rFonts w:ascii="Calibri" w:eastAsia="Times New Roman" w:hAnsi="Calibri" w:cs="Calibri" w:hint="cs"/>
          <w:b/>
          <w:bCs/>
          <w:color w:val="000000"/>
          <w:sz w:val="32"/>
          <w:szCs w:val="32"/>
          <w:rtl/>
        </w:rPr>
        <w:t xml:space="preserve"> ועד ה20 במרץ </w:t>
      </w:r>
      <w:r w:rsidR="00853ED6" w:rsidRPr="007C7210">
        <w:rPr>
          <w:rFonts w:ascii="Calibri" w:eastAsia="Times New Roman" w:hAnsi="Calibri" w:cs="Calibri" w:hint="cs"/>
          <w:b/>
          <w:bCs/>
          <w:color w:val="000000"/>
          <w:sz w:val="32"/>
          <w:szCs w:val="32"/>
          <w:rtl/>
        </w:rPr>
        <w:t xml:space="preserve"> בגלריה על הצוק, נתניה</w:t>
      </w:r>
      <w:r w:rsidR="00853ED6" w:rsidRPr="007C7210">
        <w:rPr>
          <w:rFonts w:ascii="Calibri" w:eastAsia="Times New Roman" w:hAnsi="Calibri" w:cs="Calibri"/>
          <w:b/>
          <w:bCs/>
          <w:color w:val="000000"/>
          <w:sz w:val="32"/>
          <w:szCs w:val="32"/>
          <w:rtl/>
        </w:rPr>
        <w:br/>
      </w:r>
      <w:r w:rsidR="00853ED6" w:rsidRPr="007C7210">
        <w:rPr>
          <w:rFonts w:ascii="Calibri" w:eastAsia="Times New Roman" w:hAnsi="Calibri" w:cs="Calibri" w:hint="cs"/>
          <w:b/>
          <w:bCs/>
          <w:color w:val="000000"/>
          <w:sz w:val="32"/>
          <w:szCs w:val="32"/>
          <w:rtl/>
        </w:rPr>
        <w:t xml:space="preserve">אוצר: עדי </w:t>
      </w:r>
      <w:proofErr w:type="spellStart"/>
      <w:r w:rsidR="00853ED6" w:rsidRPr="007C7210">
        <w:rPr>
          <w:rFonts w:ascii="Calibri" w:eastAsia="Times New Roman" w:hAnsi="Calibri" w:cs="Calibri" w:hint="cs"/>
          <w:b/>
          <w:bCs/>
          <w:color w:val="000000"/>
          <w:sz w:val="32"/>
          <w:szCs w:val="32"/>
          <w:rtl/>
        </w:rPr>
        <w:t>יקותיאל</w:t>
      </w:r>
      <w:r w:rsidR="00F7251E">
        <w:rPr>
          <w:rFonts w:ascii="Calibri" w:eastAsia="Times New Roman" w:hAnsi="Calibri" w:cs="Calibri" w:hint="cs"/>
          <w:b/>
          <w:bCs/>
          <w:color w:val="000000"/>
          <w:sz w:val="32"/>
          <w:szCs w:val="32"/>
          <w:rtl/>
        </w:rPr>
        <w:t>י</w:t>
      </w:r>
      <w:proofErr w:type="spellEnd"/>
    </w:p>
    <w:p w14:paraId="3E843BEF" w14:textId="77777777" w:rsidR="00E74FCE" w:rsidRPr="00E74FCE" w:rsidRDefault="00E74FCE" w:rsidP="00E74FCE">
      <w:pPr>
        <w:bidi w:val="0"/>
        <w:spacing w:after="0" w:line="240" w:lineRule="auto"/>
        <w:rPr>
          <w:rFonts w:ascii="Times New Roman" w:eastAsia="Times New Roman" w:hAnsi="Times New Roman" w:cs="Times New Roman"/>
          <w:sz w:val="24"/>
          <w:szCs w:val="24"/>
        </w:rPr>
      </w:pPr>
    </w:p>
    <w:p w14:paraId="703A9760" w14:textId="44248079" w:rsidR="00E74FCE" w:rsidRDefault="00E74FCE" w:rsidP="00853ED6">
      <w:pPr>
        <w:spacing w:after="0" w:line="240" w:lineRule="auto"/>
        <w:rPr>
          <w:rFonts w:ascii="Times New Roman" w:eastAsia="Times New Roman" w:hAnsi="Times New Roman" w:cs="Times New Roman"/>
          <w:sz w:val="24"/>
          <w:szCs w:val="24"/>
          <w:rtl/>
        </w:rPr>
      </w:pPr>
      <w:r w:rsidRPr="00E74FCE">
        <w:rPr>
          <w:rFonts w:ascii="Arial" w:eastAsia="Times New Roman" w:hAnsi="Arial" w:cs="Arial"/>
          <w:color w:val="000000"/>
          <w:rtl/>
        </w:rPr>
        <w:t xml:space="preserve">תערוכה מיוחדת במינה המציגה מיצבי רקמה ופסלים שנעשו במשותף על ידי מספר רוקמות </w:t>
      </w:r>
      <w:r w:rsidR="00853ED6">
        <w:rPr>
          <w:rFonts w:ascii="Arial" w:eastAsia="Times New Roman" w:hAnsi="Arial" w:cs="Arial" w:hint="cs"/>
          <w:color w:val="000000"/>
          <w:rtl/>
        </w:rPr>
        <w:t xml:space="preserve">מוצגת בימים אלה </w:t>
      </w:r>
      <w:r w:rsidRPr="00E74FCE">
        <w:rPr>
          <w:rFonts w:ascii="Arial" w:eastAsia="Times New Roman" w:hAnsi="Arial" w:cs="Arial"/>
          <w:color w:val="000000"/>
          <w:rtl/>
        </w:rPr>
        <w:t xml:space="preserve">בגלריה על הצוק שבנתניה. </w:t>
      </w:r>
      <w:r w:rsidRPr="007C7210">
        <w:rPr>
          <w:rFonts w:ascii="Arial" w:eastAsia="Times New Roman" w:hAnsi="Arial" w:cs="Arial"/>
          <w:color w:val="000000"/>
          <w:rtl/>
        </w:rPr>
        <w:t>"תערוכה שיש בה שמחה ובריאות כמו בכולסטרול הטוב של הגעגוע"</w:t>
      </w:r>
      <w:r w:rsidR="002A004D" w:rsidRPr="007C7210">
        <w:rPr>
          <w:rFonts w:ascii="Arial" w:eastAsia="Times New Roman" w:hAnsi="Arial" w:cs="Arial" w:hint="cs"/>
          <w:color w:val="000000"/>
          <w:rtl/>
        </w:rPr>
        <w:t xml:space="preserve"> </w:t>
      </w:r>
      <w:r w:rsidR="00853ED6" w:rsidRPr="007C7210">
        <w:rPr>
          <w:rFonts w:ascii="Arial" w:eastAsia="Times New Roman" w:hAnsi="Arial" w:cs="Arial" w:hint="cs"/>
          <w:color w:val="000000"/>
          <w:rtl/>
        </w:rPr>
        <w:t>אומר אוצר התערוכה</w:t>
      </w:r>
      <w:r w:rsidR="00222E89">
        <w:rPr>
          <w:rFonts w:ascii="Arial" w:eastAsia="Times New Roman" w:hAnsi="Arial" w:cs="Arial" w:hint="cs"/>
          <w:color w:val="000000"/>
          <w:rtl/>
        </w:rPr>
        <w:t>,</w:t>
      </w:r>
      <w:r w:rsidR="00853ED6" w:rsidRPr="007C7210">
        <w:rPr>
          <w:rFonts w:ascii="Arial" w:eastAsia="Times New Roman" w:hAnsi="Arial" w:cs="Arial" w:hint="cs"/>
          <w:color w:val="000000"/>
          <w:rtl/>
        </w:rPr>
        <w:t xml:space="preserve"> "</w:t>
      </w:r>
      <w:proofErr w:type="spellStart"/>
      <w:r w:rsidR="00853ED6" w:rsidRPr="007C7210">
        <w:rPr>
          <w:rFonts w:ascii="Arial" w:eastAsia="Times New Roman" w:hAnsi="Arial" w:cs="Arial" w:hint="cs"/>
          <w:color w:val="000000"/>
          <w:rtl/>
        </w:rPr>
        <w:t>ריקמה</w:t>
      </w:r>
      <w:proofErr w:type="spellEnd"/>
      <w:r w:rsidR="00853ED6" w:rsidRPr="007C7210">
        <w:rPr>
          <w:rFonts w:ascii="Arial" w:eastAsia="Times New Roman" w:hAnsi="Arial" w:cs="Arial" w:hint="cs"/>
          <w:color w:val="000000"/>
          <w:rtl/>
        </w:rPr>
        <w:t xml:space="preserve"> גדולה"</w:t>
      </w:r>
      <w:r w:rsidR="00222E89">
        <w:rPr>
          <w:rFonts w:ascii="Arial" w:eastAsia="Times New Roman" w:hAnsi="Arial" w:cs="Arial" w:hint="cs"/>
          <w:color w:val="000000"/>
          <w:rtl/>
        </w:rPr>
        <w:t xml:space="preserve">, </w:t>
      </w:r>
      <w:r w:rsidR="00853ED6" w:rsidRPr="007C7210">
        <w:rPr>
          <w:rFonts w:ascii="Arial" w:eastAsia="Times New Roman" w:hAnsi="Arial" w:cs="Arial" w:hint="cs"/>
          <w:color w:val="000000"/>
          <w:rtl/>
        </w:rPr>
        <w:t xml:space="preserve">עדי </w:t>
      </w:r>
      <w:proofErr w:type="spellStart"/>
      <w:r w:rsidR="00853ED6" w:rsidRPr="007C7210">
        <w:rPr>
          <w:rFonts w:ascii="Arial" w:eastAsia="Times New Roman" w:hAnsi="Arial" w:cs="Arial" w:hint="cs"/>
          <w:color w:val="000000"/>
          <w:rtl/>
        </w:rPr>
        <w:t>יקותיאלי</w:t>
      </w:r>
      <w:proofErr w:type="spellEnd"/>
      <w:r w:rsidR="00853ED6" w:rsidRPr="007C7210">
        <w:rPr>
          <w:rFonts w:ascii="Arial" w:eastAsia="Times New Roman" w:hAnsi="Arial" w:cs="Arial" w:hint="cs"/>
          <w:color w:val="000000"/>
          <w:rtl/>
        </w:rPr>
        <w:t xml:space="preserve"> ומוסיף </w:t>
      </w:r>
      <w:r w:rsidRPr="00E74FCE">
        <w:rPr>
          <w:rFonts w:ascii="Arial" w:eastAsia="Times New Roman" w:hAnsi="Arial" w:cs="Arial"/>
          <w:color w:val="000000"/>
          <w:rtl/>
        </w:rPr>
        <w:t>"פעולת הרקמה יש לה קצב איטי, מדוד, מתוכנן בדרכו, כזה שמאפשר השתהות אינטימית של חוט ומחט שיוצרים תך ועוד תך שרק הצטברותם יוצרת כתם</w:t>
      </w:r>
      <w:r w:rsidR="00853ED6">
        <w:rPr>
          <w:rFonts w:ascii="Arial" w:eastAsia="Times New Roman" w:hAnsi="Arial" w:cs="Arial" w:hint="cs"/>
          <w:color w:val="000000"/>
          <w:rtl/>
        </w:rPr>
        <w:t>.</w:t>
      </w:r>
      <w:r w:rsidRPr="00E74FCE">
        <w:rPr>
          <w:rFonts w:ascii="Arial" w:eastAsia="Times New Roman" w:hAnsi="Arial" w:cs="Arial"/>
          <w:color w:val="000000"/>
          <w:rtl/>
        </w:rPr>
        <w:t xml:space="preserve"> התערוכה הצבעונית בצבעיהם של החוטים, צבעונית גם מבחינה אנושית, כשמקבצת אמנים ממגזרים שונים במנעד גילאים רחב במיוחד ועם סיפורי חיים מרתקים ומורכבים, שתמציתם המזוקקת מוגשת לצופים באמצעות אמנות מסורתית שמעוררת בכולנו געגוע למישהו או למשהו הראוי להיזכר על הטוב שבו.  </w:t>
      </w:r>
    </w:p>
    <w:p w14:paraId="668265C5" w14:textId="77777777" w:rsidR="00853ED6" w:rsidRPr="00E74FCE" w:rsidRDefault="00853ED6" w:rsidP="00853ED6">
      <w:pPr>
        <w:spacing w:after="0" w:line="240" w:lineRule="auto"/>
        <w:rPr>
          <w:rFonts w:ascii="Times New Roman" w:eastAsia="Times New Roman" w:hAnsi="Times New Roman" w:cs="Times New Roman"/>
          <w:sz w:val="24"/>
          <w:szCs w:val="24"/>
          <w:rtl/>
        </w:rPr>
      </w:pPr>
    </w:p>
    <w:p w14:paraId="12CE29B3" w14:textId="77777777" w:rsidR="00E74FCE" w:rsidRPr="00E74FCE" w:rsidRDefault="00E74FCE" w:rsidP="00E74FCE">
      <w:pPr>
        <w:spacing w:after="0" w:line="240" w:lineRule="auto"/>
        <w:rPr>
          <w:rFonts w:ascii="Times New Roman" w:eastAsia="Times New Roman" w:hAnsi="Times New Roman" w:cs="Times New Roman"/>
          <w:sz w:val="24"/>
          <w:szCs w:val="24"/>
          <w:rtl/>
        </w:rPr>
      </w:pPr>
      <w:r w:rsidRPr="00E74FCE">
        <w:rPr>
          <w:rFonts w:ascii="Arial" w:eastAsia="Times New Roman" w:hAnsi="Arial" w:cs="Arial"/>
          <w:color w:val="000000"/>
          <w:rtl/>
        </w:rPr>
        <w:t xml:space="preserve">לפני כארבע שנים יונה </w:t>
      </w:r>
      <w:proofErr w:type="spellStart"/>
      <w:r w:rsidRPr="00E74FCE">
        <w:rPr>
          <w:rFonts w:ascii="Arial" w:eastAsia="Times New Roman" w:hAnsi="Arial" w:cs="Arial"/>
          <w:color w:val="000000"/>
          <w:rtl/>
        </w:rPr>
        <w:t>אלטרס</w:t>
      </w:r>
      <w:proofErr w:type="spellEnd"/>
      <w:r w:rsidRPr="00E74FCE">
        <w:rPr>
          <w:rFonts w:ascii="Arial" w:eastAsia="Times New Roman" w:hAnsi="Arial" w:cs="Arial"/>
          <w:color w:val="000000"/>
          <w:rtl/>
        </w:rPr>
        <w:t xml:space="preserve"> החלה לרקום את ציוריי בעלה המנוח והאהוב- ישראל, שצייר אלפי ציורים בשנותיו האחרונות. תהליך </w:t>
      </w:r>
      <w:proofErr w:type="spellStart"/>
      <w:r w:rsidRPr="00E74FCE">
        <w:rPr>
          <w:rFonts w:ascii="Arial" w:eastAsia="Times New Roman" w:hAnsi="Arial" w:cs="Arial"/>
          <w:color w:val="000000"/>
          <w:rtl/>
        </w:rPr>
        <w:t>ריקמת</w:t>
      </w:r>
      <w:proofErr w:type="spellEnd"/>
      <w:r w:rsidRPr="00E74FCE">
        <w:rPr>
          <w:rFonts w:ascii="Arial" w:eastAsia="Times New Roman" w:hAnsi="Arial" w:cs="Arial"/>
          <w:color w:val="000000"/>
          <w:rtl/>
        </w:rPr>
        <w:t xml:space="preserve"> הציורים היה ליונה תהליך מתמשך של נחמה,  תפיסה בשאריות החיים ובזיכרון המחשבות והרגשות שלו שהתגלו לה כשהיא ׳בקרבתו׳ כל יום מחדש. בכל שנה, ביום השנה, יונה ומשפחתה עולים לקבר ואוחזים בעבודות </w:t>
      </w:r>
      <w:proofErr w:type="spellStart"/>
      <w:r w:rsidRPr="00E74FCE">
        <w:rPr>
          <w:rFonts w:ascii="Arial" w:eastAsia="Times New Roman" w:hAnsi="Arial" w:cs="Arial"/>
          <w:color w:val="000000"/>
          <w:rtl/>
        </w:rPr>
        <w:t>הריקמה</w:t>
      </w:r>
      <w:proofErr w:type="spellEnd"/>
      <w:r w:rsidRPr="00E74FCE">
        <w:rPr>
          <w:rFonts w:ascii="Arial" w:eastAsia="Times New Roman" w:hAnsi="Arial" w:cs="Arial"/>
          <w:color w:val="000000"/>
          <w:rtl/>
        </w:rPr>
        <w:t xml:space="preserve"> החדשות מראים וחולקים. בשנה האחרונה יונה </w:t>
      </w:r>
      <w:proofErr w:type="spellStart"/>
      <w:r w:rsidRPr="00E74FCE">
        <w:rPr>
          <w:rFonts w:ascii="Arial" w:eastAsia="Times New Roman" w:hAnsi="Arial" w:cs="Arial"/>
          <w:color w:val="000000"/>
          <w:rtl/>
        </w:rPr>
        <w:t>אלטרס</w:t>
      </w:r>
      <w:proofErr w:type="spellEnd"/>
      <w:r w:rsidRPr="00E74FCE">
        <w:rPr>
          <w:rFonts w:ascii="Arial" w:eastAsia="Times New Roman" w:hAnsi="Arial" w:cs="Arial"/>
          <w:color w:val="000000"/>
          <w:rtl/>
        </w:rPr>
        <w:t xml:space="preserve"> רקמה 26 יחידות </w:t>
      </w:r>
      <w:proofErr w:type="spellStart"/>
      <w:r w:rsidRPr="00E74FCE">
        <w:rPr>
          <w:rFonts w:ascii="Arial" w:eastAsia="Times New Roman" w:hAnsi="Arial" w:cs="Arial"/>
          <w:color w:val="000000"/>
          <w:rtl/>
        </w:rPr>
        <w:t>ריקמה</w:t>
      </w:r>
      <w:proofErr w:type="spellEnd"/>
      <w:r w:rsidRPr="00E74FCE">
        <w:rPr>
          <w:rFonts w:ascii="Arial" w:eastAsia="Times New Roman" w:hAnsi="Arial" w:cs="Arial"/>
          <w:color w:val="000000"/>
          <w:rtl/>
        </w:rPr>
        <w:t xml:space="preserve"> מיצירותיו של ישראל ז”ל שחוברו לכדי רקמה אחת גדולה ויצרו תוצר יוצא דופן של טכניקה שלרוב נעשית בקנה מידה קטן בהרבה.</w:t>
      </w:r>
    </w:p>
    <w:p w14:paraId="0A227A31" w14:textId="77777777" w:rsidR="00E74FCE" w:rsidRPr="00E74FCE" w:rsidRDefault="00E74FCE" w:rsidP="00E74FCE">
      <w:pPr>
        <w:spacing w:after="0" w:line="240" w:lineRule="auto"/>
        <w:rPr>
          <w:rFonts w:ascii="Times New Roman" w:eastAsia="Times New Roman" w:hAnsi="Times New Roman" w:cs="Times New Roman"/>
          <w:sz w:val="24"/>
          <w:szCs w:val="24"/>
          <w:rtl/>
        </w:rPr>
      </w:pPr>
      <w:r w:rsidRPr="00E74FCE">
        <w:rPr>
          <w:rFonts w:ascii="Arial" w:eastAsia="Times New Roman" w:hAnsi="Arial" w:cs="Arial"/>
          <w:color w:val="000000"/>
          <w:rtl/>
        </w:rPr>
        <w:t xml:space="preserve">"כשהתבוננתי בעבודה המוגמרת לא היה לי ספק בייחודיות חווית הצפייה שמעניקה ושאותה קיוויתי שיהיה אפשר לחלוק עם אחרים" מספר עדי </w:t>
      </w:r>
      <w:proofErr w:type="spellStart"/>
      <w:r w:rsidRPr="00E74FCE">
        <w:rPr>
          <w:rFonts w:ascii="Arial" w:eastAsia="Times New Roman" w:hAnsi="Arial" w:cs="Arial"/>
          <w:color w:val="000000"/>
          <w:rtl/>
        </w:rPr>
        <w:t>יקותיאלי</w:t>
      </w:r>
      <w:proofErr w:type="spellEnd"/>
      <w:r w:rsidRPr="00E74FCE">
        <w:rPr>
          <w:rFonts w:ascii="Arial" w:eastAsia="Times New Roman" w:hAnsi="Arial" w:cs="Arial"/>
          <w:color w:val="000000"/>
          <w:rtl/>
        </w:rPr>
        <w:t>:" כך הצעתי לרוקמות ולרוקמים נוספים ליצור לתערוכה זו עבודה חדשה, בה הם מהרהרים במושג ׳רקמה גדולה׳ וברוב המקרים יוצרים עבודה שהיא נקודת מפנה  בתוך תהליך היצירה שלהם, שמאפשרת לקחת סיכונים, לשחרר במידה מסוימת, להשתמש באינטואיציות, לשהות באי-ודאות כדי לפתח שפה אמנותית ייחודית. רבות מן היצירות נעשו ממקום של אובדן וממקום של געגוע לקרובים". הוא מוסיף: "הרקמה הפכה בשנים האחרונות לטכניקת ביטוי רלוונטית בשיח העכשווי, לאחר שבמשך שנים התייחסו אליה כאומנות ולא כאמנות מה שהביא לכך שמדיום זה לא נידון בהקשרים של אמנות גבוהה."</w:t>
      </w:r>
    </w:p>
    <w:p w14:paraId="67B66C2F" w14:textId="77777777" w:rsidR="00E74FCE" w:rsidRPr="00E74FCE" w:rsidRDefault="00E74FCE" w:rsidP="00E74FCE">
      <w:pPr>
        <w:spacing w:after="0" w:line="240" w:lineRule="auto"/>
        <w:rPr>
          <w:rFonts w:ascii="Times New Roman" w:eastAsia="Times New Roman" w:hAnsi="Times New Roman" w:cs="Times New Roman"/>
          <w:sz w:val="24"/>
          <w:szCs w:val="24"/>
          <w:rtl/>
        </w:rPr>
      </w:pPr>
      <w:r w:rsidRPr="00E74FCE">
        <w:rPr>
          <w:rFonts w:ascii="Arial" w:eastAsia="Times New Roman" w:hAnsi="Arial" w:cs="Arial"/>
          <w:color w:val="000000"/>
          <w:rtl/>
        </w:rPr>
        <w:t xml:space="preserve">ֿעדי מספר על חווייתו האישית: "אמנות הטקסטיל היא חלק משמעותי מהחיים ומההיסטוריה האישית-משפחתית שלי. אימי לאה </w:t>
      </w:r>
      <w:proofErr w:type="spellStart"/>
      <w:r w:rsidRPr="00E74FCE">
        <w:rPr>
          <w:rFonts w:ascii="Arial" w:eastAsia="Times New Roman" w:hAnsi="Arial" w:cs="Arial"/>
          <w:color w:val="000000"/>
          <w:rtl/>
        </w:rPr>
        <w:t>היתה</w:t>
      </w:r>
      <w:proofErr w:type="spellEnd"/>
      <w:r w:rsidRPr="00E74FCE">
        <w:rPr>
          <w:rFonts w:ascii="Arial" w:eastAsia="Times New Roman" w:hAnsi="Arial" w:cs="Arial"/>
          <w:color w:val="000000"/>
          <w:rtl/>
        </w:rPr>
        <w:t xml:space="preserve"> אורגת, אני עיצבתי שטיחים ורקמתי במשך 15 שנה, מה שהביא אותי לנסוע לקליפורניה שהייתה בירת אמנות הטקסטיל העכשווית בשנות ה-80. שם, בבית דודתי מריאן </w:t>
      </w:r>
      <w:proofErr w:type="spellStart"/>
      <w:r w:rsidRPr="00E74FCE">
        <w:rPr>
          <w:rFonts w:ascii="Arial" w:eastAsia="Times New Roman" w:hAnsi="Arial" w:cs="Arial"/>
          <w:color w:val="000000"/>
          <w:rtl/>
        </w:rPr>
        <w:t>דנין</w:t>
      </w:r>
      <w:proofErr w:type="spellEnd"/>
      <w:r w:rsidRPr="00E74FCE">
        <w:rPr>
          <w:rFonts w:ascii="Arial" w:eastAsia="Times New Roman" w:hAnsi="Arial" w:cs="Arial"/>
          <w:color w:val="000000"/>
          <w:rtl/>
        </w:rPr>
        <w:t xml:space="preserve">, שהייתה </w:t>
      </w:r>
      <w:proofErr w:type="spellStart"/>
      <w:r w:rsidRPr="00E74FCE">
        <w:rPr>
          <w:rFonts w:ascii="Arial" w:eastAsia="Times New Roman" w:hAnsi="Arial" w:cs="Arial"/>
          <w:color w:val="000000"/>
          <w:rtl/>
        </w:rPr>
        <w:t>מאמניות</w:t>
      </w:r>
      <w:proofErr w:type="spellEnd"/>
      <w:r w:rsidRPr="00E74FCE">
        <w:rPr>
          <w:rFonts w:ascii="Arial" w:eastAsia="Times New Roman" w:hAnsi="Arial" w:cs="Arial"/>
          <w:color w:val="000000"/>
          <w:rtl/>
        </w:rPr>
        <w:t xml:space="preserve"> הטקסטיל המובילות בקליפורניה משנות השישים זכיתי שתהא לי מנטור הן </w:t>
      </w:r>
      <w:proofErr w:type="spellStart"/>
      <w:r w:rsidRPr="00E74FCE">
        <w:rPr>
          <w:rFonts w:ascii="Arial" w:eastAsia="Times New Roman" w:hAnsi="Arial" w:cs="Arial"/>
          <w:color w:val="000000"/>
          <w:rtl/>
        </w:rPr>
        <w:t>כאמנית</w:t>
      </w:r>
      <w:proofErr w:type="spellEnd"/>
      <w:r w:rsidRPr="00E74FCE">
        <w:rPr>
          <w:rFonts w:ascii="Arial" w:eastAsia="Times New Roman" w:hAnsi="Arial" w:cs="Arial"/>
          <w:color w:val="000000"/>
          <w:rtl/>
        </w:rPr>
        <w:t xml:space="preserve"> והן כאדם. מריאן נפטרה לפני כחצי שנה ויתכן שמתוך העצב והגעגוע שלי שהתחבר לרקמה של יונה נולדה תערוכה מיוחדת זו שזיכתה אותי להכיר אמנים </w:t>
      </w:r>
      <w:proofErr w:type="spellStart"/>
      <w:r w:rsidRPr="00E74FCE">
        <w:rPr>
          <w:rFonts w:ascii="Arial" w:eastAsia="Times New Roman" w:hAnsi="Arial" w:cs="Arial"/>
          <w:color w:val="000000"/>
          <w:rtl/>
        </w:rPr>
        <w:t>ואמניות</w:t>
      </w:r>
      <w:proofErr w:type="spellEnd"/>
      <w:r w:rsidRPr="00E74FCE">
        <w:rPr>
          <w:rFonts w:ascii="Arial" w:eastAsia="Times New Roman" w:hAnsi="Arial" w:cs="Arial"/>
          <w:color w:val="000000"/>
          <w:rtl/>
        </w:rPr>
        <w:t xml:space="preserve"> יקרים שמבורכים בכישרון וביכולת". הוא מסכם: "זוהי תערוכה שיש בה שמחה ובריאות כמו בכולסטרול הטוב של הגעגוע, והיא מייצגת את אלו שיש בהם העוצמה להראות את פגיעותם".</w:t>
      </w:r>
    </w:p>
    <w:p w14:paraId="67381F1E" w14:textId="380D598C" w:rsidR="004041E6" w:rsidRDefault="004041E6" w:rsidP="004041E6">
      <w:pPr>
        <w:pStyle w:val="NormalWeb"/>
        <w:bidi/>
        <w:spacing w:before="0" w:beforeAutospacing="0" w:after="160" w:afterAutospacing="0"/>
        <w:jc w:val="center"/>
      </w:pPr>
    </w:p>
    <w:p w14:paraId="79A83F18" w14:textId="77777777"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רקמה גדולה</w:t>
      </w:r>
    </w:p>
    <w:p w14:paraId="468961FF" w14:textId="2ECD08EC"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color w:val="000000"/>
          <w:rtl/>
        </w:rPr>
        <w:t>אוצר:</w:t>
      </w:r>
      <w:r w:rsidRPr="00540074">
        <w:rPr>
          <w:rFonts w:ascii="Arial" w:eastAsia="Times New Roman" w:hAnsi="Arial" w:cs="Arial"/>
          <w:b/>
          <w:bCs/>
          <w:color w:val="000000"/>
          <w:rtl/>
        </w:rPr>
        <w:t xml:space="preserve"> עדי </w:t>
      </w:r>
      <w:proofErr w:type="spellStart"/>
      <w:r w:rsidRPr="00540074">
        <w:rPr>
          <w:rFonts w:ascii="Arial" w:eastAsia="Times New Roman" w:hAnsi="Arial" w:cs="Arial"/>
          <w:b/>
          <w:bCs/>
          <w:color w:val="000000"/>
          <w:rtl/>
        </w:rPr>
        <w:t>יקותיאלי</w:t>
      </w:r>
      <w:proofErr w:type="spellEnd"/>
    </w:p>
    <w:p w14:paraId="1F814B3B" w14:textId="0ADC1DC7" w:rsidR="00540074" w:rsidRPr="00540074" w:rsidRDefault="00540074" w:rsidP="00540074">
      <w:pPr>
        <w:spacing w:after="0" w:line="240" w:lineRule="auto"/>
        <w:jc w:val="center"/>
        <w:rPr>
          <w:rFonts w:ascii="Arial" w:eastAsia="Times New Roman" w:hAnsi="Arial" w:cs="Arial"/>
          <w:b/>
          <w:bCs/>
          <w:color w:val="000000"/>
        </w:rPr>
      </w:pPr>
    </w:p>
    <w:p w14:paraId="4C530AF1" w14:textId="77777777" w:rsidR="00540074" w:rsidRPr="00540074" w:rsidRDefault="00540074" w:rsidP="00540074">
      <w:pPr>
        <w:spacing w:after="0" w:line="240" w:lineRule="auto"/>
        <w:jc w:val="center"/>
        <w:rPr>
          <w:rFonts w:ascii="Arial" w:eastAsia="Times New Roman" w:hAnsi="Arial" w:cs="Arial"/>
          <w:color w:val="000000"/>
        </w:rPr>
      </w:pPr>
      <w:r w:rsidRPr="00540074">
        <w:rPr>
          <w:rFonts w:ascii="Arial" w:eastAsia="Times New Roman" w:hAnsi="Arial" w:cs="Arial"/>
          <w:color w:val="000000"/>
          <w:rtl/>
        </w:rPr>
        <w:t>בהשתתפות :</w:t>
      </w:r>
    </w:p>
    <w:p w14:paraId="7477683A" w14:textId="738A09DA"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 xml:space="preserve">אורי דרוקמן / אילנה </w:t>
      </w:r>
      <w:proofErr w:type="spellStart"/>
      <w:r w:rsidRPr="00540074">
        <w:rPr>
          <w:rFonts w:ascii="Arial" w:eastAsia="Times New Roman" w:hAnsi="Arial" w:cs="Arial"/>
          <w:b/>
          <w:bCs/>
          <w:color w:val="000000"/>
          <w:rtl/>
        </w:rPr>
        <w:t>רייטקופ</w:t>
      </w:r>
      <w:proofErr w:type="spellEnd"/>
    </w:p>
    <w:p w14:paraId="23E66FC2" w14:textId="11A8DE58"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 xml:space="preserve">איריס אוליבר / אמי </w:t>
      </w:r>
      <w:proofErr w:type="spellStart"/>
      <w:r w:rsidRPr="00540074">
        <w:rPr>
          <w:rFonts w:ascii="Arial" w:eastAsia="Times New Roman" w:hAnsi="Arial" w:cs="Arial"/>
          <w:b/>
          <w:bCs/>
          <w:color w:val="000000"/>
          <w:rtl/>
        </w:rPr>
        <w:t>קנקה</w:t>
      </w:r>
      <w:proofErr w:type="spellEnd"/>
      <w:r w:rsidRPr="00540074">
        <w:rPr>
          <w:rFonts w:ascii="Arial" w:eastAsia="Times New Roman" w:hAnsi="Arial" w:cs="Arial"/>
          <w:b/>
          <w:bCs/>
          <w:color w:val="000000"/>
          <w:rtl/>
        </w:rPr>
        <w:t xml:space="preserve"> </w:t>
      </w:r>
      <w:proofErr w:type="spellStart"/>
      <w:r w:rsidRPr="00540074">
        <w:rPr>
          <w:rFonts w:ascii="Arial" w:eastAsia="Times New Roman" w:hAnsi="Arial" w:cs="Arial"/>
          <w:b/>
          <w:bCs/>
          <w:color w:val="000000"/>
          <w:rtl/>
        </w:rPr>
        <w:t>ולדרסקי</w:t>
      </w:r>
      <w:proofErr w:type="spellEnd"/>
      <w:r w:rsidRPr="00540074">
        <w:rPr>
          <w:rFonts w:ascii="Arial" w:eastAsia="Times New Roman" w:hAnsi="Arial" w:cs="Arial"/>
          <w:b/>
          <w:bCs/>
          <w:color w:val="000000"/>
          <w:rtl/>
        </w:rPr>
        <w:t xml:space="preserve"> / אמנון ליפקין</w:t>
      </w:r>
    </w:p>
    <w:p w14:paraId="5A5A3486" w14:textId="16668A0C"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 xml:space="preserve">גליה חי / דנה נחמד / יונה </w:t>
      </w:r>
      <w:proofErr w:type="spellStart"/>
      <w:r w:rsidRPr="00540074">
        <w:rPr>
          <w:rFonts w:ascii="Arial" w:eastAsia="Times New Roman" w:hAnsi="Arial" w:cs="Arial"/>
          <w:b/>
          <w:bCs/>
          <w:color w:val="000000"/>
          <w:rtl/>
        </w:rPr>
        <w:t>אלטרס</w:t>
      </w:r>
      <w:proofErr w:type="spellEnd"/>
      <w:r w:rsidRPr="00540074">
        <w:rPr>
          <w:rFonts w:ascii="Arial" w:eastAsia="Times New Roman" w:hAnsi="Arial" w:cs="Arial"/>
          <w:b/>
          <w:bCs/>
          <w:color w:val="000000"/>
          <w:rtl/>
        </w:rPr>
        <w:t xml:space="preserve"> / יסמין אלעזר ירדנה עציון / לילך </w:t>
      </w:r>
      <w:proofErr w:type="spellStart"/>
      <w:r w:rsidRPr="00540074">
        <w:rPr>
          <w:rFonts w:ascii="Arial" w:eastAsia="Times New Roman" w:hAnsi="Arial" w:cs="Arial"/>
          <w:b/>
          <w:bCs/>
          <w:color w:val="000000"/>
          <w:rtl/>
        </w:rPr>
        <w:t>צודקביץ</w:t>
      </w:r>
      <w:proofErr w:type="spellEnd"/>
      <w:r w:rsidRPr="00540074">
        <w:rPr>
          <w:rFonts w:ascii="Arial" w:eastAsia="Times New Roman" w:hAnsi="Arial" w:cs="Arial"/>
          <w:b/>
          <w:bCs/>
          <w:color w:val="000000"/>
          <w:rtl/>
        </w:rPr>
        <w:t xml:space="preserve"> / מירה שטרן</w:t>
      </w:r>
    </w:p>
    <w:p w14:paraId="519DEAB8" w14:textId="76CAAB0C"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lastRenderedPageBreak/>
        <w:t xml:space="preserve">נולי עומר / שרה ליפקין / שרה </w:t>
      </w:r>
      <w:proofErr w:type="spellStart"/>
      <w:r w:rsidRPr="00540074">
        <w:rPr>
          <w:rFonts w:ascii="Arial" w:eastAsia="Times New Roman" w:hAnsi="Arial" w:cs="Arial"/>
          <w:b/>
          <w:bCs/>
          <w:color w:val="000000"/>
          <w:rtl/>
        </w:rPr>
        <w:t>קוסטיק</w:t>
      </w:r>
      <w:proofErr w:type="spellEnd"/>
    </w:p>
    <w:p w14:paraId="32428038" w14:textId="77777777"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תמר לוי אלפסי</w:t>
      </w:r>
    </w:p>
    <w:p w14:paraId="23A271B2" w14:textId="13187A37"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קבוצת '</w:t>
      </w:r>
      <w:proofErr w:type="spellStart"/>
      <w:r w:rsidRPr="00540074">
        <w:rPr>
          <w:rFonts w:ascii="Arial" w:eastAsia="Times New Roman" w:hAnsi="Arial" w:cs="Arial"/>
          <w:b/>
          <w:bCs/>
          <w:color w:val="000000"/>
          <w:rtl/>
        </w:rPr>
        <w:t>קוראטה</w:t>
      </w:r>
      <w:proofErr w:type="spellEnd"/>
      <w:r w:rsidRPr="00540074">
        <w:rPr>
          <w:rFonts w:ascii="Arial" w:eastAsia="Times New Roman" w:hAnsi="Arial" w:cs="Arial"/>
          <w:b/>
          <w:bCs/>
          <w:color w:val="000000"/>
          <w:rtl/>
        </w:rPr>
        <w:t>' - שותפות חיפה בוסטון</w:t>
      </w:r>
      <w:r w:rsidR="00F7251E">
        <w:rPr>
          <w:rFonts w:ascii="Arial" w:eastAsia="Times New Roman" w:hAnsi="Arial" w:cs="Arial" w:hint="cs"/>
          <w:b/>
          <w:bCs/>
          <w:color w:val="000000"/>
          <w:rtl/>
        </w:rPr>
        <w:t xml:space="preserve"> </w:t>
      </w:r>
      <w:r w:rsidR="00F7251E" w:rsidRPr="00F7251E">
        <w:rPr>
          <w:rFonts w:ascii="Arial" w:eastAsia="Times New Roman" w:hAnsi="Arial" w:cs="Arial" w:hint="cs"/>
          <w:b/>
          <w:bCs/>
          <w:color w:val="000000"/>
          <w:rtl/>
        </w:rPr>
        <w:t>ב</w:t>
      </w:r>
      <w:r w:rsidR="00F7251E" w:rsidRPr="00F7251E">
        <w:rPr>
          <w:rFonts w:ascii="Arial" w:eastAsia="Times New Roman" w:hAnsi="Arial" w:cs="Arial"/>
          <w:b/>
          <w:bCs/>
          <w:color w:val="000000"/>
          <w:rtl/>
        </w:rPr>
        <w:t>ליווי: שוש ויצמן, נעמה פרדו , עיצוב: ליאת</w:t>
      </w:r>
      <w:r w:rsidR="00F7251E" w:rsidRPr="00540074">
        <w:rPr>
          <w:rFonts w:ascii="Arial" w:eastAsia="Times New Roman" w:hAnsi="Arial" w:cs="Arial"/>
          <w:b/>
          <w:bCs/>
          <w:color w:val="000000"/>
          <w:rtl/>
        </w:rPr>
        <w:t xml:space="preserve"> מולכו</w:t>
      </w:r>
    </w:p>
    <w:p w14:paraId="29F06C78" w14:textId="1CE77C87"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 xml:space="preserve">אביבה </w:t>
      </w:r>
      <w:proofErr w:type="spellStart"/>
      <w:r w:rsidRPr="00540074">
        <w:rPr>
          <w:rFonts w:ascii="Arial" w:eastAsia="Times New Roman" w:hAnsi="Arial" w:cs="Arial"/>
          <w:b/>
          <w:bCs/>
          <w:color w:val="000000"/>
          <w:rtl/>
        </w:rPr>
        <w:t>גדאי</w:t>
      </w:r>
      <w:proofErr w:type="spellEnd"/>
      <w:r w:rsidRPr="00540074">
        <w:rPr>
          <w:rFonts w:ascii="Arial" w:eastAsia="Times New Roman" w:hAnsi="Arial" w:cs="Arial"/>
          <w:b/>
          <w:bCs/>
          <w:color w:val="000000"/>
          <w:rtl/>
        </w:rPr>
        <w:t xml:space="preserve">, אורית אפרים, </w:t>
      </w:r>
      <w:proofErr w:type="spellStart"/>
      <w:r w:rsidRPr="00540074">
        <w:rPr>
          <w:rFonts w:ascii="Arial" w:eastAsia="Times New Roman" w:hAnsi="Arial" w:cs="Arial"/>
          <w:b/>
          <w:bCs/>
          <w:color w:val="000000"/>
          <w:rtl/>
        </w:rPr>
        <w:t>אטלה</w:t>
      </w:r>
      <w:proofErr w:type="spellEnd"/>
      <w:r w:rsidRPr="00540074">
        <w:rPr>
          <w:rFonts w:ascii="Arial" w:eastAsia="Times New Roman" w:hAnsi="Arial" w:cs="Arial"/>
          <w:b/>
          <w:bCs/>
          <w:color w:val="000000"/>
          <w:rtl/>
        </w:rPr>
        <w:t xml:space="preserve"> </w:t>
      </w:r>
      <w:proofErr w:type="spellStart"/>
      <w:r w:rsidRPr="00540074">
        <w:rPr>
          <w:rFonts w:ascii="Arial" w:eastAsia="Times New Roman" w:hAnsi="Arial" w:cs="Arial"/>
          <w:b/>
          <w:bCs/>
          <w:color w:val="000000"/>
          <w:rtl/>
        </w:rPr>
        <w:t>איילאו</w:t>
      </w:r>
      <w:proofErr w:type="spellEnd"/>
      <w:r w:rsidRPr="00540074">
        <w:rPr>
          <w:rFonts w:ascii="Arial" w:eastAsia="Times New Roman" w:hAnsi="Arial" w:cs="Arial"/>
          <w:b/>
          <w:bCs/>
          <w:color w:val="000000"/>
          <w:rtl/>
        </w:rPr>
        <w:t xml:space="preserve">, </w:t>
      </w:r>
      <w:proofErr w:type="spellStart"/>
      <w:r w:rsidRPr="00540074">
        <w:rPr>
          <w:rFonts w:ascii="Arial" w:eastAsia="Times New Roman" w:hAnsi="Arial" w:cs="Arial"/>
          <w:b/>
          <w:bCs/>
          <w:color w:val="000000"/>
          <w:rtl/>
        </w:rPr>
        <w:t>אטלה</w:t>
      </w:r>
      <w:proofErr w:type="spellEnd"/>
      <w:r w:rsidRPr="00540074">
        <w:rPr>
          <w:rFonts w:ascii="Arial" w:eastAsia="Times New Roman" w:hAnsi="Arial" w:cs="Arial"/>
          <w:b/>
          <w:bCs/>
          <w:color w:val="000000"/>
          <w:rtl/>
        </w:rPr>
        <w:t xml:space="preserve"> אלמו, </w:t>
      </w:r>
      <w:proofErr w:type="spellStart"/>
      <w:r w:rsidRPr="00540074">
        <w:rPr>
          <w:rFonts w:ascii="Arial" w:eastAsia="Times New Roman" w:hAnsi="Arial" w:cs="Arial"/>
          <w:b/>
          <w:bCs/>
          <w:color w:val="000000"/>
          <w:rtl/>
        </w:rPr>
        <w:t>אלמנש</w:t>
      </w:r>
      <w:proofErr w:type="spellEnd"/>
      <w:r w:rsidRPr="00540074">
        <w:rPr>
          <w:rFonts w:ascii="Arial" w:eastAsia="Times New Roman" w:hAnsi="Arial" w:cs="Arial"/>
          <w:b/>
          <w:bCs/>
          <w:color w:val="000000"/>
          <w:rtl/>
        </w:rPr>
        <w:t xml:space="preserve"> פרדה, אננו </w:t>
      </w:r>
      <w:proofErr w:type="spellStart"/>
      <w:r w:rsidRPr="00540074">
        <w:rPr>
          <w:rFonts w:ascii="Arial" w:eastAsia="Times New Roman" w:hAnsi="Arial" w:cs="Arial"/>
          <w:b/>
          <w:bCs/>
          <w:color w:val="000000"/>
          <w:rtl/>
        </w:rPr>
        <w:t>טקלה</w:t>
      </w:r>
      <w:proofErr w:type="spellEnd"/>
      <w:r w:rsidRPr="00540074">
        <w:rPr>
          <w:rFonts w:ascii="Arial" w:eastAsia="Times New Roman" w:hAnsi="Arial" w:cs="Arial"/>
          <w:b/>
          <w:bCs/>
          <w:color w:val="000000"/>
          <w:rtl/>
        </w:rPr>
        <w:t>, אספו מסלה</w:t>
      </w:r>
    </w:p>
    <w:p w14:paraId="077DF0EB" w14:textId="77777777" w:rsidR="00540074" w:rsidRPr="00540074" w:rsidRDefault="00540074" w:rsidP="00540074">
      <w:pPr>
        <w:spacing w:after="0" w:line="240" w:lineRule="auto"/>
        <w:jc w:val="center"/>
        <w:rPr>
          <w:rFonts w:ascii="Arial" w:eastAsia="Times New Roman" w:hAnsi="Arial" w:cs="Arial"/>
          <w:b/>
          <w:bCs/>
          <w:color w:val="000000"/>
        </w:rPr>
      </w:pPr>
      <w:r w:rsidRPr="00540074">
        <w:rPr>
          <w:rFonts w:ascii="Arial" w:eastAsia="Times New Roman" w:hAnsi="Arial" w:cs="Arial"/>
          <w:b/>
          <w:bCs/>
          <w:color w:val="000000"/>
          <w:rtl/>
        </w:rPr>
        <w:t xml:space="preserve">היות </w:t>
      </w:r>
      <w:proofErr w:type="spellStart"/>
      <w:r w:rsidRPr="00540074">
        <w:rPr>
          <w:rFonts w:ascii="Arial" w:eastAsia="Times New Roman" w:hAnsi="Arial" w:cs="Arial"/>
          <w:b/>
          <w:bCs/>
          <w:color w:val="000000"/>
          <w:rtl/>
        </w:rPr>
        <w:t>קאסה</w:t>
      </w:r>
      <w:proofErr w:type="spellEnd"/>
      <w:r w:rsidRPr="00540074">
        <w:rPr>
          <w:rFonts w:ascii="Arial" w:eastAsia="Times New Roman" w:hAnsi="Arial" w:cs="Arial"/>
          <w:b/>
          <w:bCs/>
          <w:color w:val="000000"/>
          <w:rtl/>
        </w:rPr>
        <w:t xml:space="preserve">, </w:t>
      </w:r>
      <w:proofErr w:type="spellStart"/>
      <w:r w:rsidRPr="00540074">
        <w:rPr>
          <w:rFonts w:ascii="Arial" w:eastAsia="Times New Roman" w:hAnsi="Arial" w:cs="Arial"/>
          <w:b/>
          <w:bCs/>
          <w:color w:val="000000"/>
          <w:rtl/>
        </w:rPr>
        <w:t>טאריק</w:t>
      </w:r>
      <w:proofErr w:type="spellEnd"/>
      <w:r w:rsidRPr="00540074">
        <w:rPr>
          <w:rFonts w:ascii="Arial" w:eastAsia="Times New Roman" w:hAnsi="Arial" w:cs="Arial"/>
          <w:b/>
          <w:bCs/>
          <w:color w:val="000000"/>
          <w:rtl/>
        </w:rPr>
        <w:t xml:space="preserve"> </w:t>
      </w:r>
      <w:proofErr w:type="spellStart"/>
      <w:r w:rsidRPr="00540074">
        <w:rPr>
          <w:rFonts w:ascii="Arial" w:eastAsia="Times New Roman" w:hAnsi="Arial" w:cs="Arial"/>
          <w:b/>
          <w:bCs/>
          <w:color w:val="000000"/>
          <w:rtl/>
        </w:rPr>
        <w:t>שיפראו</w:t>
      </w:r>
      <w:proofErr w:type="spellEnd"/>
      <w:r w:rsidRPr="00540074">
        <w:rPr>
          <w:rFonts w:ascii="Arial" w:eastAsia="Times New Roman" w:hAnsi="Arial" w:cs="Arial"/>
          <w:b/>
          <w:bCs/>
          <w:color w:val="000000"/>
          <w:rtl/>
        </w:rPr>
        <w:t xml:space="preserve">, </w:t>
      </w:r>
      <w:proofErr w:type="spellStart"/>
      <w:r w:rsidRPr="00540074">
        <w:rPr>
          <w:rFonts w:ascii="Arial" w:eastAsia="Times New Roman" w:hAnsi="Arial" w:cs="Arial"/>
          <w:b/>
          <w:bCs/>
          <w:color w:val="000000"/>
          <w:rtl/>
        </w:rPr>
        <w:t>יטנורה</w:t>
      </w:r>
      <w:proofErr w:type="spellEnd"/>
      <w:r w:rsidRPr="00540074">
        <w:rPr>
          <w:rFonts w:ascii="Arial" w:eastAsia="Times New Roman" w:hAnsi="Arial" w:cs="Arial"/>
          <w:b/>
          <w:bCs/>
          <w:color w:val="000000"/>
          <w:rtl/>
        </w:rPr>
        <w:t xml:space="preserve"> בלטה, יפה </w:t>
      </w:r>
      <w:proofErr w:type="spellStart"/>
      <w:r w:rsidRPr="00540074">
        <w:rPr>
          <w:rFonts w:ascii="Arial" w:eastAsia="Times New Roman" w:hAnsi="Arial" w:cs="Arial"/>
          <w:b/>
          <w:bCs/>
          <w:color w:val="000000"/>
          <w:rtl/>
        </w:rPr>
        <w:t>טרונך</w:t>
      </w:r>
      <w:proofErr w:type="spellEnd"/>
      <w:r w:rsidRPr="00540074">
        <w:rPr>
          <w:rFonts w:ascii="Arial" w:eastAsia="Times New Roman" w:hAnsi="Arial" w:cs="Arial"/>
          <w:b/>
          <w:bCs/>
          <w:color w:val="000000"/>
          <w:rtl/>
        </w:rPr>
        <w:t>, מלכה סנדקה, צגה פקדה</w:t>
      </w:r>
    </w:p>
    <w:p w14:paraId="47AF65E4" w14:textId="77777777" w:rsidR="00540074" w:rsidRDefault="00540074" w:rsidP="00540074">
      <w:pPr>
        <w:spacing w:after="0" w:line="240" w:lineRule="auto"/>
        <w:jc w:val="center"/>
        <w:rPr>
          <w:rFonts w:ascii="Arial" w:eastAsia="Times New Roman" w:hAnsi="Arial" w:cs="Arial"/>
          <w:b/>
          <w:bCs/>
          <w:color w:val="000000"/>
          <w:rtl/>
        </w:rPr>
      </w:pPr>
    </w:p>
    <w:p w14:paraId="21126E44" w14:textId="77777777" w:rsidR="00540074" w:rsidRDefault="00540074" w:rsidP="00540074">
      <w:pPr>
        <w:spacing w:after="0" w:line="240" w:lineRule="auto"/>
        <w:jc w:val="center"/>
        <w:rPr>
          <w:rFonts w:ascii="Arial" w:eastAsia="Times New Roman" w:hAnsi="Arial" w:cs="Arial"/>
          <w:b/>
          <w:bCs/>
          <w:color w:val="000000"/>
          <w:rtl/>
        </w:rPr>
      </w:pPr>
    </w:p>
    <w:p w14:paraId="09707D24" w14:textId="0F754631" w:rsidR="00540074" w:rsidRDefault="00540074" w:rsidP="00540074">
      <w:pPr>
        <w:spacing w:after="0" w:line="240" w:lineRule="auto"/>
        <w:jc w:val="center"/>
        <w:rPr>
          <w:rFonts w:ascii="Arial" w:eastAsia="Times New Roman" w:hAnsi="Arial" w:cs="Arial"/>
          <w:b/>
          <w:bCs/>
          <w:color w:val="000000"/>
          <w:rtl/>
        </w:rPr>
      </w:pPr>
      <w:r>
        <w:rPr>
          <w:rFonts w:ascii="Arial" w:eastAsia="Times New Roman" w:hAnsi="Arial" w:cs="Arial" w:hint="cs"/>
          <w:b/>
          <w:bCs/>
          <w:color w:val="000000"/>
          <w:rtl/>
        </w:rPr>
        <w:t>שעות פתיחה:</w:t>
      </w:r>
    </w:p>
    <w:p w14:paraId="2D09C282" w14:textId="77777777" w:rsidR="00540074" w:rsidRPr="00540074" w:rsidRDefault="00540074" w:rsidP="00540074">
      <w:pPr>
        <w:spacing w:line="240" w:lineRule="auto"/>
        <w:jc w:val="center"/>
        <w:rPr>
          <w:rFonts w:ascii="Arial" w:eastAsia="Times New Roman" w:hAnsi="Arial" w:cs="Arial"/>
          <w:b/>
          <w:bCs/>
          <w:color w:val="000000"/>
          <w:rtl/>
        </w:rPr>
      </w:pPr>
      <w:r w:rsidRPr="00540074">
        <w:rPr>
          <w:rFonts w:ascii="Arial" w:eastAsia="Times New Roman" w:hAnsi="Arial" w:cs="Arial" w:hint="cs"/>
          <w:b/>
          <w:bCs/>
          <w:color w:val="000000"/>
          <w:rtl/>
        </w:rPr>
        <w:t>ימי שני, רביעי וחמישי 10:00-17:00</w:t>
      </w:r>
    </w:p>
    <w:p w14:paraId="6A77C2B3" w14:textId="3B69BBDE" w:rsidR="00540074" w:rsidRDefault="00540074" w:rsidP="00540074">
      <w:pPr>
        <w:spacing w:line="240" w:lineRule="auto"/>
        <w:jc w:val="center"/>
        <w:rPr>
          <w:rFonts w:ascii="Arial" w:eastAsia="Times New Roman" w:hAnsi="Arial" w:cs="Arial"/>
          <w:b/>
          <w:bCs/>
          <w:color w:val="000000"/>
          <w:rtl/>
        </w:rPr>
      </w:pPr>
      <w:r w:rsidRPr="00540074">
        <w:rPr>
          <w:rFonts w:ascii="Arial" w:eastAsia="Times New Roman" w:hAnsi="Arial" w:cs="Arial" w:hint="cs"/>
          <w:b/>
          <w:bCs/>
          <w:color w:val="000000"/>
          <w:rtl/>
        </w:rPr>
        <w:t>ימי שישי ושבת 10:00-14:00</w:t>
      </w:r>
    </w:p>
    <w:p w14:paraId="62590372" w14:textId="3207AA1B" w:rsidR="000C5239" w:rsidRDefault="000C5239" w:rsidP="00540074">
      <w:pPr>
        <w:spacing w:line="240" w:lineRule="auto"/>
        <w:jc w:val="center"/>
        <w:rPr>
          <w:rFonts w:ascii="Arial" w:eastAsia="Times New Roman" w:hAnsi="Arial" w:cs="Arial"/>
          <w:b/>
          <w:bCs/>
          <w:color w:val="000000"/>
          <w:rtl/>
        </w:rPr>
      </w:pPr>
      <w:r>
        <w:rPr>
          <w:rFonts w:ascii="Arial" w:eastAsia="Times New Roman" w:hAnsi="Arial" w:cs="Arial" w:hint="cs"/>
          <w:b/>
          <w:bCs/>
          <w:color w:val="000000"/>
          <w:rtl/>
        </w:rPr>
        <w:t>שיח גלריה:</w:t>
      </w:r>
    </w:p>
    <w:p w14:paraId="6B1595E3" w14:textId="1E7777B1" w:rsidR="000C5239" w:rsidRDefault="000C5239" w:rsidP="00540074">
      <w:pPr>
        <w:spacing w:line="240" w:lineRule="auto"/>
        <w:jc w:val="center"/>
        <w:rPr>
          <w:rFonts w:ascii="Arial" w:eastAsia="Times New Roman" w:hAnsi="Arial" w:cs="Arial"/>
          <w:b/>
          <w:bCs/>
          <w:color w:val="000000"/>
          <w:rtl/>
        </w:rPr>
      </w:pPr>
      <w:r>
        <w:rPr>
          <w:rFonts w:ascii="Arial" w:eastAsia="Times New Roman" w:hAnsi="Arial" w:cs="Arial" w:hint="cs"/>
          <w:b/>
          <w:bCs/>
          <w:color w:val="000000"/>
          <w:rtl/>
        </w:rPr>
        <w:t>יום שבת 19 בפברואר ב11:00</w:t>
      </w:r>
    </w:p>
    <w:p w14:paraId="683794D8" w14:textId="78042106" w:rsidR="000C5239" w:rsidRPr="00540074" w:rsidRDefault="000C5239" w:rsidP="00540074">
      <w:pPr>
        <w:spacing w:line="240" w:lineRule="auto"/>
        <w:jc w:val="center"/>
        <w:rPr>
          <w:rFonts w:ascii="Arial" w:eastAsia="Times New Roman" w:hAnsi="Arial" w:cs="Arial"/>
          <w:b/>
          <w:bCs/>
          <w:color w:val="000000"/>
          <w:rtl/>
        </w:rPr>
      </w:pPr>
      <w:r>
        <w:rPr>
          <w:rFonts w:ascii="Arial" w:eastAsia="Times New Roman" w:hAnsi="Arial" w:cs="Arial" w:hint="cs"/>
          <w:b/>
          <w:bCs/>
          <w:color w:val="000000"/>
          <w:rtl/>
        </w:rPr>
        <w:t>יום שבת 12 במרץ ב11:00</w:t>
      </w:r>
    </w:p>
    <w:p w14:paraId="2CF42F73" w14:textId="77777777" w:rsidR="00540074" w:rsidRPr="00540074" w:rsidRDefault="00540074" w:rsidP="00540074">
      <w:pPr>
        <w:spacing w:after="0" w:line="240" w:lineRule="auto"/>
        <w:rPr>
          <w:rFonts w:ascii="Arial" w:eastAsia="Times New Roman" w:hAnsi="Arial" w:cs="Arial"/>
          <w:color w:val="000000"/>
          <w:rtl/>
        </w:rPr>
      </w:pPr>
    </w:p>
    <w:p w14:paraId="25FC2A35" w14:textId="0420AB7B" w:rsidR="00E74FCE" w:rsidRPr="00045820" w:rsidRDefault="00E74FCE" w:rsidP="00540074">
      <w:pPr>
        <w:spacing w:line="240" w:lineRule="auto"/>
        <w:jc w:val="center"/>
        <w:rPr>
          <w:rFonts w:ascii="Calibri" w:eastAsia="Times New Roman" w:hAnsi="Calibri" w:cs="Calibri"/>
          <w:b/>
          <w:bCs/>
          <w:color w:val="000000"/>
          <w:sz w:val="28"/>
          <w:szCs w:val="28"/>
          <w:rtl/>
        </w:rPr>
      </w:pPr>
      <w:r>
        <w:rPr>
          <w:rFonts w:ascii="Calibri" w:eastAsia="Times New Roman" w:hAnsi="Calibri" w:cs="Calibri" w:hint="cs"/>
          <w:b/>
          <w:bCs/>
          <w:color w:val="000000"/>
          <w:sz w:val="28"/>
          <w:szCs w:val="28"/>
          <w:rtl/>
        </w:rPr>
        <w:t>נעילת התערוכה 20 במרץ</w:t>
      </w:r>
    </w:p>
    <w:p w14:paraId="55EBE96D" w14:textId="77777777" w:rsidR="00E74FCE" w:rsidRDefault="00E74FCE" w:rsidP="00E74FCE">
      <w:pPr>
        <w:spacing w:line="240" w:lineRule="auto"/>
        <w:jc w:val="center"/>
        <w:rPr>
          <w:rFonts w:ascii="Calibri" w:eastAsia="Times New Roman" w:hAnsi="Calibri" w:cs="Calibri"/>
          <w:b/>
          <w:bCs/>
          <w:color w:val="000000"/>
          <w:sz w:val="28"/>
          <w:szCs w:val="28"/>
          <w:rtl/>
        </w:rPr>
      </w:pPr>
      <w:r>
        <w:rPr>
          <w:rFonts w:ascii="Calibri" w:eastAsia="Times New Roman" w:hAnsi="Calibri" w:cs="Calibri" w:hint="cs"/>
          <w:b/>
          <w:bCs/>
          <w:color w:val="000000"/>
          <w:sz w:val="28"/>
          <w:szCs w:val="28"/>
          <w:rtl/>
        </w:rPr>
        <w:t>גלריה על הצוק</w:t>
      </w:r>
    </w:p>
    <w:p w14:paraId="5666E0F3" w14:textId="43D0A8C3" w:rsidR="00E74FCE" w:rsidRDefault="00E74FCE" w:rsidP="00E74FCE">
      <w:pPr>
        <w:spacing w:line="240" w:lineRule="auto"/>
        <w:jc w:val="center"/>
        <w:rPr>
          <w:rFonts w:ascii="Calibri" w:eastAsia="Times New Roman" w:hAnsi="Calibri" w:cs="Calibri"/>
          <w:b/>
          <w:bCs/>
          <w:color w:val="000000"/>
          <w:sz w:val="28"/>
          <w:szCs w:val="28"/>
          <w:rtl/>
        </w:rPr>
      </w:pPr>
      <w:r>
        <w:rPr>
          <w:rFonts w:ascii="Calibri" w:eastAsia="Times New Roman" w:hAnsi="Calibri" w:cs="Calibri" w:hint="cs"/>
          <w:b/>
          <w:bCs/>
          <w:color w:val="000000"/>
          <w:sz w:val="28"/>
          <w:szCs w:val="28"/>
          <w:rtl/>
        </w:rPr>
        <w:t>רחוב המעפילים 19 נתניה</w:t>
      </w:r>
    </w:p>
    <w:p w14:paraId="4BF94218" w14:textId="77777777" w:rsidR="00285E95" w:rsidRPr="00285E95" w:rsidRDefault="00285E95" w:rsidP="00285E95">
      <w:pPr>
        <w:spacing w:line="240" w:lineRule="auto"/>
        <w:jc w:val="center"/>
        <w:rPr>
          <w:rFonts w:ascii="Times New Roman" w:eastAsia="Times New Roman" w:hAnsi="Times New Roman" w:cs="Times New Roman"/>
          <w:sz w:val="24"/>
          <w:szCs w:val="24"/>
          <w:rtl/>
        </w:rPr>
      </w:pPr>
      <w:r w:rsidRPr="00285E95">
        <w:rPr>
          <w:rFonts w:ascii="Calibri" w:eastAsia="Times New Roman" w:hAnsi="Calibri" w:cs="Calibri"/>
          <w:b/>
          <w:bCs/>
          <w:color w:val="000000"/>
          <w:rtl/>
        </w:rPr>
        <w:t>---------------------------------------------------------</w:t>
      </w:r>
    </w:p>
    <w:p w14:paraId="34696A76" w14:textId="51A99C07" w:rsidR="00285E95" w:rsidRPr="00285E95" w:rsidRDefault="00285E95" w:rsidP="00285E95">
      <w:pPr>
        <w:spacing w:after="0" w:line="240" w:lineRule="auto"/>
        <w:jc w:val="center"/>
        <w:rPr>
          <w:rFonts w:ascii="Times New Roman" w:eastAsia="Times New Roman" w:hAnsi="Times New Roman" w:cs="Times New Roman"/>
          <w:sz w:val="24"/>
          <w:szCs w:val="24"/>
          <w:rtl/>
        </w:rPr>
      </w:pPr>
      <w:r w:rsidRPr="00285E95">
        <w:rPr>
          <w:rFonts w:ascii="Calibri" w:eastAsia="Times New Roman" w:hAnsi="Calibri" w:cs="Calibri"/>
          <w:color w:val="000000"/>
          <w:rtl/>
        </w:rPr>
        <w:t>ברקת סוסיה -052-6616360 קרנית אהרוני - יחסי ציבור052-4299441</w:t>
      </w:r>
      <w:r w:rsidR="00CD406A">
        <w:rPr>
          <w:rFonts w:ascii="Calibri" w:eastAsia="Times New Roman" w:hAnsi="Calibri" w:cs="Calibri" w:hint="cs"/>
          <w:color w:val="000000"/>
          <w:rtl/>
        </w:rPr>
        <w:t xml:space="preserve"> </w:t>
      </w:r>
      <w:r w:rsidRPr="00285E95">
        <w:rPr>
          <w:rFonts w:ascii="Calibri" w:eastAsia="Times New Roman" w:hAnsi="Calibri" w:cs="Calibri"/>
          <w:color w:val="000000"/>
          <w:rtl/>
        </w:rPr>
        <w:t> </w:t>
      </w:r>
    </w:p>
    <w:p w14:paraId="57C80FC9" w14:textId="51F5E852" w:rsidR="00995174" w:rsidRPr="00285E95" w:rsidRDefault="00995174" w:rsidP="00285E95">
      <w:pPr>
        <w:rPr>
          <w:rtl/>
        </w:rPr>
      </w:pPr>
    </w:p>
    <w:sectPr w:rsidR="00995174" w:rsidRPr="00285E95" w:rsidSect="00A6492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B81123"/>
    <w:multiLevelType w:val="multilevel"/>
    <w:tmpl w:val="1E5E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F43"/>
    <w:rsid w:val="00045820"/>
    <w:rsid w:val="00054DD1"/>
    <w:rsid w:val="00067057"/>
    <w:rsid w:val="000C5239"/>
    <w:rsid w:val="00114D24"/>
    <w:rsid w:val="001205FD"/>
    <w:rsid w:val="00222E89"/>
    <w:rsid w:val="00263BB4"/>
    <w:rsid w:val="00285E95"/>
    <w:rsid w:val="0029621F"/>
    <w:rsid w:val="002A004D"/>
    <w:rsid w:val="002E27E2"/>
    <w:rsid w:val="004041E6"/>
    <w:rsid w:val="004922A6"/>
    <w:rsid w:val="004D7AD6"/>
    <w:rsid w:val="00540074"/>
    <w:rsid w:val="005611D8"/>
    <w:rsid w:val="005B48BA"/>
    <w:rsid w:val="005F3AE6"/>
    <w:rsid w:val="006400B1"/>
    <w:rsid w:val="006C5218"/>
    <w:rsid w:val="00782326"/>
    <w:rsid w:val="007C7210"/>
    <w:rsid w:val="007E14E5"/>
    <w:rsid w:val="007E7DAF"/>
    <w:rsid w:val="00853ED6"/>
    <w:rsid w:val="008F7BAC"/>
    <w:rsid w:val="00952F43"/>
    <w:rsid w:val="0099465E"/>
    <w:rsid w:val="00995174"/>
    <w:rsid w:val="00997D56"/>
    <w:rsid w:val="009C0CC8"/>
    <w:rsid w:val="00A64922"/>
    <w:rsid w:val="00AE177D"/>
    <w:rsid w:val="00B205D5"/>
    <w:rsid w:val="00C65FED"/>
    <w:rsid w:val="00C9231C"/>
    <w:rsid w:val="00CD406A"/>
    <w:rsid w:val="00CD5594"/>
    <w:rsid w:val="00D21A8C"/>
    <w:rsid w:val="00D54F4F"/>
    <w:rsid w:val="00E16112"/>
    <w:rsid w:val="00E74FCE"/>
    <w:rsid w:val="00E82022"/>
    <w:rsid w:val="00F7251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0D41B"/>
  <w15:chartTrackingRefBased/>
  <w15:docId w15:val="{3A446D9E-2ADF-4E89-B236-7D9BEFFB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95174"/>
    <w:rPr>
      <w:color w:val="0563C1" w:themeColor="hyperlink"/>
      <w:u w:val="single"/>
    </w:rPr>
  </w:style>
  <w:style w:type="character" w:styleId="FollowedHyperlink">
    <w:name w:val="FollowedHyperlink"/>
    <w:basedOn w:val="a0"/>
    <w:uiPriority w:val="99"/>
    <w:semiHidden/>
    <w:unhideWhenUsed/>
    <w:rsid w:val="00995174"/>
    <w:rPr>
      <w:color w:val="954F72" w:themeColor="followedHyperlink"/>
      <w:u w:val="single"/>
    </w:rPr>
  </w:style>
  <w:style w:type="character" w:customStyle="1" w:styleId="1">
    <w:name w:val="אזכור לא מזוהה1"/>
    <w:basedOn w:val="a0"/>
    <w:uiPriority w:val="99"/>
    <w:semiHidden/>
    <w:unhideWhenUsed/>
    <w:rsid w:val="00045820"/>
    <w:rPr>
      <w:color w:val="605E5C"/>
      <w:shd w:val="clear" w:color="auto" w:fill="E1DFDD"/>
    </w:rPr>
  </w:style>
  <w:style w:type="paragraph" w:styleId="NormalWeb">
    <w:name w:val="Normal (Web)"/>
    <w:basedOn w:val="a"/>
    <w:uiPriority w:val="99"/>
    <w:semiHidden/>
    <w:unhideWhenUsed/>
    <w:rsid w:val="004041E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27668">
      <w:bodyDiv w:val="1"/>
      <w:marLeft w:val="0"/>
      <w:marRight w:val="0"/>
      <w:marTop w:val="0"/>
      <w:marBottom w:val="0"/>
      <w:divBdr>
        <w:top w:val="none" w:sz="0" w:space="0" w:color="auto"/>
        <w:left w:val="none" w:sz="0" w:space="0" w:color="auto"/>
        <w:bottom w:val="none" w:sz="0" w:space="0" w:color="auto"/>
        <w:right w:val="none" w:sz="0" w:space="0" w:color="auto"/>
      </w:divBdr>
    </w:div>
    <w:div w:id="516113951">
      <w:bodyDiv w:val="1"/>
      <w:marLeft w:val="0"/>
      <w:marRight w:val="0"/>
      <w:marTop w:val="0"/>
      <w:marBottom w:val="0"/>
      <w:divBdr>
        <w:top w:val="none" w:sz="0" w:space="0" w:color="auto"/>
        <w:left w:val="none" w:sz="0" w:space="0" w:color="auto"/>
        <w:bottom w:val="none" w:sz="0" w:space="0" w:color="auto"/>
        <w:right w:val="none" w:sz="0" w:space="0" w:color="auto"/>
      </w:divBdr>
    </w:div>
    <w:div w:id="1016536477">
      <w:bodyDiv w:val="1"/>
      <w:marLeft w:val="0"/>
      <w:marRight w:val="0"/>
      <w:marTop w:val="0"/>
      <w:marBottom w:val="0"/>
      <w:divBdr>
        <w:top w:val="none" w:sz="0" w:space="0" w:color="auto"/>
        <w:left w:val="none" w:sz="0" w:space="0" w:color="auto"/>
        <w:bottom w:val="none" w:sz="0" w:space="0" w:color="auto"/>
        <w:right w:val="none" w:sz="0" w:space="0" w:color="auto"/>
      </w:divBdr>
    </w:div>
    <w:div w:id="1055086138">
      <w:bodyDiv w:val="1"/>
      <w:marLeft w:val="0"/>
      <w:marRight w:val="0"/>
      <w:marTop w:val="0"/>
      <w:marBottom w:val="0"/>
      <w:divBdr>
        <w:top w:val="none" w:sz="0" w:space="0" w:color="auto"/>
        <w:left w:val="none" w:sz="0" w:space="0" w:color="auto"/>
        <w:bottom w:val="none" w:sz="0" w:space="0" w:color="auto"/>
        <w:right w:val="none" w:sz="0" w:space="0" w:color="auto"/>
      </w:divBdr>
    </w:div>
    <w:div w:id="1555509278">
      <w:bodyDiv w:val="1"/>
      <w:marLeft w:val="0"/>
      <w:marRight w:val="0"/>
      <w:marTop w:val="0"/>
      <w:marBottom w:val="0"/>
      <w:divBdr>
        <w:top w:val="none" w:sz="0" w:space="0" w:color="auto"/>
        <w:left w:val="none" w:sz="0" w:space="0" w:color="auto"/>
        <w:bottom w:val="none" w:sz="0" w:space="0" w:color="auto"/>
        <w:right w:val="none" w:sz="0" w:space="0" w:color="auto"/>
      </w:divBdr>
    </w:div>
    <w:div w:id="177039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572</Words>
  <Characters>2864</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חשבון Microsoft</dc:creator>
  <cp:keywords/>
  <dc:description/>
  <cp:lastModifiedBy>BAREKET</cp:lastModifiedBy>
  <cp:revision>4</cp:revision>
  <dcterms:created xsi:type="dcterms:W3CDTF">2022-02-17T08:48:00Z</dcterms:created>
  <dcterms:modified xsi:type="dcterms:W3CDTF">2022-02-17T10:28:00Z</dcterms:modified>
</cp:coreProperties>
</file>