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CFCA5" w14:textId="77777777" w:rsidR="00E157FC" w:rsidRPr="00E157FC" w:rsidRDefault="00E157FC" w:rsidP="00E157FC">
      <w:pPr>
        <w:rPr>
          <w:rFonts w:ascii="David" w:eastAsia="Aptos" w:hAnsi="David" w:cs="David" w:hint="cs"/>
          <w:b/>
          <w:bCs/>
          <w:kern w:val="2"/>
          <w:sz w:val="28"/>
          <w:szCs w:val="28"/>
          <w:u w:val="single"/>
          <w:rtl/>
        </w:rPr>
      </w:pPr>
    </w:p>
    <w:p w14:paraId="664F6C04" w14:textId="1B4A8532" w:rsidR="008E136D" w:rsidRPr="008E136D" w:rsidRDefault="001747DD" w:rsidP="00562C45">
      <w:pPr>
        <w:jc w:val="center"/>
        <w:rPr>
          <w:rFonts w:ascii="David" w:eastAsia="Aptos" w:hAnsi="David" w:cs="David"/>
          <w:b/>
          <w:bCs/>
          <w:kern w:val="2"/>
          <w:sz w:val="32"/>
          <w:szCs w:val="32"/>
          <w:u w:val="single"/>
          <w:lang w:val="en-CA"/>
        </w:rPr>
      </w:pPr>
      <w:r>
        <w:rPr>
          <w:rFonts w:ascii="David" w:eastAsia="Aptos" w:hAnsi="David" w:cs="David" w:hint="cs"/>
          <w:b/>
          <w:bCs/>
          <w:kern w:val="2"/>
          <w:sz w:val="32"/>
          <w:szCs w:val="32"/>
          <w:u w:val="single"/>
          <w:rtl/>
        </w:rPr>
        <w:t xml:space="preserve">המועד האחרון לתביעה נגד </w:t>
      </w:r>
      <w:r>
        <w:rPr>
          <w:rFonts w:ascii="David" w:eastAsia="Aptos" w:hAnsi="David" w:cs="David"/>
          <w:b/>
          <w:bCs/>
          <w:kern w:val="2"/>
          <w:sz w:val="32"/>
          <w:szCs w:val="32"/>
          <w:u w:val="single"/>
        </w:rPr>
        <w:t>NPWR</w:t>
      </w:r>
      <w:r>
        <w:rPr>
          <w:rFonts w:ascii="David" w:eastAsia="Aptos" w:hAnsi="David" w:cs="David" w:hint="cs"/>
          <w:b/>
          <w:bCs/>
          <w:kern w:val="2"/>
          <w:sz w:val="32"/>
          <w:szCs w:val="32"/>
          <w:u w:val="single"/>
          <w:rtl/>
        </w:rPr>
        <w:t xml:space="preserve">: </w:t>
      </w:r>
      <w:r w:rsidR="008E136D" w:rsidRPr="008E136D">
        <w:rPr>
          <w:rFonts w:ascii="David" w:eastAsia="Aptos" w:hAnsi="David" w:cs="David"/>
          <w:b/>
          <w:bCs/>
          <w:kern w:val="2"/>
          <w:sz w:val="32"/>
          <w:szCs w:val="32"/>
          <w:u w:val="single"/>
          <w:rtl/>
        </w:rPr>
        <w:t xml:space="preserve">רוזן, משרד עורכי דין מוביל, מעודד </w:t>
      </w:r>
      <w:r>
        <w:rPr>
          <w:rFonts w:ascii="David" w:eastAsia="Aptos" w:hAnsi="David" w:cs="David" w:hint="cs"/>
          <w:b/>
          <w:bCs/>
          <w:kern w:val="2"/>
          <w:sz w:val="32"/>
          <w:szCs w:val="32"/>
          <w:u w:val="single"/>
          <w:rtl/>
        </w:rPr>
        <w:t>את</w:t>
      </w:r>
      <w:r w:rsidR="008E136D" w:rsidRPr="008E136D">
        <w:rPr>
          <w:rFonts w:ascii="David" w:eastAsia="Aptos" w:hAnsi="David" w:cs="David"/>
          <w:b/>
          <w:bCs/>
          <w:kern w:val="2"/>
          <w:sz w:val="32"/>
          <w:szCs w:val="32"/>
          <w:u w:val="single"/>
          <w:rtl/>
        </w:rPr>
        <w:t xml:space="preserve"> משקיעי NET </w:t>
      </w:r>
      <w:proofErr w:type="spellStart"/>
      <w:r w:rsidR="008E136D" w:rsidRPr="008E136D">
        <w:rPr>
          <w:rFonts w:ascii="David" w:eastAsia="Aptos" w:hAnsi="David" w:cs="David"/>
          <w:b/>
          <w:bCs/>
          <w:kern w:val="2"/>
          <w:sz w:val="32"/>
          <w:szCs w:val="32"/>
          <w:u w:val="single"/>
          <w:rtl/>
        </w:rPr>
        <w:t>Power</w:t>
      </w:r>
      <w:proofErr w:type="spellEnd"/>
      <w:r w:rsidR="008E136D" w:rsidRPr="008E136D">
        <w:rPr>
          <w:rFonts w:ascii="David" w:eastAsia="Aptos" w:hAnsi="David" w:cs="David"/>
          <w:b/>
          <w:bCs/>
          <w:kern w:val="2"/>
          <w:sz w:val="32"/>
          <w:szCs w:val="32"/>
          <w:u w:val="single"/>
          <w:rtl/>
        </w:rPr>
        <w:t xml:space="preserve"> </w:t>
      </w:r>
      <w:proofErr w:type="spellStart"/>
      <w:r w:rsidR="008E136D" w:rsidRPr="008E136D">
        <w:rPr>
          <w:rFonts w:ascii="David" w:eastAsia="Aptos" w:hAnsi="David" w:cs="David"/>
          <w:b/>
          <w:bCs/>
          <w:kern w:val="2"/>
          <w:sz w:val="32"/>
          <w:szCs w:val="32"/>
          <w:u w:val="single"/>
          <w:rtl/>
        </w:rPr>
        <w:t>Inc</w:t>
      </w:r>
      <w:proofErr w:type="spellEnd"/>
      <w:r w:rsidR="008E136D" w:rsidRPr="008E136D">
        <w:rPr>
          <w:rFonts w:ascii="David" w:eastAsia="Aptos" w:hAnsi="David" w:cs="David"/>
          <w:b/>
          <w:bCs/>
          <w:kern w:val="2"/>
          <w:sz w:val="32"/>
          <w:szCs w:val="32"/>
          <w:u w:val="single"/>
          <w:rtl/>
        </w:rPr>
        <w:t xml:space="preserve"> </w:t>
      </w:r>
      <w:r>
        <w:rPr>
          <w:rFonts w:ascii="David" w:eastAsia="Aptos" w:hAnsi="David" w:cs="David" w:hint="cs"/>
          <w:b/>
          <w:bCs/>
          <w:kern w:val="2"/>
          <w:sz w:val="32"/>
          <w:szCs w:val="32"/>
          <w:u w:val="single"/>
          <w:rtl/>
        </w:rPr>
        <w:t xml:space="preserve">עם הפסדים של יותר מ- 100 אלף דולר </w:t>
      </w:r>
      <w:r w:rsidR="008E136D" w:rsidRPr="008E136D">
        <w:rPr>
          <w:rFonts w:ascii="David" w:eastAsia="Aptos" w:hAnsi="David" w:cs="David"/>
          <w:b/>
          <w:bCs/>
          <w:kern w:val="2"/>
          <w:sz w:val="32"/>
          <w:szCs w:val="32"/>
          <w:u w:val="single"/>
          <w:rtl/>
        </w:rPr>
        <w:t>לה</w:t>
      </w:r>
      <w:r>
        <w:rPr>
          <w:rFonts w:ascii="David" w:eastAsia="Aptos" w:hAnsi="David" w:cs="David" w:hint="cs"/>
          <w:b/>
          <w:bCs/>
          <w:kern w:val="2"/>
          <w:sz w:val="32"/>
          <w:szCs w:val="32"/>
          <w:u w:val="single"/>
          <w:rtl/>
        </w:rPr>
        <w:t xml:space="preserve">בטיח </w:t>
      </w:r>
      <w:r w:rsidR="008E136D" w:rsidRPr="008E136D">
        <w:rPr>
          <w:rFonts w:ascii="David" w:eastAsia="Aptos" w:hAnsi="David" w:cs="David"/>
          <w:b/>
          <w:bCs/>
          <w:kern w:val="2"/>
          <w:sz w:val="32"/>
          <w:szCs w:val="32"/>
          <w:u w:val="single"/>
          <w:rtl/>
        </w:rPr>
        <w:t xml:space="preserve">ייעוץ לפני המועד האחרון החשוב </w:t>
      </w:r>
      <w:r>
        <w:rPr>
          <w:rFonts w:ascii="David" w:eastAsia="Aptos" w:hAnsi="David" w:cs="David" w:hint="cs"/>
          <w:b/>
          <w:bCs/>
          <w:kern w:val="2"/>
          <w:sz w:val="32"/>
          <w:szCs w:val="32"/>
          <w:u w:val="single"/>
          <w:rtl/>
        </w:rPr>
        <w:t xml:space="preserve">של 17 ביוני </w:t>
      </w:r>
      <w:r w:rsidR="008E136D" w:rsidRPr="008E136D">
        <w:rPr>
          <w:rFonts w:ascii="David" w:eastAsia="Aptos" w:hAnsi="David" w:cs="David"/>
          <w:b/>
          <w:bCs/>
          <w:kern w:val="2"/>
          <w:sz w:val="32"/>
          <w:szCs w:val="32"/>
          <w:u w:val="single"/>
          <w:rtl/>
        </w:rPr>
        <w:t>בתביעה ייצוגית בניירות ערך - NPWR, NPWR. WS</w:t>
      </w:r>
    </w:p>
    <w:p w14:paraId="109BFBA1" w14:textId="77777777" w:rsidR="00E157FC" w:rsidRPr="00E157FC" w:rsidRDefault="00E157FC" w:rsidP="00E157FC">
      <w:pPr>
        <w:jc w:val="center"/>
        <w:rPr>
          <w:rFonts w:ascii="David" w:eastAsia="Aptos" w:hAnsi="David" w:cs="David"/>
          <w:b/>
          <w:bCs/>
          <w:kern w:val="2"/>
          <w:sz w:val="28"/>
          <w:szCs w:val="28"/>
          <w:u w:val="single"/>
          <w:rtl/>
          <w:lang w:val="en-CA"/>
        </w:rPr>
      </w:pPr>
    </w:p>
    <w:p w14:paraId="4B11140C" w14:textId="0B9A2E73" w:rsidR="00E157FC" w:rsidRPr="00E157FC" w:rsidRDefault="00E157FC" w:rsidP="00E157FC">
      <w:pPr>
        <w:jc w:val="both"/>
        <w:rPr>
          <w:rFonts w:ascii="David" w:hAnsi="David" w:cs="David"/>
          <w:sz w:val="28"/>
          <w:szCs w:val="28"/>
          <w:rtl/>
        </w:rPr>
      </w:pPr>
      <w:r w:rsidRPr="00E157FC">
        <w:rPr>
          <w:rFonts w:ascii="David" w:hAnsi="David" w:cs="David"/>
          <w:sz w:val="28"/>
          <w:szCs w:val="28"/>
          <w:rtl/>
        </w:rPr>
        <w:t>ניו יורק</w:t>
      </w:r>
      <w:r w:rsidRPr="00E157FC">
        <w:rPr>
          <w:rFonts w:ascii="David" w:hAnsi="David" w:cs="David" w:hint="cs"/>
          <w:sz w:val="28"/>
          <w:szCs w:val="28"/>
          <w:rtl/>
        </w:rPr>
        <w:t xml:space="preserve">, </w:t>
      </w:r>
      <w:r w:rsidR="001747DD">
        <w:rPr>
          <w:rFonts w:ascii="David" w:hAnsi="David" w:cs="David" w:hint="cs"/>
          <w:sz w:val="28"/>
          <w:szCs w:val="28"/>
          <w:rtl/>
        </w:rPr>
        <w:t>13</w:t>
      </w:r>
      <w:r w:rsidRPr="00E157FC">
        <w:rPr>
          <w:rFonts w:ascii="David" w:hAnsi="David" w:cs="David"/>
          <w:sz w:val="28"/>
          <w:szCs w:val="28"/>
          <w:rtl/>
        </w:rPr>
        <w:t xml:space="preserve"> </w:t>
      </w:r>
      <w:r w:rsidRPr="00E157FC">
        <w:rPr>
          <w:rFonts w:ascii="David" w:hAnsi="David" w:cs="David" w:hint="cs"/>
          <w:sz w:val="28"/>
          <w:szCs w:val="28"/>
          <w:rtl/>
        </w:rPr>
        <w:t>ביוני</w:t>
      </w:r>
      <w:r w:rsidRPr="00E157FC">
        <w:rPr>
          <w:rFonts w:ascii="David" w:hAnsi="David" w:cs="David"/>
          <w:sz w:val="28"/>
          <w:szCs w:val="28"/>
          <w:rtl/>
        </w:rPr>
        <w:t xml:space="preserve"> </w:t>
      </w:r>
      <w:r w:rsidRPr="00E157FC">
        <w:rPr>
          <w:rFonts w:ascii="David" w:hAnsi="David" w:cs="David" w:hint="cs"/>
          <w:sz w:val="28"/>
          <w:szCs w:val="28"/>
          <w:rtl/>
        </w:rPr>
        <w:t>2025</w:t>
      </w:r>
      <w:r w:rsidRPr="00E157FC">
        <w:rPr>
          <w:rFonts w:ascii="David" w:hAnsi="David" w:cs="David"/>
          <w:sz w:val="28"/>
          <w:szCs w:val="28"/>
          <w:rtl/>
        </w:rPr>
        <w:t xml:space="preserve">, </w:t>
      </w:r>
      <w:r w:rsidRPr="00E157FC">
        <w:rPr>
          <w:rFonts w:ascii="David" w:hAnsi="David" w:cs="David"/>
          <w:sz w:val="28"/>
          <w:szCs w:val="28"/>
        </w:rPr>
        <w:t>(</w:t>
      </w:r>
      <w:bookmarkStart w:id="0" w:name="_Hlk57655387"/>
      <w:r w:rsidRPr="00E157FC">
        <w:rPr>
          <w:rFonts w:ascii="David" w:hAnsi="David" w:cs="David"/>
          <w:b/>
          <w:bCs/>
          <w:sz w:val="28"/>
          <w:szCs w:val="28"/>
        </w:rPr>
        <w:t>GLOBE NEWSWIRE</w:t>
      </w:r>
      <w:bookmarkEnd w:id="0"/>
      <w:r w:rsidRPr="00E157FC">
        <w:rPr>
          <w:rFonts w:ascii="David" w:hAnsi="David" w:cs="David"/>
          <w:sz w:val="28"/>
          <w:szCs w:val="28"/>
        </w:rPr>
        <w:t>)</w:t>
      </w:r>
      <w:r w:rsidRPr="00E157FC">
        <w:rPr>
          <w:rFonts w:ascii="David" w:hAnsi="David" w:cs="David"/>
          <w:sz w:val="28"/>
          <w:szCs w:val="28"/>
          <w:rtl/>
        </w:rPr>
        <w:t xml:space="preserve"> </w:t>
      </w:r>
      <w:r w:rsidRPr="00E157FC">
        <w:rPr>
          <w:rFonts w:ascii="David" w:hAnsi="David" w:cs="David" w:hint="cs"/>
          <w:sz w:val="28"/>
          <w:szCs w:val="28"/>
          <w:rtl/>
        </w:rPr>
        <w:t>:</w:t>
      </w:r>
    </w:p>
    <w:p w14:paraId="693AF1EA" w14:textId="77777777" w:rsidR="00E157FC" w:rsidRPr="00E157FC" w:rsidRDefault="00E157FC" w:rsidP="00E157FC">
      <w:pPr>
        <w:jc w:val="both"/>
        <w:rPr>
          <w:rFonts w:ascii="David" w:hAnsi="David" w:cs="David"/>
          <w:sz w:val="28"/>
          <w:szCs w:val="28"/>
          <w:rtl/>
        </w:rPr>
      </w:pPr>
    </w:p>
    <w:p w14:paraId="6FA80C3B" w14:textId="31756115" w:rsidR="008E136D" w:rsidRPr="008E136D" w:rsidRDefault="008E136D" w:rsidP="008E136D">
      <w:pPr>
        <w:jc w:val="both"/>
        <w:rPr>
          <w:rFonts w:ascii="David" w:hAnsi="David" w:cs="David"/>
          <w:sz w:val="28"/>
          <w:szCs w:val="28"/>
          <w:rtl/>
        </w:rPr>
      </w:pPr>
      <w:r w:rsidRPr="008E136D">
        <w:rPr>
          <w:rFonts w:ascii="David" w:hAnsi="David" w:cs="David"/>
          <w:b/>
          <w:bCs/>
          <w:sz w:val="28"/>
          <w:szCs w:val="28"/>
          <w:rtl/>
        </w:rPr>
        <w:t>מדוע:</w:t>
      </w:r>
      <w:r w:rsidRPr="008E136D">
        <w:rPr>
          <w:rFonts w:ascii="David" w:hAnsi="David" w:cs="David"/>
          <w:sz w:val="28"/>
          <w:szCs w:val="28"/>
          <w:rtl/>
        </w:rPr>
        <w:t xml:space="preserve"> משרד רוזן עורכי דין (</w:t>
      </w:r>
      <w:r w:rsidRPr="008E136D">
        <w:rPr>
          <w:rFonts w:ascii="David" w:hAnsi="David" w:cs="David"/>
          <w:sz w:val="28"/>
          <w:szCs w:val="28"/>
        </w:rPr>
        <w:t>Rosen Law Firm</w:t>
      </w:r>
      <w:r w:rsidRPr="008E136D">
        <w:rPr>
          <w:rFonts w:ascii="David" w:hAnsi="David" w:cs="David"/>
          <w:sz w:val="28"/>
          <w:szCs w:val="28"/>
          <w:rtl/>
        </w:rPr>
        <w:t xml:space="preserve">), משרד עורכי דין בינלאומי העוסק בזכויות משקיעים, מזכיר לרוכשים את ניירות הערך של </w:t>
      </w:r>
      <w:r w:rsidRPr="008E136D">
        <w:rPr>
          <w:rFonts w:ascii="David" w:hAnsi="David" w:cs="David"/>
          <w:sz w:val="28"/>
          <w:szCs w:val="28"/>
        </w:rPr>
        <w:t> </w:t>
      </w:r>
      <w:r w:rsidRPr="008E136D">
        <w:rPr>
          <w:rFonts w:ascii="David" w:hAnsi="David" w:cs="David"/>
          <w:sz w:val="28"/>
          <w:szCs w:val="28"/>
          <w:lang w:val="en-CA"/>
        </w:rPr>
        <w:t xml:space="preserve">NET Power Inc. </w:t>
      </w:r>
      <w:r w:rsidRPr="008E136D">
        <w:rPr>
          <w:rFonts w:ascii="David" w:hAnsi="David" w:cs="David"/>
          <w:sz w:val="28"/>
          <w:szCs w:val="28"/>
          <w:rtl/>
        </w:rPr>
        <w:t>(</w:t>
      </w:r>
      <w:r w:rsidRPr="008E136D">
        <w:rPr>
          <w:rFonts w:ascii="David" w:hAnsi="David" w:cs="David"/>
          <w:sz w:val="28"/>
          <w:szCs w:val="28"/>
          <w:lang w:val="en-CA"/>
        </w:rPr>
        <w:t>NYSE: NPWR, NPWR.WS</w:t>
      </w:r>
      <w:r w:rsidRPr="008E136D">
        <w:rPr>
          <w:rFonts w:ascii="David" w:hAnsi="David" w:cs="David"/>
          <w:sz w:val="28"/>
          <w:szCs w:val="28"/>
          <w:rtl/>
        </w:rPr>
        <w:t xml:space="preserve">) בין התאריכים </w:t>
      </w:r>
      <w:r>
        <w:rPr>
          <w:rFonts w:ascii="David" w:hAnsi="David" w:cs="David" w:hint="cs"/>
          <w:sz w:val="28"/>
          <w:szCs w:val="28"/>
          <w:rtl/>
        </w:rPr>
        <w:t>9</w:t>
      </w:r>
      <w:r w:rsidRPr="008E136D">
        <w:rPr>
          <w:rFonts w:ascii="David" w:hAnsi="David" w:cs="David"/>
          <w:sz w:val="28"/>
          <w:szCs w:val="28"/>
          <w:rtl/>
        </w:rPr>
        <w:t xml:space="preserve"> </w:t>
      </w:r>
      <w:r>
        <w:rPr>
          <w:rFonts w:ascii="David" w:hAnsi="David" w:cs="David" w:hint="cs"/>
          <w:sz w:val="28"/>
          <w:szCs w:val="28"/>
          <w:rtl/>
        </w:rPr>
        <w:t>ביוני</w:t>
      </w:r>
      <w:r w:rsidRPr="008E136D">
        <w:rPr>
          <w:rFonts w:ascii="David" w:hAnsi="David" w:cs="David"/>
          <w:sz w:val="28"/>
          <w:szCs w:val="28"/>
          <w:rtl/>
        </w:rPr>
        <w:t xml:space="preserve"> </w:t>
      </w:r>
      <w:r>
        <w:rPr>
          <w:rFonts w:ascii="David" w:hAnsi="David" w:cs="David" w:hint="cs"/>
          <w:sz w:val="28"/>
          <w:szCs w:val="28"/>
          <w:rtl/>
        </w:rPr>
        <w:t>2023</w:t>
      </w:r>
      <w:r w:rsidRPr="008E136D">
        <w:rPr>
          <w:rFonts w:ascii="David" w:hAnsi="David" w:cs="David"/>
          <w:sz w:val="28"/>
          <w:szCs w:val="28"/>
          <w:rtl/>
        </w:rPr>
        <w:t xml:space="preserve"> עד </w:t>
      </w:r>
      <w:r>
        <w:rPr>
          <w:rFonts w:ascii="David" w:hAnsi="David" w:cs="David" w:hint="cs"/>
          <w:sz w:val="28"/>
          <w:szCs w:val="28"/>
          <w:rtl/>
        </w:rPr>
        <w:t>7</w:t>
      </w:r>
      <w:r w:rsidRPr="008E136D">
        <w:rPr>
          <w:rFonts w:ascii="David" w:hAnsi="David" w:cs="David"/>
          <w:sz w:val="28"/>
          <w:szCs w:val="28"/>
          <w:rtl/>
        </w:rPr>
        <w:t xml:space="preserve"> </w:t>
      </w:r>
      <w:r>
        <w:rPr>
          <w:rFonts w:ascii="David" w:hAnsi="David" w:cs="David" w:hint="cs"/>
          <w:sz w:val="28"/>
          <w:szCs w:val="28"/>
          <w:rtl/>
        </w:rPr>
        <w:t>במרץ</w:t>
      </w:r>
      <w:r w:rsidRPr="008E136D">
        <w:rPr>
          <w:rFonts w:ascii="David" w:hAnsi="David" w:cs="David"/>
          <w:sz w:val="28"/>
          <w:szCs w:val="28"/>
          <w:rtl/>
        </w:rPr>
        <w:t xml:space="preserve"> 2025, שני התאריכים כוללים ("התקופה הייצוגית"), את המועד האחרון החשוב של </w:t>
      </w:r>
      <w:r w:rsidRPr="008E136D">
        <w:rPr>
          <w:rFonts w:ascii="David" w:hAnsi="David" w:cs="David" w:hint="cs"/>
          <w:b/>
          <w:bCs/>
          <w:sz w:val="28"/>
          <w:szCs w:val="28"/>
          <w:rtl/>
        </w:rPr>
        <w:t>17</w:t>
      </w:r>
      <w:r w:rsidRPr="008E136D">
        <w:rPr>
          <w:rFonts w:ascii="David" w:hAnsi="David" w:cs="David"/>
          <w:b/>
          <w:bCs/>
          <w:sz w:val="28"/>
          <w:szCs w:val="28"/>
          <w:rtl/>
        </w:rPr>
        <w:t xml:space="preserve"> ביוני 2025</w:t>
      </w:r>
      <w:r w:rsidRPr="008E136D">
        <w:rPr>
          <w:rFonts w:ascii="David" w:hAnsi="David" w:cs="David"/>
          <w:b/>
          <w:bCs/>
          <w:i/>
          <w:iCs/>
          <w:sz w:val="28"/>
          <w:szCs w:val="28"/>
          <w:rtl/>
        </w:rPr>
        <w:t xml:space="preserve"> </w:t>
      </w:r>
      <w:r w:rsidRPr="008E136D">
        <w:rPr>
          <w:rFonts w:ascii="David" w:hAnsi="David" w:cs="David"/>
          <w:b/>
          <w:bCs/>
          <w:sz w:val="28"/>
          <w:szCs w:val="28"/>
          <w:rtl/>
        </w:rPr>
        <w:t>להגשת תביעה ייצוגית בניירות ערך</w:t>
      </w:r>
      <w:r w:rsidRPr="008E136D">
        <w:rPr>
          <w:rFonts w:ascii="David" w:hAnsi="David" w:cs="David"/>
          <w:sz w:val="28"/>
          <w:szCs w:val="28"/>
          <w:rtl/>
        </w:rPr>
        <w:t>.</w:t>
      </w:r>
    </w:p>
    <w:p w14:paraId="0D5FB0A9" w14:textId="77777777" w:rsidR="00E157FC" w:rsidRPr="00E157FC" w:rsidRDefault="00E157FC" w:rsidP="00E157FC">
      <w:pPr>
        <w:jc w:val="both"/>
        <w:rPr>
          <w:rFonts w:ascii="David" w:hAnsi="David" w:cs="David"/>
          <w:sz w:val="28"/>
          <w:szCs w:val="28"/>
          <w:rtl/>
        </w:rPr>
      </w:pPr>
    </w:p>
    <w:p w14:paraId="2B08EB7C" w14:textId="23E808EA" w:rsidR="00E157FC" w:rsidRPr="00E157FC" w:rsidRDefault="00E157FC" w:rsidP="008E136D">
      <w:pPr>
        <w:jc w:val="both"/>
        <w:rPr>
          <w:rFonts w:ascii="David" w:hAnsi="David" w:cs="David"/>
          <w:b/>
          <w:bCs/>
          <w:sz w:val="28"/>
          <w:szCs w:val="28"/>
          <w:rtl/>
        </w:rPr>
      </w:pPr>
      <w:r w:rsidRPr="00E157FC">
        <w:rPr>
          <w:rFonts w:ascii="David" w:hAnsi="David" w:cs="David"/>
          <w:b/>
          <w:bCs/>
          <w:sz w:val="28"/>
          <w:szCs w:val="28"/>
          <w:rtl/>
        </w:rPr>
        <w:t>מה החשיבות:</w:t>
      </w:r>
      <w:r w:rsidRPr="00E157FC">
        <w:rPr>
          <w:rFonts w:ascii="David" w:hAnsi="David" w:cs="David"/>
          <w:sz w:val="28"/>
          <w:szCs w:val="28"/>
          <w:rtl/>
        </w:rPr>
        <w:t xml:space="preserve"> אם רכשת</w:t>
      </w:r>
      <w:r w:rsidRPr="00E157FC">
        <w:rPr>
          <w:rFonts w:ascii="David" w:hAnsi="David" w:cs="David" w:hint="cs"/>
          <w:sz w:val="28"/>
          <w:szCs w:val="28"/>
          <w:rtl/>
        </w:rPr>
        <w:t>ם</w:t>
      </w:r>
      <w:r w:rsidRPr="00E157FC">
        <w:rPr>
          <w:rFonts w:ascii="David" w:hAnsi="David" w:cs="David"/>
          <w:sz w:val="28"/>
          <w:szCs w:val="28"/>
          <w:rtl/>
        </w:rPr>
        <w:t xml:space="preserve"> </w:t>
      </w:r>
      <w:r w:rsidRPr="00E157FC">
        <w:rPr>
          <w:rFonts w:ascii="David" w:hAnsi="David" w:cs="David" w:hint="cs"/>
          <w:sz w:val="28"/>
          <w:szCs w:val="28"/>
          <w:rtl/>
        </w:rPr>
        <w:t xml:space="preserve">ניירות ערך של </w:t>
      </w:r>
      <w:r w:rsidRPr="00E157FC">
        <w:rPr>
          <w:rFonts w:ascii="David" w:hAnsi="David" w:cs="David"/>
          <w:sz w:val="28"/>
          <w:szCs w:val="28"/>
        </w:rPr>
        <w:t xml:space="preserve"> </w:t>
      </w:r>
      <w:r w:rsidR="008E136D" w:rsidRPr="008E136D">
        <w:rPr>
          <w:rFonts w:ascii="David" w:hAnsi="David" w:cs="David"/>
          <w:sz w:val="28"/>
          <w:szCs w:val="28"/>
          <w:lang w:val="en-CA"/>
        </w:rPr>
        <w:t xml:space="preserve">NET Power </w:t>
      </w:r>
      <w:r w:rsidRPr="00E157FC">
        <w:rPr>
          <w:rFonts w:ascii="David" w:hAnsi="David" w:cs="David" w:hint="cs"/>
          <w:color w:val="000000"/>
          <w:sz w:val="28"/>
          <w:szCs w:val="28"/>
          <w:rtl/>
        </w:rPr>
        <w:t xml:space="preserve">במהלך </w:t>
      </w:r>
      <w:r w:rsidRPr="00E157FC">
        <w:rPr>
          <w:rFonts w:ascii="David" w:hAnsi="David" w:cs="David"/>
          <w:color w:val="000000"/>
          <w:sz w:val="28"/>
          <w:szCs w:val="28"/>
          <w:rtl/>
        </w:rPr>
        <w:t xml:space="preserve">התקופה </w:t>
      </w:r>
      <w:r w:rsidRPr="00E157FC">
        <w:rPr>
          <w:rFonts w:ascii="David" w:hAnsi="David" w:cs="David" w:hint="cs"/>
          <w:color w:val="000000"/>
          <w:sz w:val="28"/>
          <w:szCs w:val="28"/>
          <w:rtl/>
        </w:rPr>
        <w:t>הייצוגית</w:t>
      </w:r>
      <w:r w:rsidRPr="00E157FC">
        <w:rPr>
          <w:rFonts w:ascii="David" w:hAnsi="David" w:cs="David"/>
          <w:color w:val="000000"/>
          <w:sz w:val="28"/>
          <w:szCs w:val="28"/>
          <w:rtl/>
        </w:rPr>
        <w:t>,</w:t>
      </w:r>
      <w:r w:rsidRPr="00E157FC">
        <w:rPr>
          <w:rFonts w:hint="cs"/>
          <w:color w:val="000000"/>
          <w:sz w:val="28"/>
          <w:szCs w:val="28"/>
          <w:rtl/>
        </w:rPr>
        <w:t xml:space="preserve"> </w:t>
      </w:r>
      <w:r w:rsidRPr="00E157FC">
        <w:rPr>
          <w:rFonts w:ascii="David" w:hAnsi="David" w:cs="David"/>
          <w:sz w:val="28"/>
          <w:szCs w:val="28"/>
          <w:rtl/>
        </w:rPr>
        <w:t>ייתכן שאתם זכאים לפיצוי ללא דמי השתתפות עצמית, או עלויות מכוח הסדר תשלום מותנה.</w:t>
      </w:r>
      <w:r w:rsidRPr="00E157FC">
        <w:rPr>
          <w:rFonts w:ascii="David" w:hAnsi="David" w:cs="David" w:hint="cs"/>
          <w:sz w:val="28"/>
          <w:szCs w:val="28"/>
          <w:rtl/>
        </w:rPr>
        <w:t xml:space="preserve"> </w:t>
      </w:r>
    </w:p>
    <w:p w14:paraId="6D275A30" w14:textId="77777777" w:rsidR="00347262" w:rsidRDefault="00347262" w:rsidP="001747DD">
      <w:pPr>
        <w:jc w:val="both"/>
        <w:rPr>
          <w:rFonts w:ascii="David" w:hAnsi="David" w:cs="David"/>
          <w:color w:val="000000"/>
          <w:sz w:val="28"/>
          <w:szCs w:val="28"/>
          <w:rtl/>
        </w:rPr>
      </w:pPr>
    </w:p>
    <w:p w14:paraId="0FBDDB42" w14:textId="77777777" w:rsidR="00347262" w:rsidRPr="00347262" w:rsidRDefault="00347262" w:rsidP="00347262">
      <w:pPr>
        <w:jc w:val="both"/>
        <w:rPr>
          <w:rFonts w:ascii="David" w:hAnsi="David" w:cs="David"/>
          <w:color w:val="000000"/>
          <w:sz w:val="28"/>
          <w:szCs w:val="28"/>
        </w:rPr>
      </w:pPr>
      <w:r w:rsidRPr="00347262">
        <w:rPr>
          <w:rFonts w:ascii="David" w:hAnsi="David" w:cs="David"/>
          <w:b/>
          <w:bCs/>
          <w:color w:val="000000"/>
          <w:sz w:val="28"/>
          <w:szCs w:val="28"/>
          <w:rtl/>
        </w:rPr>
        <w:t>מה הלאה:</w:t>
      </w:r>
      <w:r w:rsidRPr="00347262">
        <w:rPr>
          <w:rFonts w:ascii="David" w:hAnsi="David" w:cs="David"/>
          <w:color w:val="000000"/>
          <w:sz w:val="28"/>
          <w:szCs w:val="28"/>
          <w:rtl/>
        </w:rPr>
        <w:t> בכדי להצטרף לתביעה הייצוגית נגד חברת </w:t>
      </w:r>
      <w:r w:rsidRPr="00347262">
        <w:rPr>
          <w:rFonts w:ascii="David" w:hAnsi="David" w:cs="David"/>
          <w:color w:val="000000"/>
          <w:sz w:val="28"/>
          <w:szCs w:val="28"/>
        </w:rPr>
        <w:t>NET Power</w:t>
      </w:r>
      <w:r w:rsidRPr="00347262">
        <w:rPr>
          <w:rFonts w:ascii="David" w:hAnsi="David" w:cs="David"/>
          <w:color w:val="000000"/>
          <w:sz w:val="28"/>
          <w:szCs w:val="28"/>
          <w:rtl/>
        </w:rPr>
        <w:t>, או למידע אודות התביעה הייצוגית היכנסו אל: </w:t>
      </w:r>
      <w:hyperlink r:id="rId8" w:tgtFrame="_blank" w:history="1">
        <w:r w:rsidRPr="00347262">
          <w:rPr>
            <w:rStyle w:val="Hyperlink"/>
            <w:rFonts w:ascii="David" w:hAnsi="David" w:cs="David"/>
            <w:sz w:val="28"/>
            <w:szCs w:val="28"/>
          </w:rPr>
          <w:t>https://rosenlegal.com/submit-form/?case_id=38515</w:t>
        </w:r>
      </w:hyperlink>
      <w:r w:rsidRPr="00347262">
        <w:rPr>
          <w:rFonts w:ascii="David" w:hAnsi="David" w:cs="David"/>
          <w:color w:val="000000"/>
          <w:sz w:val="28"/>
          <w:szCs w:val="28"/>
          <w:rtl/>
        </w:rPr>
        <w:t>, או צרו קשר עם עו"ד פיליפ קים (</w:t>
      </w:r>
      <w:r w:rsidRPr="00347262">
        <w:rPr>
          <w:rFonts w:ascii="David" w:hAnsi="David" w:cs="David"/>
          <w:color w:val="000000"/>
          <w:sz w:val="28"/>
          <w:szCs w:val="28"/>
        </w:rPr>
        <w:t>Phillip Kim</w:t>
      </w:r>
      <w:r w:rsidRPr="00347262">
        <w:rPr>
          <w:rFonts w:ascii="David" w:hAnsi="David" w:cs="David"/>
          <w:color w:val="000000"/>
          <w:sz w:val="28"/>
          <w:szCs w:val="28"/>
          <w:rtl/>
        </w:rPr>
        <w:t>), במספר החינמי 866-767-3653, או בדוא"ל: </w:t>
      </w:r>
      <w:hyperlink r:id="rId9" w:tgtFrame="_blank" w:history="1">
        <w:r w:rsidRPr="00347262">
          <w:rPr>
            <w:rStyle w:val="Hyperlink"/>
            <w:rFonts w:ascii="David" w:hAnsi="David" w:cs="David"/>
            <w:sz w:val="28"/>
            <w:szCs w:val="28"/>
          </w:rPr>
          <w:t>case@rosenlegal.com</w:t>
        </w:r>
      </w:hyperlink>
      <w:r w:rsidRPr="00347262">
        <w:rPr>
          <w:rFonts w:ascii="David" w:hAnsi="David" w:cs="David"/>
          <w:color w:val="000000"/>
          <w:sz w:val="28"/>
          <w:szCs w:val="28"/>
          <w:rtl/>
        </w:rPr>
        <w:t>. כבר הוגשה תביעה ייצוגית. אם ברצונכם לשמש כתובע המרכזי, עליכם לעתור לבית המשפט </w:t>
      </w:r>
      <w:r w:rsidRPr="00347262">
        <w:rPr>
          <w:rFonts w:ascii="David" w:hAnsi="David" w:cs="David"/>
          <w:b/>
          <w:bCs/>
          <w:color w:val="000000"/>
          <w:sz w:val="28"/>
          <w:szCs w:val="28"/>
          <w:rtl/>
        </w:rPr>
        <w:t>עד ולא יאוחר מתאריך 17</w:t>
      </w:r>
      <w:r w:rsidRPr="00347262">
        <w:rPr>
          <w:rFonts w:ascii="David" w:hAnsi="David" w:cs="David"/>
          <w:color w:val="000000"/>
          <w:sz w:val="28"/>
          <w:szCs w:val="28"/>
          <w:rtl/>
        </w:rPr>
        <w:t> </w:t>
      </w:r>
      <w:r w:rsidRPr="00347262">
        <w:rPr>
          <w:rFonts w:ascii="David" w:hAnsi="David" w:cs="David"/>
          <w:b/>
          <w:bCs/>
          <w:color w:val="000000"/>
          <w:sz w:val="28"/>
          <w:szCs w:val="28"/>
          <w:rtl/>
        </w:rPr>
        <w:t>ביוני 2025</w:t>
      </w:r>
      <w:r w:rsidRPr="00347262">
        <w:rPr>
          <w:rFonts w:ascii="David" w:hAnsi="David" w:cs="David"/>
          <w:i/>
          <w:iCs/>
          <w:color w:val="000000"/>
          <w:sz w:val="28"/>
          <w:szCs w:val="28"/>
          <w:rtl/>
        </w:rPr>
        <w:t>.</w:t>
      </w:r>
      <w:r w:rsidRPr="00347262">
        <w:rPr>
          <w:rFonts w:ascii="David" w:hAnsi="David" w:cs="David"/>
          <w:color w:val="000000"/>
          <w:sz w:val="28"/>
          <w:szCs w:val="28"/>
          <w:rtl/>
        </w:rPr>
        <w:t> תובע מרכזי הוא גורם מייצג, הפועל בשמם של כל השותפים לתביעה בכל הנוגע לניהול ההתדיינות המשפטית.</w:t>
      </w:r>
    </w:p>
    <w:p w14:paraId="2E443D91" w14:textId="77777777" w:rsidR="00347262" w:rsidRDefault="00347262" w:rsidP="008E136D">
      <w:pPr>
        <w:autoSpaceDE w:val="0"/>
        <w:autoSpaceDN w:val="0"/>
        <w:adjustRightInd w:val="0"/>
        <w:jc w:val="both"/>
        <w:rPr>
          <w:rFonts w:ascii="David" w:hAnsi="David" w:cs="David"/>
          <w:color w:val="000000"/>
          <w:sz w:val="28"/>
          <w:szCs w:val="28"/>
          <w:rtl/>
        </w:rPr>
      </w:pPr>
      <w:bookmarkStart w:id="1" w:name="_Hlk180252884"/>
    </w:p>
    <w:p w14:paraId="09674084" w14:textId="324222F7" w:rsidR="00E157FC" w:rsidRPr="00E157FC" w:rsidRDefault="008E136D" w:rsidP="008E136D">
      <w:pPr>
        <w:autoSpaceDE w:val="0"/>
        <w:autoSpaceDN w:val="0"/>
        <w:adjustRightInd w:val="0"/>
        <w:jc w:val="both"/>
        <w:rPr>
          <w:rFonts w:ascii="David" w:eastAsia="Aptos" w:hAnsi="David" w:cs="David"/>
          <w:kern w:val="2"/>
          <w:sz w:val="28"/>
          <w:szCs w:val="28"/>
          <w:rtl/>
          <w:lang w:val="en-CA"/>
        </w:rPr>
      </w:pPr>
      <w:r w:rsidRPr="00E157FC">
        <w:rPr>
          <w:rFonts w:ascii="David" w:hAnsi="David" w:cs="David"/>
          <w:b/>
          <w:bCs/>
          <w:sz w:val="28"/>
          <w:szCs w:val="28"/>
          <w:rtl/>
        </w:rPr>
        <w:t>במה מדובר</w:t>
      </w:r>
      <w:r w:rsidRPr="00E157FC">
        <w:rPr>
          <w:rFonts w:ascii="David" w:hAnsi="David" w:cs="David" w:hint="cs"/>
          <w:b/>
          <w:bCs/>
          <w:sz w:val="28"/>
          <w:szCs w:val="28"/>
          <w:rtl/>
        </w:rPr>
        <w:t>:</w:t>
      </w:r>
      <w:r w:rsidRPr="00E157FC">
        <w:rPr>
          <w:rFonts w:ascii="David" w:hAnsi="David" w:cs="David"/>
          <w:b/>
          <w:bCs/>
          <w:sz w:val="28"/>
          <w:szCs w:val="28"/>
          <w:rtl/>
        </w:rPr>
        <w:t xml:space="preserve"> </w:t>
      </w:r>
      <w:bookmarkEnd w:id="1"/>
      <w:r w:rsidRPr="008E136D">
        <w:rPr>
          <w:rFonts w:ascii="David" w:eastAsia="Aptos" w:hAnsi="David" w:cs="David"/>
          <w:kern w:val="2"/>
          <w:sz w:val="28"/>
          <w:szCs w:val="28"/>
          <w:rtl/>
        </w:rPr>
        <w:t xml:space="preserve">על פי התביעה, לאורך כל תקופת הייצוגית, הנתבעים הצהירו הצהרות כוזבות ו/או מטעות ו/או לא חשפו כי: (1) לא סביר ש-NET </w:t>
      </w:r>
      <w:proofErr w:type="spellStart"/>
      <w:r w:rsidRPr="008E136D">
        <w:rPr>
          <w:rFonts w:ascii="David" w:eastAsia="Aptos" w:hAnsi="David" w:cs="David"/>
          <w:kern w:val="2"/>
          <w:sz w:val="28"/>
          <w:szCs w:val="28"/>
          <w:rtl/>
        </w:rPr>
        <w:t>Power</w:t>
      </w:r>
      <w:proofErr w:type="spellEnd"/>
      <w:r w:rsidRPr="008E136D">
        <w:rPr>
          <w:rFonts w:ascii="David" w:eastAsia="Aptos" w:hAnsi="David" w:cs="David"/>
          <w:kern w:val="2"/>
          <w:sz w:val="28"/>
          <w:szCs w:val="28"/>
          <w:rtl/>
        </w:rPr>
        <w:t xml:space="preserve"> תשלים את פרויקט </w:t>
      </w:r>
      <w:r w:rsidRPr="008E136D">
        <w:rPr>
          <w:rFonts w:ascii="David" w:eastAsia="Aptos" w:hAnsi="David" w:cs="David"/>
          <w:kern w:val="2"/>
          <w:sz w:val="28"/>
          <w:szCs w:val="28"/>
          <w:lang w:val="en-CA"/>
        </w:rPr>
        <w:t xml:space="preserve">Permian </w:t>
      </w:r>
      <w:r>
        <w:rPr>
          <w:rFonts w:ascii="David" w:eastAsia="Aptos" w:hAnsi="David" w:cs="David" w:hint="cs"/>
          <w:kern w:val="2"/>
          <w:sz w:val="28"/>
          <w:szCs w:val="28"/>
          <w:rtl/>
        </w:rPr>
        <w:t xml:space="preserve"> </w:t>
      </w:r>
      <w:r w:rsidRPr="008E136D">
        <w:rPr>
          <w:rFonts w:ascii="David" w:eastAsia="Aptos" w:hAnsi="David" w:cs="David"/>
          <w:kern w:val="2"/>
          <w:sz w:val="28"/>
          <w:szCs w:val="28"/>
          <w:rtl/>
        </w:rPr>
        <w:t xml:space="preserve">(מאמציה של NET </w:t>
      </w:r>
      <w:proofErr w:type="spellStart"/>
      <w:r w:rsidRPr="008E136D">
        <w:rPr>
          <w:rFonts w:ascii="David" w:eastAsia="Aptos" w:hAnsi="David" w:cs="David"/>
          <w:kern w:val="2"/>
          <w:sz w:val="28"/>
          <w:szCs w:val="28"/>
          <w:rtl/>
        </w:rPr>
        <w:t>Power</w:t>
      </w:r>
      <w:proofErr w:type="spellEnd"/>
      <w:r w:rsidRPr="008E136D">
        <w:rPr>
          <w:rFonts w:ascii="David" w:eastAsia="Aptos" w:hAnsi="David" w:cs="David"/>
          <w:kern w:val="2"/>
          <w:sz w:val="28"/>
          <w:szCs w:val="28"/>
          <w:rtl/>
        </w:rPr>
        <w:t xml:space="preserve"> לפתח את תחנת הכוח הראשונה שלה בקנה מידה שירותי) בלוח הזמנים, והפרויקט צפוי להיות יקר משמעותית ממה שהנתבעים הציגו,  בגלל, בין היתר, בעיות בשרשרת האספקה ואתגרים רבים ספציפיים לאתר ולאזור; (2) בהתאם לכך, תחזיות הנתבעים לגבי הזמן וההון הדרושים להשלמת פרויקט </w:t>
      </w:r>
      <w:r w:rsidRPr="008E136D">
        <w:rPr>
          <w:rFonts w:ascii="David" w:eastAsia="Aptos" w:hAnsi="David" w:cs="David"/>
          <w:kern w:val="2"/>
          <w:sz w:val="28"/>
          <w:szCs w:val="28"/>
          <w:lang w:val="en-CA"/>
        </w:rPr>
        <w:t xml:space="preserve">Permian </w:t>
      </w:r>
      <w:r>
        <w:rPr>
          <w:rFonts w:ascii="David" w:eastAsia="Aptos" w:hAnsi="David" w:cs="David" w:hint="cs"/>
          <w:kern w:val="2"/>
          <w:sz w:val="28"/>
          <w:szCs w:val="28"/>
          <w:rtl/>
        </w:rPr>
        <w:t xml:space="preserve"> </w:t>
      </w:r>
      <w:r w:rsidRPr="008E136D">
        <w:rPr>
          <w:rFonts w:ascii="David" w:eastAsia="Aptos" w:hAnsi="David" w:cs="David"/>
          <w:kern w:val="2"/>
          <w:sz w:val="28"/>
          <w:szCs w:val="28"/>
          <w:rtl/>
        </w:rPr>
        <w:t xml:space="preserve">לא היו מציאותיות; (3) הזמן וההון המוגברים הדרושים להשלמת פרויקט </w:t>
      </w:r>
      <w:r w:rsidRPr="008E136D">
        <w:rPr>
          <w:rFonts w:ascii="David" w:eastAsia="Aptos" w:hAnsi="David" w:cs="David"/>
          <w:kern w:val="2"/>
          <w:sz w:val="28"/>
          <w:szCs w:val="28"/>
          <w:lang w:val="en-CA"/>
        </w:rPr>
        <w:t xml:space="preserve">Permian </w:t>
      </w:r>
      <w:r>
        <w:rPr>
          <w:rFonts w:ascii="David" w:eastAsia="Aptos" w:hAnsi="David" w:cs="David" w:hint="cs"/>
          <w:kern w:val="2"/>
          <w:sz w:val="28"/>
          <w:szCs w:val="28"/>
          <w:rtl/>
        </w:rPr>
        <w:t xml:space="preserve"> </w:t>
      </w:r>
      <w:r w:rsidRPr="008E136D">
        <w:rPr>
          <w:rFonts w:ascii="David" w:eastAsia="Aptos" w:hAnsi="David" w:cs="David"/>
          <w:kern w:val="2"/>
          <w:sz w:val="28"/>
          <w:szCs w:val="28"/>
          <w:rtl/>
        </w:rPr>
        <w:t xml:space="preserve">צפויים להשפיע לרעה משמעותית על התוצאות העסקיות והפיננסיות של NET </w:t>
      </w:r>
      <w:proofErr w:type="spellStart"/>
      <w:r w:rsidRPr="008E136D">
        <w:rPr>
          <w:rFonts w:ascii="David" w:eastAsia="Aptos" w:hAnsi="David" w:cs="David"/>
          <w:kern w:val="2"/>
          <w:sz w:val="28"/>
          <w:szCs w:val="28"/>
          <w:rtl/>
        </w:rPr>
        <w:t>Power</w:t>
      </w:r>
      <w:proofErr w:type="spellEnd"/>
      <w:r w:rsidRPr="008E136D">
        <w:rPr>
          <w:rFonts w:ascii="David" w:eastAsia="Aptos" w:hAnsi="David" w:cs="David"/>
          <w:kern w:val="2"/>
          <w:sz w:val="28"/>
          <w:szCs w:val="28"/>
          <w:rtl/>
        </w:rPr>
        <w:t>; ו-(4) כתוצאה מכך, ההצהרות הפומביות של הנתבעים היו שקריות ומטעות באופן מהותי בכל הזמנים הרלוונטיים. כאשר הפרטים האמיתיים נכנסו לשוק, התביעה טוענת כי למשקיעים נגרם נזק.</w:t>
      </w:r>
    </w:p>
    <w:p w14:paraId="26B5A723" w14:textId="77777777" w:rsidR="00E157FC" w:rsidRPr="00E157FC" w:rsidRDefault="00E157FC" w:rsidP="00E157FC">
      <w:pPr>
        <w:jc w:val="both"/>
        <w:rPr>
          <w:rFonts w:ascii="David" w:hAnsi="David" w:cs="David"/>
          <w:color w:val="000000"/>
          <w:sz w:val="28"/>
          <w:szCs w:val="28"/>
          <w:rtl/>
        </w:rPr>
      </w:pPr>
    </w:p>
    <w:p w14:paraId="21D9B3AC" w14:textId="77777777" w:rsidR="00E157FC" w:rsidRPr="00E157FC" w:rsidRDefault="00E157FC" w:rsidP="00E157FC">
      <w:pPr>
        <w:jc w:val="both"/>
        <w:rPr>
          <w:rFonts w:ascii="David" w:hAnsi="David" w:cs="David"/>
          <w:sz w:val="28"/>
          <w:szCs w:val="28"/>
          <w:rtl/>
        </w:rPr>
      </w:pPr>
      <w:r w:rsidRPr="00E157FC">
        <w:rPr>
          <w:rFonts w:ascii="David" w:hAnsi="David" w:cs="David"/>
          <w:b/>
          <w:bCs/>
          <w:sz w:val="28"/>
          <w:szCs w:val="28"/>
          <w:rtl/>
        </w:rPr>
        <w:t>למה משרד רוזן עורכי דין:</w:t>
      </w:r>
      <w:r w:rsidRPr="00E157FC">
        <w:rPr>
          <w:rFonts w:ascii="David" w:hAnsi="David" w:cs="David"/>
          <w:sz w:val="28"/>
          <w:szCs w:val="28"/>
          <w:rtl/>
        </w:rPr>
        <w:t xml:space="preserve">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w:t>
      </w:r>
      <w:r w:rsidRPr="00E157FC">
        <w:rPr>
          <w:rFonts w:ascii="David" w:hAnsi="David" w:cs="David"/>
          <w:b/>
          <w:bCs/>
          <w:sz w:val="28"/>
          <w:szCs w:val="28"/>
          <w:rtl/>
        </w:rPr>
        <w:t>רבים ממשרדים אלה אינם מטפלים בפועל בתביעות ייצוגיות בניירות ערך, אלא רק מתווכים המפנים לקוחות או שותפים עם משרדי עורכי דין המתדיינים בפועל על התיקים.</w:t>
      </w:r>
      <w:r w:rsidRPr="00E157FC">
        <w:rPr>
          <w:rFonts w:ascii="David" w:hAnsi="David" w:cs="David"/>
          <w:sz w:val="28"/>
          <w:szCs w:val="28"/>
          <w:rtl/>
        </w:rPr>
        <w:t xml:space="preserve">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E157FC">
        <w:rPr>
          <w:rFonts w:ascii="David" w:hAnsi="David" w:cs="David"/>
          <w:sz w:val="28"/>
          <w:szCs w:val="28"/>
        </w:rPr>
        <w:t>ISS</w:t>
      </w:r>
      <w:r w:rsidRPr="00E157FC">
        <w:rPr>
          <w:rFonts w:ascii="David" w:hAnsi="David" w:cs="David"/>
          <w:sz w:val="28"/>
          <w:szCs w:val="28"/>
          <w:rtl/>
        </w:rPr>
        <w:t xml:space="preserve">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w:t>
      </w:r>
      <w:r w:rsidRPr="00E157FC">
        <w:rPr>
          <w:rFonts w:ascii="David" w:hAnsi="David" w:cs="David" w:hint="cs"/>
          <w:sz w:val="28"/>
          <w:szCs w:val="28"/>
          <w:rtl/>
        </w:rPr>
        <w:t xml:space="preserve"> מעל</w:t>
      </w:r>
      <w:r w:rsidRPr="00E157FC">
        <w:rPr>
          <w:rFonts w:ascii="David" w:hAnsi="David" w:cs="David"/>
          <w:sz w:val="28"/>
          <w:szCs w:val="28"/>
          <w:rtl/>
        </w:rPr>
        <w:t xml:space="preserve"> 438 מיליון דולרים למשקיעים. בשנת 2020, השותף המייסד לורנס רוזן הוכרז על ידי חברת </w:t>
      </w:r>
      <w:r w:rsidRPr="00E157FC">
        <w:rPr>
          <w:rFonts w:ascii="David" w:hAnsi="David" w:cs="David"/>
          <w:sz w:val="28"/>
          <w:szCs w:val="28"/>
        </w:rPr>
        <w:t>law360</w:t>
      </w:r>
      <w:r w:rsidRPr="00E157FC">
        <w:rPr>
          <w:rFonts w:ascii="David" w:hAnsi="David" w:cs="David"/>
          <w:sz w:val="28"/>
          <w:szCs w:val="28"/>
          <w:rtl/>
        </w:rPr>
        <w:t xml:space="preserve"> כ"ענק לשכת התביעות הייצוגיות". רבים</w:t>
      </w:r>
      <w:r w:rsidRPr="00E157FC">
        <w:rPr>
          <w:rFonts w:ascii="David" w:hAnsi="David" w:cs="David"/>
          <w:sz w:val="28"/>
          <w:szCs w:val="28"/>
        </w:rPr>
        <w:t xml:space="preserve"> </w:t>
      </w:r>
      <w:r w:rsidRPr="00E157FC">
        <w:rPr>
          <w:rFonts w:ascii="David" w:hAnsi="David" w:cs="David"/>
          <w:sz w:val="28"/>
          <w:szCs w:val="28"/>
          <w:rtl/>
        </w:rPr>
        <w:t xml:space="preserve">מעורכי הדין במשרד זה מוכרים על ידי הביטאונים </w:t>
      </w:r>
      <w:proofErr w:type="spellStart"/>
      <w:r w:rsidRPr="00E157FC">
        <w:rPr>
          <w:rFonts w:ascii="David" w:hAnsi="David" w:cs="David"/>
          <w:sz w:val="28"/>
          <w:szCs w:val="28"/>
        </w:rPr>
        <w:t>Lawdragon</w:t>
      </w:r>
      <w:proofErr w:type="spellEnd"/>
      <w:r w:rsidRPr="00E157FC">
        <w:rPr>
          <w:rFonts w:ascii="David" w:hAnsi="David" w:cs="David"/>
          <w:sz w:val="28"/>
          <w:szCs w:val="28"/>
          <w:rtl/>
        </w:rPr>
        <w:t xml:space="preserve">, </w:t>
      </w:r>
      <w:r w:rsidRPr="00E157FC">
        <w:rPr>
          <w:rFonts w:ascii="David" w:hAnsi="David" w:cs="David"/>
          <w:sz w:val="28"/>
          <w:szCs w:val="28"/>
        </w:rPr>
        <w:t>Super Lawyers</w:t>
      </w:r>
      <w:r w:rsidRPr="00E157FC">
        <w:rPr>
          <w:rFonts w:ascii="David" w:hAnsi="David" w:cs="David"/>
          <w:sz w:val="28"/>
          <w:szCs w:val="28"/>
          <w:rtl/>
        </w:rPr>
        <w:t>.</w:t>
      </w:r>
      <w:bookmarkStart w:id="2" w:name="_Hlk180253411"/>
    </w:p>
    <w:bookmarkEnd w:id="2"/>
    <w:p w14:paraId="3B0C9263" w14:textId="77777777" w:rsidR="00E157FC" w:rsidRPr="00E157FC" w:rsidRDefault="00E157FC" w:rsidP="00E157FC">
      <w:pPr>
        <w:autoSpaceDE w:val="0"/>
        <w:autoSpaceDN w:val="0"/>
        <w:adjustRightInd w:val="0"/>
        <w:jc w:val="both"/>
        <w:rPr>
          <w:rFonts w:ascii="David" w:eastAsia="Aptos" w:hAnsi="David" w:cs="David"/>
          <w:kern w:val="2"/>
          <w:sz w:val="28"/>
          <w:szCs w:val="28"/>
        </w:rPr>
      </w:pPr>
    </w:p>
    <w:p w14:paraId="4C5A0FC2" w14:textId="77777777" w:rsidR="00347262" w:rsidRDefault="00347262" w:rsidP="001747DD">
      <w:pPr>
        <w:autoSpaceDE w:val="0"/>
        <w:autoSpaceDN w:val="0"/>
        <w:adjustRightInd w:val="0"/>
        <w:jc w:val="both"/>
        <w:rPr>
          <w:rFonts w:ascii="David" w:eastAsia="Aptos" w:hAnsi="David" w:cs="David" w:hint="cs"/>
          <w:kern w:val="2"/>
          <w:sz w:val="28"/>
          <w:szCs w:val="28"/>
          <w:rtl/>
        </w:rPr>
      </w:pPr>
    </w:p>
    <w:p w14:paraId="591A5074" w14:textId="77777777" w:rsidR="00347262" w:rsidRDefault="00347262" w:rsidP="00347262">
      <w:pPr>
        <w:autoSpaceDE w:val="0"/>
        <w:autoSpaceDN w:val="0"/>
        <w:adjustRightInd w:val="0"/>
        <w:jc w:val="both"/>
        <w:rPr>
          <w:rFonts w:ascii="David" w:eastAsia="Aptos" w:hAnsi="David" w:cs="David"/>
          <w:kern w:val="2"/>
          <w:sz w:val="28"/>
          <w:szCs w:val="28"/>
          <w:rtl/>
        </w:rPr>
      </w:pPr>
      <w:r w:rsidRPr="00347262">
        <w:rPr>
          <w:rFonts w:ascii="David" w:eastAsia="Aptos" w:hAnsi="David" w:cs="David"/>
          <w:kern w:val="2"/>
          <w:sz w:val="28"/>
          <w:szCs w:val="28"/>
          <w:rtl/>
        </w:rPr>
        <w:t>כדי להצטרף לתביעה הייצוגית נגד  </w:t>
      </w:r>
      <w:r w:rsidRPr="00347262">
        <w:rPr>
          <w:rFonts w:ascii="David" w:eastAsia="Aptos" w:hAnsi="David" w:cs="David"/>
          <w:kern w:val="2"/>
          <w:sz w:val="28"/>
          <w:szCs w:val="28"/>
        </w:rPr>
        <w:t>NET Power</w:t>
      </w:r>
      <w:r w:rsidRPr="00347262">
        <w:rPr>
          <w:rFonts w:ascii="David" w:eastAsia="Aptos" w:hAnsi="David" w:cs="David"/>
          <w:kern w:val="2"/>
          <w:sz w:val="28"/>
          <w:szCs w:val="28"/>
          <w:rtl/>
        </w:rPr>
        <w:t>, היכנסו ל- </w:t>
      </w:r>
      <w:hyperlink r:id="rId10" w:tgtFrame="_blank" w:history="1">
        <w:r w:rsidRPr="00347262">
          <w:rPr>
            <w:rStyle w:val="Hyperlink"/>
            <w:rFonts w:ascii="David" w:eastAsia="Aptos" w:hAnsi="David" w:cs="David"/>
            <w:kern w:val="2"/>
            <w:sz w:val="28"/>
            <w:szCs w:val="28"/>
          </w:rPr>
          <w:t>https://rosenlegal.com/submit-form/?case_id=38515</w:t>
        </w:r>
      </w:hyperlink>
      <w:r w:rsidRPr="00347262">
        <w:rPr>
          <w:rFonts w:ascii="David" w:eastAsia="Aptos" w:hAnsi="David" w:cs="David"/>
          <w:kern w:val="2"/>
          <w:sz w:val="28"/>
          <w:szCs w:val="28"/>
        </w:rPr>
        <w:t> </w:t>
      </w:r>
      <w:r w:rsidRPr="00347262">
        <w:rPr>
          <w:rFonts w:ascii="David" w:eastAsia="Aptos" w:hAnsi="David" w:cs="David"/>
          <w:kern w:val="2"/>
          <w:sz w:val="28"/>
          <w:szCs w:val="28"/>
          <w:rtl/>
        </w:rPr>
        <w:t> או צרו קשר עם עו"ד פיליפ קים, במספר החינמי 866-767-3653, או בדוא"ל </w:t>
      </w:r>
      <w:hyperlink r:id="rId11" w:tgtFrame="_blank" w:history="1">
        <w:r w:rsidRPr="00347262">
          <w:rPr>
            <w:rStyle w:val="Hyperlink"/>
            <w:rFonts w:ascii="David" w:eastAsia="Aptos" w:hAnsi="David" w:cs="David"/>
            <w:kern w:val="2"/>
            <w:sz w:val="28"/>
            <w:szCs w:val="28"/>
          </w:rPr>
          <w:t>case@rosenlegal.com</w:t>
        </w:r>
      </w:hyperlink>
      <w:r w:rsidRPr="00347262">
        <w:rPr>
          <w:rFonts w:ascii="David" w:eastAsia="Aptos" w:hAnsi="David" w:cs="David"/>
          <w:kern w:val="2"/>
          <w:sz w:val="28"/>
          <w:szCs w:val="28"/>
          <w:rtl/>
        </w:rPr>
        <w:t> לקבלת מידע על התביעה הייצוגית.</w:t>
      </w:r>
    </w:p>
    <w:p w14:paraId="1A567FEB" w14:textId="77777777" w:rsidR="00347262" w:rsidRPr="00347262" w:rsidRDefault="00347262" w:rsidP="00347262">
      <w:pPr>
        <w:autoSpaceDE w:val="0"/>
        <w:autoSpaceDN w:val="0"/>
        <w:adjustRightInd w:val="0"/>
        <w:jc w:val="both"/>
        <w:rPr>
          <w:rFonts w:ascii="David" w:eastAsia="Aptos" w:hAnsi="David" w:cs="David"/>
          <w:kern w:val="2"/>
          <w:sz w:val="28"/>
          <w:szCs w:val="28"/>
        </w:rPr>
      </w:pPr>
    </w:p>
    <w:p w14:paraId="618D4DA0" w14:textId="77777777" w:rsidR="00347262" w:rsidRDefault="00347262" w:rsidP="00347262">
      <w:pPr>
        <w:autoSpaceDE w:val="0"/>
        <w:autoSpaceDN w:val="0"/>
        <w:adjustRightInd w:val="0"/>
        <w:jc w:val="both"/>
        <w:rPr>
          <w:rFonts w:ascii="David" w:eastAsia="Aptos" w:hAnsi="David" w:cs="David"/>
          <w:kern w:val="2"/>
          <w:sz w:val="28"/>
          <w:szCs w:val="28"/>
          <w:rtl/>
        </w:rPr>
      </w:pPr>
      <w:r w:rsidRPr="00347262">
        <w:rPr>
          <w:rFonts w:ascii="David" w:eastAsia="Aptos" w:hAnsi="David" w:cs="David"/>
          <w:kern w:val="2"/>
          <w:sz w:val="28"/>
          <w:szCs w:val="28"/>
          <w:rtl/>
        </w:rPr>
        <w:t>אף מחלקה לא אושרה. עד שהדבר יקרה, אינכם מיוצגים על ידי גורם מייעץ, אלא אם סיכמתם עם גורם כזה. באפשרותכם לבחור גורם מייעץ מטעמכם. כמו כן, ביכולתכם להישאר חבר סמוי ולא לעשות דבר בשלב זה. יכולתו של משקיע להיות שותף להתאוששות עתידית פוטנציאלית אינה תלויה בשירותו כתובע מרכזי.</w:t>
      </w:r>
    </w:p>
    <w:p w14:paraId="62CD31B3" w14:textId="77777777" w:rsidR="00347262" w:rsidRPr="00347262" w:rsidRDefault="00347262" w:rsidP="00347262">
      <w:pPr>
        <w:autoSpaceDE w:val="0"/>
        <w:autoSpaceDN w:val="0"/>
        <w:adjustRightInd w:val="0"/>
        <w:jc w:val="both"/>
        <w:rPr>
          <w:rFonts w:ascii="David" w:eastAsia="Aptos" w:hAnsi="David" w:cs="David"/>
          <w:kern w:val="2"/>
          <w:sz w:val="28"/>
          <w:szCs w:val="28"/>
          <w:rtl/>
        </w:rPr>
      </w:pPr>
    </w:p>
    <w:p w14:paraId="04E7EB04" w14:textId="77777777" w:rsidR="00347262" w:rsidRDefault="00347262" w:rsidP="00347262">
      <w:pPr>
        <w:autoSpaceDE w:val="0"/>
        <w:autoSpaceDN w:val="0"/>
        <w:adjustRightInd w:val="0"/>
        <w:jc w:val="both"/>
        <w:rPr>
          <w:rFonts w:ascii="David" w:eastAsia="Aptos" w:hAnsi="David" w:cs="David"/>
          <w:kern w:val="2"/>
          <w:sz w:val="28"/>
          <w:szCs w:val="28"/>
          <w:rtl/>
        </w:rPr>
      </w:pPr>
      <w:r w:rsidRPr="00347262">
        <w:rPr>
          <w:rFonts w:ascii="David" w:eastAsia="Aptos" w:hAnsi="David" w:cs="David"/>
          <w:kern w:val="2"/>
          <w:sz w:val="28"/>
          <w:szCs w:val="28"/>
          <w:rtl/>
        </w:rPr>
        <w:t xml:space="preserve">עקבו אחרינו לקבלת </w:t>
      </w:r>
      <w:proofErr w:type="spellStart"/>
      <w:r w:rsidRPr="00347262">
        <w:rPr>
          <w:rFonts w:ascii="David" w:eastAsia="Aptos" w:hAnsi="David" w:cs="David"/>
          <w:kern w:val="2"/>
          <w:sz w:val="28"/>
          <w:szCs w:val="28"/>
          <w:rtl/>
        </w:rPr>
        <w:t>עידכונים</w:t>
      </w:r>
      <w:proofErr w:type="spellEnd"/>
      <w:r w:rsidRPr="00347262">
        <w:rPr>
          <w:rFonts w:ascii="David" w:eastAsia="Aptos" w:hAnsi="David" w:cs="David"/>
          <w:kern w:val="2"/>
          <w:sz w:val="28"/>
          <w:szCs w:val="28"/>
          <w:rtl/>
        </w:rPr>
        <w:t xml:space="preserve"> </w:t>
      </w:r>
      <w:proofErr w:type="spellStart"/>
      <w:r w:rsidRPr="00347262">
        <w:rPr>
          <w:rFonts w:ascii="David" w:eastAsia="Aptos" w:hAnsi="David" w:cs="David"/>
          <w:kern w:val="2"/>
          <w:sz w:val="28"/>
          <w:szCs w:val="28"/>
          <w:rtl/>
        </w:rPr>
        <w:t>בלינקדאין</w:t>
      </w:r>
      <w:proofErr w:type="spellEnd"/>
      <w:r w:rsidRPr="00347262">
        <w:rPr>
          <w:rFonts w:ascii="David" w:eastAsia="Aptos" w:hAnsi="David" w:cs="David"/>
          <w:kern w:val="2"/>
          <w:sz w:val="28"/>
          <w:szCs w:val="28"/>
          <w:rtl/>
        </w:rPr>
        <w:t>: </w:t>
      </w:r>
      <w:hyperlink r:id="rId12" w:tgtFrame="_blank" w:history="1">
        <w:r w:rsidRPr="00347262">
          <w:rPr>
            <w:rStyle w:val="Hyperlink"/>
            <w:rFonts w:ascii="David" w:eastAsia="Aptos" w:hAnsi="David" w:cs="David"/>
            <w:kern w:val="2"/>
            <w:sz w:val="28"/>
            <w:szCs w:val="28"/>
          </w:rPr>
          <w:t>https://www.linkedin.com/company/the-rosen-law-firm</w:t>
        </w:r>
      </w:hyperlink>
      <w:r w:rsidRPr="00347262">
        <w:rPr>
          <w:rFonts w:ascii="David" w:eastAsia="Aptos" w:hAnsi="David" w:cs="David"/>
          <w:kern w:val="2"/>
          <w:sz w:val="28"/>
          <w:szCs w:val="28"/>
        </w:rPr>
        <w:t>  </w:t>
      </w:r>
      <w:r w:rsidRPr="00347262">
        <w:rPr>
          <w:rFonts w:ascii="David" w:eastAsia="Aptos" w:hAnsi="David" w:cs="David"/>
          <w:kern w:val="2"/>
          <w:sz w:val="28"/>
          <w:szCs w:val="28"/>
          <w:rtl/>
        </w:rPr>
        <w:t xml:space="preserve"> או </w:t>
      </w:r>
      <w:proofErr w:type="spellStart"/>
      <w:r w:rsidRPr="00347262">
        <w:rPr>
          <w:rFonts w:ascii="David" w:eastAsia="Aptos" w:hAnsi="David" w:cs="David"/>
          <w:kern w:val="2"/>
          <w:sz w:val="28"/>
          <w:szCs w:val="28"/>
          <w:rtl/>
        </w:rPr>
        <w:t>בטוויטר</w:t>
      </w:r>
      <w:proofErr w:type="spellEnd"/>
      <w:r w:rsidRPr="00347262">
        <w:rPr>
          <w:rFonts w:ascii="David" w:eastAsia="Aptos" w:hAnsi="David" w:cs="David"/>
          <w:kern w:val="2"/>
          <w:sz w:val="28"/>
          <w:szCs w:val="28"/>
          <w:rtl/>
        </w:rPr>
        <w:t>: </w:t>
      </w:r>
      <w:hyperlink r:id="rId13" w:tgtFrame="_blank" w:history="1">
        <w:r w:rsidRPr="00347262">
          <w:rPr>
            <w:rStyle w:val="Hyperlink"/>
            <w:rFonts w:ascii="David" w:eastAsia="Aptos" w:hAnsi="David" w:cs="David"/>
            <w:kern w:val="2"/>
            <w:sz w:val="28"/>
            <w:szCs w:val="28"/>
          </w:rPr>
          <w:t>https://twitter.com/rosen_firm</w:t>
        </w:r>
      </w:hyperlink>
      <w:r w:rsidRPr="00347262">
        <w:rPr>
          <w:rFonts w:ascii="David" w:eastAsia="Aptos" w:hAnsi="David" w:cs="David"/>
          <w:kern w:val="2"/>
          <w:sz w:val="28"/>
          <w:szCs w:val="28"/>
        </w:rPr>
        <w:t> </w:t>
      </w:r>
      <w:r w:rsidRPr="00347262">
        <w:rPr>
          <w:rFonts w:ascii="David" w:eastAsia="Aptos" w:hAnsi="David" w:cs="David"/>
          <w:kern w:val="2"/>
          <w:sz w:val="28"/>
          <w:szCs w:val="28"/>
          <w:rtl/>
        </w:rPr>
        <w:t xml:space="preserve"> או </w:t>
      </w:r>
      <w:proofErr w:type="spellStart"/>
      <w:r w:rsidRPr="00347262">
        <w:rPr>
          <w:rFonts w:ascii="David" w:eastAsia="Aptos" w:hAnsi="David" w:cs="David"/>
          <w:kern w:val="2"/>
          <w:sz w:val="28"/>
          <w:szCs w:val="28"/>
          <w:rtl/>
        </w:rPr>
        <w:t>בפייסבוק</w:t>
      </w:r>
      <w:proofErr w:type="spellEnd"/>
      <w:r w:rsidRPr="00347262">
        <w:rPr>
          <w:rFonts w:ascii="David" w:eastAsia="Aptos" w:hAnsi="David" w:cs="David"/>
          <w:kern w:val="2"/>
          <w:sz w:val="28"/>
          <w:szCs w:val="28"/>
          <w:rtl/>
        </w:rPr>
        <w:t>:  </w:t>
      </w:r>
      <w:hyperlink r:id="rId14" w:tgtFrame="_blank" w:history="1">
        <w:r w:rsidRPr="00347262">
          <w:rPr>
            <w:rStyle w:val="Hyperlink"/>
            <w:rFonts w:ascii="David" w:eastAsia="Aptos" w:hAnsi="David" w:cs="David"/>
            <w:kern w:val="2"/>
            <w:sz w:val="28"/>
            <w:szCs w:val="28"/>
          </w:rPr>
          <w:t>https://www.facebook.com/rosenlawfirm</w:t>
        </w:r>
        <w:r w:rsidRPr="00347262">
          <w:rPr>
            <w:rStyle w:val="Hyperlink"/>
            <w:rFonts w:ascii="David" w:eastAsia="Aptos" w:hAnsi="David" w:cs="David"/>
            <w:kern w:val="2"/>
            <w:sz w:val="28"/>
            <w:szCs w:val="28"/>
            <w:rtl/>
          </w:rPr>
          <w:t>/</w:t>
        </w:r>
      </w:hyperlink>
    </w:p>
    <w:p w14:paraId="0016B565" w14:textId="77777777" w:rsidR="00347262" w:rsidRPr="00347262" w:rsidRDefault="00347262" w:rsidP="00347262">
      <w:pPr>
        <w:autoSpaceDE w:val="0"/>
        <w:autoSpaceDN w:val="0"/>
        <w:adjustRightInd w:val="0"/>
        <w:jc w:val="both"/>
        <w:rPr>
          <w:rFonts w:ascii="David" w:eastAsia="Aptos" w:hAnsi="David" w:cs="David"/>
          <w:kern w:val="2"/>
          <w:sz w:val="28"/>
          <w:szCs w:val="28"/>
          <w:rtl/>
        </w:rPr>
      </w:pPr>
    </w:p>
    <w:p w14:paraId="502F9D8B" w14:textId="77777777" w:rsidR="00347262" w:rsidRDefault="00347262" w:rsidP="00347262">
      <w:pPr>
        <w:autoSpaceDE w:val="0"/>
        <w:autoSpaceDN w:val="0"/>
        <w:adjustRightInd w:val="0"/>
        <w:jc w:val="both"/>
        <w:rPr>
          <w:rFonts w:ascii="David" w:eastAsia="Aptos" w:hAnsi="David" w:cs="David"/>
          <w:kern w:val="2"/>
          <w:sz w:val="28"/>
          <w:szCs w:val="28"/>
          <w:rtl/>
        </w:rPr>
      </w:pPr>
      <w:r w:rsidRPr="00347262">
        <w:rPr>
          <w:rFonts w:ascii="David" w:eastAsia="Aptos" w:hAnsi="David" w:cs="David"/>
          <w:kern w:val="2"/>
          <w:sz w:val="28"/>
          <w:szCs w:val="28"/>
          <w:rtl/>
        </w:rPr>
        <w:t>פרסומי עורכי דין: תוצאות קודמות אינן מבטיחות תוצאה דומה.</w:t>
      </w:r>
    </w:p>
    <w:p w14:paraId="7788915C" w14:textId="77777777" w:rsidR="00347262" w:rsidRPr="00347262" w:rsidRDefault="00347262" w:rsidP="00347262">
      <w:pPr>
        <w:autoSpaceDE w:val="0"/>
        <w:autoSpaceDN w:val="0"/>
        <w:adjustRightInd w:val="0"/>
        <w:jc w:val="both"/>
        <w:rPr>
          <w:rFonts w:ascii="David" w:eastAsia="Aptos" w:hAnsi="David" w:cs="David"/>
          <w:kern w:val="2"/>
          <w:sz w:val="28"/>
          <w:szCs w:val="28"/>
          <w:rtl/>
        </w:rPr>
      </w:pPr>
    </w:p>
    <w:p w14:paraId="4DBBB3F6" w14:textId="77777777" w:rsidR="00347262" w:rsidRPr="00347262" w:rsidRDefault="00347262" w:rsidP="00347262">
      <w:pPr>
        <w:autoSpaceDE w:val="0"/>
        <w:autoSpaceDN w:val="0"/>
        <w:adjustRightInd w:val="0"/>
        <w:rPr>
          <w:rFonts w:ascii="David" w:eastAsia="Aptos" w:hAnsi="David" w:cs="David"/>
          <w:kern w:val="2"/>
          <w:sz w:val="28"/>
          <w:szCs w:val="28"/>
          <w:rtl/>
        </w:rPr>
      </w:pPr>
      <w:r w:rsidRPr="00347262">
        <w:rPr>
          <w:rFonts w:ascii="David" w:eastAsia="Aptos" w:hAnsi="David" w:cs="David"/>
          <w:b/>
          <w:bCs/>
          <w:kern w:val="2"/>
          <w:sz w:val="28"/>
          <w:szCs w:val="28"/>
          <w:rtl/>
        </w:rPr>
        <w:t>למידע נוסף:</w:t>
      </w:r>
      <w:r w:rsidRPr="00347262">
        <w:rPr>
          <w:rFonts w:ascii="David" w:eastAsia="Aptos" w:hAnsi="David" w:cs="David"/>
          <w:kern w:val="2"/>
          <w:sz w:val="28"/>
          <w:szCs w:val="28"/>
          <w:rtl/>
        </w:rPr>
        <w:br/>
      </w:r>
      <w:r w:rsidRPr="00347262">
        <w:rPr>
          <w:rFonts w:ascii="David" w:eastAsia="Aptos" w:hAnsi="David" w:cs="David"/>
          <w:kern w:val="2"/>
          <w:sz w:val="28"/>
          <w:szCs w:val="28"/>
          <w:rtl/>
        </w:rPr>
        <w:br/>
        <w:t>.</w:t>
      </w:r>
      <w:r w:rsidRPr="00347262">
        <w:rPr>
          <w:rFonts w:ascii="David" w:eastAsia="Aptos" w:hAnsi="David" w:cs="David"/>
          <w:kern w:val="2"/>
          <w:sz w:val="28"/>
          <w:szCs w:val="28"/>
        </w:rPr>
        <w:t>Laurence Rosen, Esq</w:t>
      </w:r>
      <w:r w:rsidRPr="00347262">
        <w:rPr>
          <w:rFonts w:ascii="David" w:eastAsia="Aptos" w:hAnsi="David" w:cs="David"/>
          <w:kern w:val="2"/>
          <w:sz w:val="28"/>
          <w:szCs w:val="28"/>
          <w:rtl/>
        </w:rPr>
        <w:br/>
        <w:t>.</w:t>
      </w:r>
      <w:r w:rsidRPr="00347262">
        <w:rPr>
          <w:rFonts w:ascii="David" w:eastAsia="Aptos" w:hAnsi="David" w:cs="David"/>
          <w:kern w:val="2"/>
          <w:sz w:val="28"/>
          <w:szCs w:val="28"/>
        </w:rPr>
        <w:t>Phillip Kim, Esq</w:t>
      </w:r>
      <w:r w:rsidRPr="00347262">
        <w:rPr>
          <w:rFonts w:ascii="David" w:eastAsia="Aptos" w:hAnsi="David" w:cs="David"/>
          <w:kern w:val="2"/>
          <w:sz w:val="28"/>
          <w:szCs w:val="28"/>
          <w:rtl/>
        </w:rPr>
        <w:br/>
        <w:t>.</w:t>
      </w:r>
      <w:r w:rsidRPr="00347262">
        <w:rPr>
          <w:rFonts w:ascii="David" w:eastAsia="Aptos" w:hAnsi="David" w:cs="David"/>
          <w:kern w:val="2"/>
          <w:sz w:val="28"/>
          <w:szCs w:val="28"/>
        </w:rPr>
        <w:t>The Rosen Law Firm, P.A</w:t>
      </w:r>
      <w:r w:rsidRPr="00347262">
        <w:rPr>
          <w:rFonts w:ascii="David" w:eastAsia="Aptos" w:hAnsi="David" w:cs="David"/>
          <w:kern w:val="2"/>
          <w:sz w:val="28"/>
          <w:szCs w:val="28"/>
          <w:rtl/>
        </w:rPr>
        <w:br/>
        <w:t xml:space="preserve">275 </w:t>
      </w:r>
      <w:r w:rsidRPr="00347262">
        <w:rPr>
          <w:rFonts w:ascii="David" w:eastAsia="Aptos" w:hAnsi="David" w:cs="David"/>
          <w:kern w:val="2"/>
          <w:sz w:val="28"/>
          <w:szCs w:val="28"/>
        </w:rPr>
        <w:t>Madison Avenue, 40th Floor</w:t>
      </w:r>
      <w:r w:rsidRPr="00347262">
        <w:rPr>
          <w:rFonts w:ascii="David" w:eastAsia="Aptos" w:hAnsi="David" w:cs="David"/>
          <w:kern w:val="2"/>
          <w:sz w:val="28"/>
          <w:szCs w:val="28"/>
          <w:rtl/>
        </w:rPr>
        <w:br/>
      </w:r>
      <w:r w:rsidRPr="00347262">
        <w:rPr>
          <w:rFonts w:ascii="David" w:eastAsia="Aptos" w:hAnsi="David" w:cs="David"/>
          <w:kern w:val="2"/>
          <w:sz w:val="28"/>
          <w:szCs w:val="28"/>
        </w:rPr>
        <w:t>New York, NY 10016</w:t>
      </w:r>
      <w:r w:rsidRPr="00347262">
        <w:rPr>
          <w:rFonts w:ascii="David" w:eastAsia="Aptos" w:hAnsi="David" w:cs="David"/>
          <w:kern w:val="2"/>
          <w:sz w:val="28"/>
          <w:szCs w:val="28"/>
          <w:rtl/>
        </w:rPr>
        <w:br/>
      </w:r>
      <w:r w:rsidRPr="00347262">
        <w:rPr>
          <w:rFonts w:ascii="David" w:eastAsia="Aptos" w:hAnsi="David" w:cs="David"/>
          <w:kern w:val="2"/>
          <w:sz w:val="28"/>
          <w:szCs w:val="28"/>
        </w:rPr>
        <w:t>Tel: (212) 686-1060</w:t>
      </w:r>
      <w:r w:rsidRPr="00347262">
        <w:rPr>
          <w:rFonts w:ascii="David" w:eastAsia="Aptos" w:hAnsi="David" w:cs="David"/>
          <w:kern w:val="2"/>
          <w:sz w:val="28"/>
          <w:szCs w:val="28"/>
          <w:rtl/>
        </w:rPr>
        <w:br/>
      </w:r>
      <w:r w:rsidRPr="00347262">
        <w:rPr>
          <w:rFonts w:ascii="David" w:eastAsia="Aptos" w:hAnsi="David" w:cs="David"/>
          <w:kern w:val="2"/>
          <w:sz w:val="28"/>
          <w:szCs w:val="28"/>
        </w:rPr>
        <w:t>Toll Free: (866) 767-3653</w:t>
      </w:r>
      <w:r w:rsidRPr="00347262">
        <w:rPr>
          <w:rFonts w:ascii="David" w:eastAsia="Aptos" w:hAnsi="David" w:cs="David"/>
          <w:kern w:val="2"/>
          <w:sz w:val="28"/>
          <w:szCs w:val="28"/>
          <w:rtl/>
        </w:rPr>
        <w:br/>
      </w:r>
      <w:r w:rsidRPr="00347262">
        <w:rPr>
          <w:rFonts w:ascii="David" w:eastAsia="Aptos" w:hAnsi="David" w:cs="David"/>
          <w:kern w:val="2"/>
          <w:sz w:val="28"/>
          <w:szCs w:val="28"/>
        </w:rPr>
        <w:t>Fax: (212) 202-3827</w:t>
      </w:r>
      <w:r w:rsidRPr="00347262">
        <w:rPr>
          <w:rFonts w:ascii="David" w:eastAsia="Aptos" w:hAnsi="David" w:cs="David"/>
          <w:kern w:val="2"/>
          <w:sz w:val="28"/>
          <w:szCs w:val="28"/>
          <w:rtl/>
        </w:rPr>
        <w:br/>
      </w:r>
      <w:hyperlink r:id="rId15" w:tgtFrame="_blank" w:history="1">
        <w:r w:rsidRPr="00347262">
          <w:rPr>
            <w:rStyle w:val="Hyperlink"/>
            <w:rFonts w:ascii="David" w:eastAsia="Aptos" w:hAnsi="David" w:cs="David"/>
            <w:kern w:val="2"/>
            <w:sz w:val="28"/>
            <w:szCs w:val="28"/>
          </w:rPr>
          <w:t>case@rosenlegal.com</w:t>
        </w:r>
      </w:hyperlink>
      <w:r w:rsidRPr="00347262">
        <w:rPr>
          <w:rFonts w:ascii="David" w:eastAsia="Aptos" w:hAnsi="David" w:cs="David"/>
          <w:kern w:val="2"/>
          <w:sz w:val="28"/>
          <w:szCs w:val="28"/>
          <w:rtl/>
        </w:rPr>
        <w:br/>
      </w:r>
      <w:hyperlink r:id="rId16" w:tgtFrame="_blank" w:history="1">
        <w:r w:rsidRPr="00347262">
          <w:rPr>
            <w:rStyle w:val="Hyperlink"/>
            <w:rFonts w:ascii="David" w:eastAsia="Aptos" w:hAnsi="David" w:cs="David"/>
            <w:kern w:val="2"/>
            <w:sz w:val="28"/>
            <w:szCs w:val="28"/>
          </w:rPr>
          <w:t>www.rosenlegal.com</w:t>
        </w:r>
      </w:hyperlink>
    </w:p>
    <w:p w14:paraId="47730EED" w14:textId="124BD2D8" w:rsidR="00E157FC" w:rsidRPr="00E157FC" w:rsidRDefault="00347262" w:rsidP="00347262">
      <w:pPr>
        <w:autoSpaceDE w:val="0"/>
        <w:autoSpaceDN w:val="0"/>
        <w:adjustRightInd w:val="0"/>
        <w:jc w:val="both"/>
        <w:rPr>
          <w:rFonts w:ascii="David" w:eastAsia="Aptos" w:hAnsi="David" w:cs="David"/>
          <w:kern w:val="2"/>
          <w:sz w:val="28"/>
          <w:szCs w:val="28"/>
          <w:rtl/>
        </w:rPr>
      </w:pPr>
      <w:r w:rsidRPr="00347262">
        <w:rPr>
          <w:rFonts w:ascii="David" w:eastAsia="Aptos" w:hAnsi="David" w:cs="David"/>
          <w:kern w:val="2"/>
          <w:sz w:val="28"/>
          <w:szCs w:val="28"/>
        </w:rPr>
        <w:drawing>
          <wp:inline distT="0" distB="0" distL="0" distR="0" wp14:anchorId="2222AFB4" wp14:editId="0A8A11BA">
            <wp:extent cx="9525" cy="9525"/>
            <wp:effectExtent l="0" t="0" r="0" b="0"/>
            <wp:docPr id="606968518"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4108639" w14:textId="77777777" w:rsidR="00E157FC" w:rsidRPr="00E157FC" w:rsidRDefault="00E157FC" w:rsidP="00E157FC">
      <w:pPr>
        <w:rPr>
          <w:rFonts w:ascii="David" w:eastAsia="Aptos" w:hAnsi="David" w:cs="David"/>
          <w:kern w:val="2"/>
          <w:sz w:val="28"/>
          <w:szCs w:val="28"/>
          <w:rtl/>
        </w:rPr>
      </w:pPr>
    </w:p>
    <w:p w14:paraId="28F9FBC5" w14:textId="67543E32" w:rsidR="00E157FC" w:rsidRPr="00E157FC" w:rsidRDefault="00E157FC" w:rsidP="00E157FC">
      <w:pPr>
        <w:rPr>
          <w:rFonts w:ascii="David" w:hAnsi="David" w:cs="David"/>
          <w:sz w:val="28"/>
          <w:szCs w:val="28"/>
          <w:rtl/>
        </w:rPr>
      </w:pPr>
      <w:r w:rsidRPr="00E157FC">
        <w:rPr>
          <w:rFonts w:ascii="David" w:hAnsi="David" w:cs="David"/>
          <w:noProof/>
          <w:sz w:val="28"/>
          <w:szCs w:val="28"/>
        </w:rPr>
        <w:drawing>
          <wp:inline distT="0" distB="0" distL="0" distR="0" wp14:anchorId="5DB59589" wp14:editId="609C4D74">
            <wp:extent cx="9525" cy="9525"/>
            <wp:effectExtent l="0" t="0" r="0" b="0"/>
            <wp:docPr id="16363786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157FC">
        <w:rPr>
          <w:rFonts w:ascii="David" w:hAnsi="David" w:cs="David"/>
          <w:sz w:val="28"/>
          <w:szCs w:val="28"/>
          <w:rtl/>
        </w:rPr>
        <w:t xml:space="preserve">*** הידיעה מופצת בעולם על ידי חברת התקשורת הבינלאומית </w:t>
      </w:r>
      <w:r w:rsidRPr="00E157FC">
        <w:rPr>
          <w:rFonts w:ascii="David" w:hAnsi="David" w:cs="David"/>
          <w:b/>
          <w:bCs/>
          <w:sz w:val="28"/>
          <w:szCs w:val="28"/>
        </w:rPr>
        <w:t>GlobeNewswire</w:t>
      </w:r>
    </w:p>
    <w:p w14:paraId="193C7DD9" w14:textId="77777777" w:rsidR="00E157FC" w:rsidRPr="00E157FC" w:rsidRDefault="00E157FC" w:rsidP="00E157FC">
      <w:pPr>
        <w:rPr>
          <w:rFonts w:ascii="David" w:hAnsi="David" w:cs="David"/>
          <w:sz w:val="28"/>
          <w:szCs w:val="28"/>
          <w:rtl/>
        </w:rPr>
      </w:pPr>
    </w:p>
    <w:p w14:paraId="40B4BA09" w14:textId="77777777" w:rsidR="00E157FC" w:rsidRPr="00E157FC" w:rsidRDefault="00E157FC" w:rsidP="00E157FC">
      <w:pPr>
        <w:rPr>
          <w:rFonts w:ascii="David" w:hAnsi="David" w:cs="David"/>
          <w:sz w:val="28"/>
          <w:szCs w:val="28"/>
          <w:rtl/>
        </w:rPr>
      </w:pPr>
      <w:r w:rsidRPr="00E157FC">
        <w:rPr>
          <w:rFonts w:ascii="David" w:hAnsi="David" w:cs="David"/>
          <w:b/>
          <w:bCs/>
          <w:sz w:val="28"/>
          <w:szCs w:val="28"/>
          <w:u w:val="single"/>
          <w:rtl/>
        </w:rPr>
        <w:t>לפרטים נוספים</w:t>
      </w:r>
      <w:r w:rsidRPr="00E157FC">
        <w:rPr>
          <w:rFonts w:ascii="David" w:hAnsi="David" w:cs="David"/>
          <w:sz w:val="28"/>
          <w:szCs w:val="28"/>
          <w:rtl/>
        </w:rPr>
        <w:t>: נוי תקשורת 03-6026026 זהר 052-2641769</w:t>
      </w:r>
    </w:p>
    <w:p w14:paraId="7051BAB1" w14:textId="77777777" w:rsidR="00E157FC" w:rsidRPr="00E157FC" w:rsidRDefault="00E157FC" w:rsidP="00E157FC">
      <w:pPr>
        <w:jc w:val="both"/>
        <w:rPr>
          <w:rFonts w:ascii="David" w:hAnsi="David" w:cs="David"/>
          <w:sz w:val="28"/>
          <w:szCs w:val="28"/>
          <w:rtl/>
        </w:rPr>
      </w:pPr>
    </w:p>
    <w:p w14:paraId="0A7406D3" w14:textId="77777777" w:rsidR="00E157FC" w:rsidRPr="00E157FC" w:rsidRDefault="00E157FC" w:rsidP="00E157FC">
      <w:pPr>
        <w:bidi w:val="0"/>
        <w:rPr>
          <w:rtl/>
        </w:rPr>
      </w:pPr>
    </w:p>
    <w:p w14:paraId="20367D22" w14:textId="77777777" w:rsidR="00E157FC" w:rsidRPr="00E157FC" w:rsidRDefault="00E157FC" w:rsidP="00E157FC">
      <w:pPr>
        <w:bidi w:val="0"/>
        <w:rPr>
          <w:rtl/>
        </w:rPr>
      </w:pPr>
    </w:p>
    <w:p w14:paraId="656B48D5" w14:textId="77777777" w:rsidR="00E157FC" w:rsidRPr="00E157FC" w:rsidRDefault="00E157FC" w:rsidP="00E157FC">
      <w:pPr>
        <w:bidi w:val="0"/>
        <w:rPr>
          <w:rtl/>
        </w:rPr>
      </w:pPr>
    </w:p>
    <w:p w14:paraId="5FD5F828" w14:textId="77777777" w:rsidR="00E157FC" w:rsidRPr="00E157FC" w:rsidRDefault="00E157FC" w:rsidP="00E157FC">
      <w:pPr>
        <w:bidi w:val="0"/>
        <w:rPr>
          <w:rFonts w:ascii="David" w:hAnsi="David" w:cs="David"/>
          <w:sz w:val="28"/>
          <w:szCs w:val="28"/>
        </w:rPr>
      </w:pPr>
    </w:p>
    <w:p w14:paraId="2E9DFC23" w14:textId="77777777" w:rsidR="00E157FC" w:rsidRPr="00E157FC" w:rsidRDefault="00E157FC" w:rsidP="00E157FC">
      <w:pPr>
        <w:bidi w:val="0"/>
      </w:pPr>
    </w:p>
    <w:p w14:paraId="7DDE89E0" w14:textId="77777777" w:rsidR="00E157FC" w:rsidRPr="00E157FC" w:rsidRDefault="00E157FC" w:rsidP="00E157FC">
      <w:pPr>
        <w:bidi w:val="0"/>
        <w:rPr>
          <w:rtl/>
        </w:rPr>
      </w:pPr>
    </w:p>
    <w:p w14:paraId="14872ADD" w14:textId="7F05DBC4" w:rsidR="00127A9C" w:rsidRPr="00E157FC" w:rsidRDefault="00127A9C" w:rsidP="00E157FC"/>
    <w:sectPr w:rsidR="00127A9C" w:rsidRPr="00E157FC" w:rsidSect="0076556D">
      <w:headerReference w:type="default" r:id="rId19"/>
      <w:footerReference w:type="default" r:id="rId20"/>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8C1BE" w14:textId="77777777" w:rsidR="00A60A8B" w:rsidRDefault="00A60A8B">
      <w:r>
        <w:separator/>
      </w:r>
    </w:p>
  </w:endnote>
  <w:endnote w:type="continuationSeparator" w:id="0">
    <w:p w14:paraId="3BDDE495" w14:textId="77777777" w:rsidR="00A60A8B" w:rsidRDefault="00A60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C01C7" w14:textId="440641C2" w:rsidR="00890462" w:rsidRPr="006A5828" w:rsidRDefault="00E157FC" w:rsidP="006A5828">
    <w:pPr>
      <w:pStyle w:val="a5"/>
      <w:rPr>
        <w:rtl/>
      </w:rPr>
    </w:pPr>
    <w:r w:rsidRPr="00371673">
      <w:rPr>
        <w:noProof/>
      </w:rPr>
      <w:drawing>
        <wp:inline distT="0" distB="0" distL="0" distR="0" wp14:anchorId="56096840" wp14:editId="12A0F5E6">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020E" w14:textId="77777777" w:rsidR="00A60A8B" w:rsidRDefault="00A60A8B">
      <w:r>
        <w:separator/>
      </w:r>
    </w:p>
  </w:footnote>
  <w:footnote w:type="continuationSeparator" w:id="0">
    <w:p w14:paraId="74CD11F8" w14:textId="77777777" w:rsidR="00A60A8B" w:rsidRDefault="00A60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E388B" w14:textId="77777777" w:rsidR="00890462" w:rsidRDefault="00890462" w:rsidP="00B97AD3">
    <w:pPr>
      <w:pStyle w:val="a3"/>
      <w:framePr w:wrap="auto" w:vAnchor="text" w:hAnchor="text" w:xAlign="right" w:y="1"/>
      <w:rPr>
        <w:rStyle w:val="a7"/>
      </w:rPr>
    </w:pPr>
    <w:r>
      <w:rPr>
        <w:rStyle w:val="a7"/>
      </w:rPr>
      <w:fldChar w:fldCharType="begin"/>
    </w:r>
    <w:r>
      <w:rPr>
        <w:rStyle w:val="a7"/>
      </w:rPr>
      <w:instrText xml:space="preserve">PAGE  </w:instrText>
    </w:r>
    <w:r>
      <w:rPr>
        <w:rStyle w:val="a7"/>
      </w:rPr>
      <w:fldChar w:fldCharType="separate"/>
    </w:r>
    <w:r w:rsidR="000A4560">
      <w:rPr>
        <w:rStyle w:val="a7"/>
        <w:noProof/>
        <w:rtl/>
      </w:rPr>
      <w:t>2</w:t>
    </w:r>
    <w:r>
      <w:rPr>
        <w:rStyle w:val="a7"/>
      </w:rPr>
      <w:fldChar w:fldCharType="end"/>
    </w:r>
  </w:p>
  <w:p w14:paraId="7FEC2786" w14:textId="58B06347" w:rsidR="00890462" w:rsidRDefault="00E157FC" w:rsidP="00711C89">
    <w:pPr>
      <w:pStyle w:val="a3"/>
      <w:ind w:firstLine="360"/>
      <w:jc w:val="right"/>
      <w:rPr>
        <w:rtl/>
      </w:rPr>
    </w:pPr>
    <w:r w:rsidRPr="00371673">
      <w:rPr>
        <w:noProof/>
      </w:rPr>
      <w:drawing>
        <wp:inline distT="0" distB="0" distL="0" distR="0" wp14:anchorId="1D7CC11E" wp14:editId="6C49723C">
          <wp:extent cx="3486150" cy="8382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66E70D"/>
    <w:multiLevelType w:val="multilevel"/>
    <w:tmpl w:val="0B5C0930"/>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0194F98"/>
    <w:multiLevelType w:val="multilevel"/>
    <w:tmpl w:val="80CC8B8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15779"/>
    <w:multiLevelType w:val="multilevel"/>
    <w:tmpl w:val="FBB602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7D3AD1"/>
    <w:multiLevelType w:val="multilevel"/>
    <w:tmpl w:val="5BE83F74"/>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D92854"/>
    <w:multiLevelType w:val="multilevel"/>
    <w:tmpl w:val="AB80D3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6D2EE96"/>
    <w:multiLevelType w:val="multilevel"/>
    <w:tmpl w:val="00000000"/>
    <w:lvl w:ilvl="0">
      <w:start w:val="1"/>
      <w:numFmt w:val="decimal"/>
      <w:lvlText w:val="%1."/>
      <w:lvlJc w:val="left"/>
      <w:pPr>
        <w:ind w:left="960" w:hanging="360"/>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2"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8FB50A0"/>
    <w:multiLevelType w:val="multilevel"/>
    <w:tmpl w:val="AC1095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F8C3F27"/>
    <w:multiLevelType w:val="multilevel"/>
    <w:tmpl w:val="D42E9D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BE7702"/>
    <w:multiLevelType w:val="multilevel"/>
    <w:tmpl w:val="948AEA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FC3B32"/>
    <w:multiLevelType w:val="multilevel"/>
    <w:tmpl w:val="5130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71F4236"/>
    <w:multiLevelType w:val="multilevel"/>
    <w:tmpl w:val="9A9E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85F1FB5"/>
    <w:multiLevelType w:val="multilevel"/>
    <w:tmpl w:val="38E05A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C77A80"/>
    <w:multiLevelType w:val="multilevel"/>
    <w:tmpl w:val="A9C0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9625986"/>
    <w:multiLevelType w:val="multilevel"/>
    <w:tmpl w:val="778CCD1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4E3492"/>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9" w15:restartNumberingAfterBreak="0">
    <w:nsid w:val="63D115AA"/>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0"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B7778B1"/>
    <w:multiLevelType w:val="multilevel"/>
    <w:tmpl w:val="E3D6484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7"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5F5B74"/>
    <w:multiLevelType w:val="multilevel"/>
    <w:tmpl w:val="50F4EF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7C3971C1"/>
    <w:multiLevelType w:val="multilevel"/>
    <w:tmpl w:val="8A60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724208558">
    <w:abstractNumId w:val="40"/>
  </w:num>
  <w:num w:numId="2" w16cid:durableId="840778410">
    <w:abstractNumId w:val="32"/>
  </w:num>
  <w:num w:numId="3" w16cid:durableId="643855214">
    <w:abstractNumId w:val="3"/>
  </w:num>
  <w:num w:numId="4" w16cid:durableId="495271447">
    <w:abstractNumId w:val="0"/>
  </w:num>
  <w:num w:numId="5" w16cid:durableId="913856983">
    <w:abstractNumId w:val="14"/>
  </w:num>
  <w:num w:numId="6" w16cid:durableId="1336834680">
    <w:abstractNumId w:val="19"/>
  </w:num>
  <w:num w:numId="7" w16cid:durableId="401686327">
    <w:abstractNumId w:val="65"/>
  </w:num>
  <w:num w:numId="8" w16cid:durableId="1924101362">
    <w:abstractNumId w:val="15"/>
  </w:num>
  <w:num w:numId="9" w16cid:durableId="946429905">
    <w:abstractNumId w:val="66"/>
  </w:num>
  <w:num w:numId="10" w16cid:durableId="765735622">
    <w:abstractNumId w:val="26"/>
  </w:num>
  <w:num w:numId="11" w16cid:durableId="59911254">
    <w:abstractNumId w:val="27"/>
  </w:num>
  <w:num w:numId="12" w16cid:durableId="284121119">
    <w:abstractNumId w:val="44"/>
  </w:num>
  <w:num w:numId="13" w16cid:durableId="1812288713">
    <w:abstractNumId w:val="63"/>
  </w:num>
  <w:num w:numId="14" w16cid:durableId="1975788969">
    <w:abstractNumId w:val="72"/>
  </w:num>
  <w:num w:numId="15" w16cid:durableId="2060518908">
    <w:abstractNumId w:val="22"/>
  </w:num>
  <w:num w:numId="16" w16cid:durableId="1035934566">
    <w:abstractNumId w:val="38"/>
  </w:num>
  <w:num w:numId="17" w16cid:durableId="1526675165">
    <w:abstractNumId w:val="6"/>
  </w:num>
  <w:num w:numId="18" w16cid:durableId="1913269216">
    <w:abstractNumId w:val="47"/>
  </w:num>
  <w:num w:numId="19" w16cid:durableId="1873884517">
    <w:abstractNumId w:val="62"/>
  </w:num>
  <w:num w:numId="20" w16cid:durableId="652023326">
    <w:abstractNumId w:val="11"/>
  </w:num>
  <w:num w:numId="21" w16cid:durableId="562640993">
    <w:abstractNumId w:val="37"/>
  </w:num>
  <w:num w:numId="22" w16cid:durableId="365984526">
    <w:abstractNumId w:val="17"/>
  </w:num>
  <w:num w:numId="23" w16cid:durableId="535582609">
    <w:abstractNumId w:val="57"/>
  </w:num>
  <w:num w:numId="24" w16cid:durableId="64477558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742735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79217">
    <w:abstractNumId w:val="45"/>
  </w:num>
  <w:num w:numId="27" w16cid:durableId="69624839">
    <w:abstractNumId w:val="46"/>
  </w:num>
  <w:num w:numId="28" w16cid:durableId="787161846">
    <w:abstractNumId w:val="60"/>
  </w:num>
  <w:num w:numId="29" w16cid:durableId="1666742584">
    <w:abstractNumId w:val="4"/>
  </w:num>
  <w:num w:numId="30" w16cid:durableId="459570223">
    <w:abstractNumId w:val="10"/>
  </w:num>
  <w:num w:numId="31" w16cid:durableId="1739012786">
    <w:abstractNumId w:val="52"/>
  </w:num>
  <w:num w:numId="32" w16cid:durableId="230385097">
    <w:abstractNumId w:val="56"/>
  </w:num>
  <w:num w:numId="33" w16cid:durableId="519706212">
    <w:abstractNumId w:val="53"/>
  </w:num>
  <w:num w:numId="34" w16cid:durableId="737674874">
    <w:abstractNumId w:val="2"/>
  </w:num>
  <w:num w:numId="35" w16cid:durableId="781995886">
    <w:abstractNumId w:val="67"/>
  </w:num>
  <w:num w:numId="36" w16cid:durableId="1934318381">
    <w:abstractNumId w:val="43"/>
  </w:num>
  <w:num w:numId="37" w16cid:durableId="392581374">
    <w:abstractNumId w:val="30"/>
  </w:num>
  <w:num w:numId="38" w16cid:durableId="1563104331">
    <w:abstractNumId w:val="69"/>
  </w:num>
  <w:num w:numId="39" w16cid:durableId="971590886">
    <w:abstractNumId w:val="70"/>
  </w:num>
  <w:num w:numId="40" w16cid:durableId="1279533535">
    <w:abstractNumId w:val="36"/>
  </w:num>
  <w:num w:numId="41" w16cid:durableId="704984297">
    <w:abstractNumId w:val="29"/>
  </w:num>
  <w:num w:numId="42" w16cid:durableId="2049835396">
    <w:abstractNumId w:val="50"/>
  </w:num>
  <w:num w:numId="43" w16cid:durableId="1565489449">
    <w:abstractNumId w:val="49"/>
  </w:num>
  <w:num w:numId="44" w16cid:durableId="2103256472">
    <w:abstractNumId w:val="33"/>
  </w:num>
  <w:num w:numId="45" w16cid:durableId="68505368">
    <w:abstractNumId w:val="55"/>
  </w:num>
  <w:num w:numId="46" w16cid:durableId="147484626">
    <w:abstractNumId w:val="73"/>
  </w:num>
  <w:num w:numId="47" w16cid:durableId="468864807">
    <w:abstractNumId w:val="61"/>
  </w:num>
  <w:num w:numId="48" w16cid:durableId="1468931517">
    <w:abstractNumId w:val="13"/>
  </w:num>
  <w:num w:numId="49" w16cid:durableId="470100861">
    <w:abstractNumId w:val="51"/>
  </w:num>
  <w:num w:numId="50" w16cid:durableId="375935562">
    <w:abstractNumId w:val="42"/>
  </w:num>
  <w:num w:numId="51" w16cid:durableId="960185364">
    <w:abstractNumId w:val="9"/>
  </w:num>
  <w:num w:numId="52" w16cid:durableId="56364128">
    <w:abstractNumId w:val="35"/>
  </w:num>
  <w:num w:numId="53" w16cid:durableId="1950772781">
    <w:abstractNumId w:val="18"/>
  </w:num>
  <w:num w:numId="54" w16cid:durableId="94323240">
    <w:abstractNumId w:val="1"/>
  </w:num>
  <w:num w:numId="55" w16cid:durableId="1272325310">
    <w:abstractNumId w:val="34"/>
  </w:num>
  <w:num w:numId="56" w16cid:durableId="1069424103">
    <w:abstractNumId w:val="21"/>
  </w:num>
  <w:num w:numId="57" w16cid:durableId="1386873843">
    <w:abstractNumId w:val="59"/>
  </w:num>
  <w:num w:numId="58" w16cid:durableId="580066263">
    <w:abstractNumId w:val="58"/>
  </w:num>
  <w:num w:numId="59" w16cid:durableId="1351180051">
    <w:abstractNumId w:val="71"/>
  </w:num>
  <w:num w:numId="60" w16cid:durableId="816340256">
    <w:abstractNumId w:val="24"/>
  </w:num>
  <w:num w:numId="61" w16cid:durableId="1390880266">
    <w:abstractNumId w:val="64"/>
  </w:num>
  <w:num w:numId="62" w16cid:durableId="338703299">
    <w:abstractNumId w:val="68"/>
  </w:num>
  <w:num w:numId="63" w16cid:durableId="1840845999">
    <w:abstractNumId w:val="7"/>
  </w:num>
  <w:num w:numId="64" w16cid:durableId="696664103">
    <w:abstractNumId w:val="54"/>
  </w:num>
  <w:num w:numId="65" w16cid:durableId="166593387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8382138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09572331">
    <w:abstractNumId w:val="31"/>
  </w:num>
  <w:num w:numId="68" w16cid:durableId="476143447">
    <w:abstractNumId w:val="39"/>
  </w:num>
  <w:num w:numId="69" w16cid:durableId="1669407181">
    <w:abstractNumId w:val="48"/>
  </w:num>
  <w:num w:numId="70" w16cid:durableId="1987541617">
    <w:abstractNumId w:val="41"/>
  </w:num>
  <w:num w:numId="71" w16cid:durableId="545485076">
    <w:abstractNumId w:val="12"/>
  </w:num>
  <w:num w:numId="72" w16cid:durableId="1842156593">
    <w:abstractNumId w:val="28"/>
  </w:num>
  <w:num w:numId="73" w16cid:durableId="1302619444">
    <w:abstractNumId w:val="20"/>
  </w:num>
  <w:num w:numId="74" w16cid:durableId="12767139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C55"/>
    <w:rsid w:val="00001D3D"/>
    <w:rsid w:val="000038D6"/>
    <w:rsid w:val="00004368"/>
    <w:rsid w:val="000045A0"/>
    <w:rsid w:val="0000463B"/>
    <w:rsid w:val="000047E4"/>
    <w:rsid w:val="00005FBF"/>
    <w:rsid w:val="00006111"/>
    <w:rsid w:val="0000651E"/>
    <w:rsid w:val="0000699E"/>
    <w:rsid w:val="000113F7"/>
    <w:rsid w:val="0001241A"/>
    <w:rsid w:val="00012F00"/>
    <w:rsid w:val="00013027"/>
    <w:rsid w:val="0001346D"/>
    <w:rsid w:val="00017588"/>
    <w:rsid w:val="000201DB"/>
    <w:rsid w:val="00021085"/>
    <w:rsid w:val="00021451"/>
    <w:rsid w:val="00021ACF"/>
    <w:rsid w:val="000226D5"/>
    <w:rsid w:val="00022A39"/>
    <w:rsid w:val="0002393A"/>
    <w:rsid w:val="00024EAF"/>
    <w:rsid w:val="000323C9"/>
    <w:rsid w:val="00032D4F"/>
    <w:rsid w:val="00032DB8"/>
    <w:rsid w:val="000331E2"/>
    <w:rsid w:val="00033B80"/>
    <w:rsid w:val="0003525F"/>
    <w:rsid w:val="00036028"/>
    <w:rsid w:val="0003719C"/>
    <w:rsid w:val="000401F3"/>
    <w:rsid w:val="000413A2"/>
    <w:rsid w:val="00041C81"/>
    <w:rsid w:val="000434EA"/>
    <w:rsid w:val="000459FB"/>
    <w:rsid w:val="00046389"/>
    <w:rsid w:val="00046813"/>
    <w:rsid w:val="000507E3"/>
    <w:rsid w:val="00051E3A"/>
    <w:rsid w:val="000528CF"/>
    <w:rsid w:val="000568E7"/>
    <w:rsid w:val="00056B6A"/>
    <w:rsid w:val="00057F65"/>
    <w:rsid w:val="0006017A"/>
    <w:rsid w:val="00062B72"/>
    <w:rsid w:val="00063859"/>
    <w:rsid w:val="00065D95"/>
    <w:rsid w:val="00066AD9"/>
    <w:rsid w:val="000700D9"/>
    <w:rsid w:val="00070501"/>
    <w:rsid w:val="00071171"/>
    <w:rsid w:val="00071606"/>
    <w:rsid w:val="00071624"/>
    <w:rsid w:val="00071B77"/>
    <w:rsid w:val="00071F6E"/>
    <w:rsid w:val="00072669"/>
    <w:rsid w:val="00073A33"/>
    <w:rsid w:val="0007431A"/>
    <w:rsid w:val="00074E8F"/>
    <w:rsid w:val="000803C2"/>
    <w:rsid w:val="00085909"/>
    <w:rsid w:val="00085F35"/>
    <w:rsid w:val="00086503"/>
    <w:rsid w:val="000874C6"/>
    <w:rsid w:val="000879DC"/>
    <w:rsid w:val="00087DDD"/>
    <w:rsid w:val="00090B98"/>
    <w:rsid w:val="00090E36"/>
    <w:rsid w:val="00091271"/>
    <w:rsid w:val="0009180B"/>
    <w:rsid w:val="000933C7"/>
    <w:rsid w:val="00093B11"/>
    <w:rsid w:val="00094118"/>
    <w:rsid w:val="00094643"/>
    <w:rsid w:val="000948A8"/>
    <w:rsid w:val="0009521C"/>
    <w:rsid w:val="000955B3"/>
    <w:rsid w:val="00095FF4"/>
    <w:rsid w:val="00096C23"/>
    <w:rsid w:val="000A1452"/>
    <w:rsid w:val="000A2B81"/>
    <w:rsid w:val="000A37FD"/>
    <w:rsid w:val="000A4560"/>
    <w:rsid w:val="000B14C9"/>
    <w:rsid w:val="000B1B5A"/>
    <w:rsid w:val="000B1F9F"/>
    <w:rsid w:val="000B273D"/>
    <w:rsid w:val="000B4060"/>
    <w:rsid w:val="000B40E4"/>
    <w:rsid w:val="000B4B9C"/>
    <w:rsid w:val="000B6BB2"/>
    <w:rsid w:val="000C011A"/>
    <w:rsid w:val="000C08A5"/>
    <w:rsid w:val="000C1F49"/>
    <w:rsid w:val="000C238D"/>
    <w:rsid w:val="000C6A69"/>
    <w:rsid w:val="000C7847"/>
    <w:rsid w:val="000C7F09"/>
    <w:rsid w:val="000D1BC5"/>
    <w:rsid w:val="000D1D31"/>
    <w:rsid w:val="000D318D"/>
    <w:rsid w:val="000D3346"/>
    <w:rsid w:val="000D39B3"/>
    <w:rsid w:val="000D4BF0"/>
    <w:rsid w:val="000D68DB"/>
    <w:rsid w:val="000D7571"/>
    <w:rsid w:val="000D7F35"/>
    <w:rsid w:val="000E0382"/>
    <w:rsid w:val="000E0C23"/>
    <w:rsid w:val="000E3364"/>
    <w:rsid w:val="000E416A"/>
    <w:rsid w:val="000E5994"/>
    <w:rsid w:val="000E5FC0"/>
    <w:rsid w:val="000E6332"/>
    <w:rsid w:val="000E6DB1"/>
    <w:rsid w:val="000F05DB"/>
    <w:rsid w:val="000F0DD6"/>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65BB"/>
    <w:rsid w:val="00127A9C"/>
    <w:rsid w:val="00131ABE"/>
    <w:rsid w:val="00131DCA"/>
    <w:rsid w:val="001329FA"/>
    <w:rsid w:val="00133774"/>
    <w:rsid w:val="00137086"/>
    <w:rsid w:val="00137C02"/>
    <w:rsid w:val="00140ACC"/>
    <w:rsid w:val="00140D86"/>
    <w:rsid w:val="00141E24"/>
    <w:rsid w:val="001426DE"/>
    <w:rsid w:val="00142C81"/>
    <w:rsid w:val="001430D8"/>
    <w:rsid w:val="00143459"/>
    <w:rsid w:val="001439B9"/>
    <w:rsid w:val="00144711"/>
    <w:rsid w:val="00145E59"/>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7DD"/>
    <w:rsid w:val="00174FB0"/>
    <w:rsid w:val="00175EEF"/>
    <w:rsid w:val="001767EB"/>
    <w:rsid w:val="0017688A"/>
    <w:rsid w:val="00177D52"/>
    <w:rsid w:val="00180024"/>
    <w:rsid w:val="00180D19"/>
    <w:rsid w:val="00180FA3"/>
    <w:rsid w:val="00184269"/>
    <w:rsid w:val="00185F7C"/>
    <w:rsid w:val="00186952"/>
    <w:rsid w:val="0018795B"/>
    <w:rsid w:val="00190B25"/>
    <w:rsid w:val="00190E30"/>
    <w:rsid w:val="00191227"/>
    <w:rsid w:val="00191997"/>
    <w:rsid w:val="00191AB2"/>
    <w:rsid w:val="00191BB5"/>
    <w:rsid w:val="00192C42"/>
    <w:rsid w:val="00192DBF"/>
    <w:rsid w:val="0019439C"/>
    <w:rsid w:val="00196523"/>
    <w:rsid w:val="001A01C2"/>
    <w:rsid w:val="001A0405"/>
    <w:rsid w:val="001A1C73"/>
    <w:rsid w:val="001A1C8D"/>
    <w:rsid w:val="001A34A0"/>
    <w:rsid w:val="001A65D9"/>
    <w:rsid w:val="001B2D06"/>
    <w:rsid w:val="001B3D13"/>
    <w:rsid w:val="001B46CF"/>
    <w:rsid w:val="001B5D8A"/>
    <w:rsid w:val="001B6C50"/>
    <w:rsid w:val="001C04E9"/>
    <w:rsid w:val="001C12B9"/>
    <w:rsid w:val="001C3335"/>
    <w:rsid w:val="001C343B"/>
    <w:rsid w:val="001C38AA"/>
    <w:rsid w:val="001C4C1E"/>
    <w:rsid w:val="001C5195"/>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1EEE"/>
    <w:rsid w:val="001E24E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2F51"/>
    <w:rsid w:val="00204EBC"/>
    <w:rsid w:val="00205C0F"/>
    <w:rsid w:val="00205DD8"/>
    <w:rsid w:val="00206E1D"/>
    <w:rsid w:val="002075BC"/>
    <w:rsid w:val="002102D6"/>
    <w:rsid w:val="00210A97"/>
    <w:rsid w:val="0021101D"/>
    <w:rsid w:val="002116E7"/>
    <w:rsid w:val="00211FE2"/>
    <w:rsid w:val="00212FE3"/>
    <w:rsid w:val="00214A0A"/>
    <w:rsid w:val="00215558"/>
    <w:rsid w:val="00221DD9"/>
    <w:rsid w:val="00221FC3"/>
    <w:rsid w:val="00222510"/>
    <w:rsid w:val="00223ADD"/>
    <w:rsid w:val="002247F8"/>
    <w:rsid w:val="00227CBD"/>
    <w:rsid w:val="00227F47"/>
    <w:rsid w:val="0023073E"/>
    <w:rsid w:val="00230FD6"/>
    <w:rsid w:val="00231D51"/>
    <w:rsid w:val="00231DCB"/>
    <w:rsid w:val="00232B6D"/>
    <w:rsid w:val="00235466"/>
    <w:rsid w:val="002413CF"/>
    <w:rsid w:val="0024140F"/>
    <w:rsid w:val="00242F1C"/>
    <w:rsid w:val="0024437D"/>
    <w:rsid w:val="002450CC"/>
    <w:rsid w:val="00245E19"/>
    <w:rsid w:val="00246172"/>
    <w:rsid w:val="00250715"/>
    <w:rsid w:val="00250D36"/>
    <w:rsid w:val="002515EB"/>
    <w:rsid w:val="00252C06"/>
    <w:rsid w:val="00253B2B"/>
    <w:rsid w:val="00254090"/>
    <w:rsid w:val="002557C8"/>
    <w:rsid w:val="00255CA6"/>
    <w:rsid w:val="002560FC"/>
    <w:rsid w:val="0025695D"/>
    <w:rsid w:val="00256BD1"/>
    <w:rsid w:val="0025789E"/>
    <w:rsid w:val="00260CC6"/>
    <w:rsid w:val="00261319"/>
    <w:rsid w:val="00261AEC"/>
    <w:rsid w:val="002623E9"/>
    <w:rsid w:val="0026294D"/>
    <w:rsid w:val="00262AF9"/>
    <w:rsid w:val="0026362E"/>
    <w:rsid w:val="00264352"/>
    <w:rsid w:val="00265DD3"/>
    <w:rsid w:val="00267FF5"/>
    <w:rsid w:val="002707A3"/>
    <w:rsid w:val="00270CFA"/>
    <w:rsid w:val="0027634F"/>
    <w:rsid w:val="00276D75"/>
    <w:rsid w:val="00280CB1"/>
    <w:rsid w:val="00281766"/>
    <w:rsid w:val="00281780"/>
    <w:rsid w:val="00282DF9"/>
    <w:rsid w:val="002851E7"/>
    <w:rsid w:val="00287AD6"/>
    <w:rsid w:val="00292D14"/>
    <w:rsid w:val="00292F02"/>
    <w:rsid w:val="00293E22"/>
    <w:rsid w:val="00294523"/>
    <w:rsid w:val="00295309"/>
    <w:rsid w:val="00296C46"/>
    <w:rsid w:val="00297CCC"/>
    <w:rsid w:val="002A3615"/>
    <w:rsid w:val="002A48F8"/>
    <w:rsid w:val="002A58C2"/>
    <w:rsid w:val="002A76B9"/>
    <w:rsid w:val="002A7711"/>
    <w:rsid w:val="002B03D0"/>
    <w:rsid w:val="002B0DB9"/>
    <w:rsid w:val="002B216F"/>
    <w:rsid w:val="002B2361"/>
    <w:rsid w:val="002B2A65"/>
    <w:rsid w:val="002B3A4F"/>
    <w:rsid w:val="002B3F2C"/>
    <w:rsid w:val="002B4D32"/>
    <w:rsid w:val="002B4EEE"/>
    <w:rsid w:val="002B56D8"/>
    <w:rsid w:val="002B5777"/>
    <w:rsid w:val="002B6C21"/>
    <w:rsid w:val="002C1E73"/>
    <w:rsid w:val="002C2CEF"/>
    <w:rsid w:val="002C3039"/>
    <w:rsid w:val="002C3991"/>
    <w:rsid w:val="002C46D2"/>
    <w:rsid w:val="002C5B89"/>
    <w:rsid w:val="002C69C8"/>
    <w:rsid w:val="002C6D05"/>
    <w:rsid w:val="002C7531"/>
    <w:rsid w:val="002C7975"/>
    <w:rsid w:val="002C7E25"/>
    <w:rsid w:val="002D1A4F"/>
    <w:rsid w:val="002D421C"/>
    <w:rsid w:val="002D5ED2"/>
    <w:rsid w:val="002D6C7E"/>
    <w:rsid w:val="002D6F91"/>
    <w:rsid w:val="002D7332"/>
    <w:rsid w:val="002E0A80"/>
    <w:rsid w:val="002E2098"/>
    <w:rsid w:val="002E492C"/>
    <w:rsid w:val="002E4988"/>
    <w:rsid w:val="002E7EED"/>
    <w:rsid w:val="002F0444"/>
    <w:rsid w:val="002F1426"/>
    <w:rsid w:val="002F3002"/>
    <w:rsid w:val="002F34A4"/>
    <w:rsid w:val="002F34E9"/>
    <w:rsid w:val="002F3DA8"/>
    <w:rsid w:val="002F4292"/>
    <w:rsid w:val="002F45C8"/>
    <w:rsid w:val="002F788A"/>
    <w:rsid w:val="002F7DF6"/>
    <w:rsid w:val="00301D4A"/>
    <w:rsid w:val="003026A8"/>
    <w:rsid w:val="00305715"/>
    <w:rsid w:val="00306312"/>
    <w:rsid w:val="00306CA6"/>
    <w:rsid w:val="00307109"/>
    <w:rsid w:val="003103A3"/>
    <w:rsid w:val="0031192B"/>
    <w:rsid w:val="00312AAA"/>
    <w:rsid w:val="00312EF1"/>
    <w:rsid w:val="00312F62"/>
    <w:rsid w:val="00314499"/>
    <w:rsid w:val="0031548E"/>
    <w:rsid w:val="00315DA1"/>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60E"/>
    <w:rsid w:val="00327A07"/>
    <w:rsid w:val="003315B0"/>
    <w:rsid w:val="00331A62"/>
    <w:rsid w:val="00331D3C"/>
    <w:rsid w:val="003325AC"/>
    <w:rsid w:val="003341CE"/>
    <w:rsid w:val="00335B57"/>
    <w:rsid w:val="0033605A"/>
    <w:rsid w:val="003370B3"/>
    <w:rsid w:val="00342296"/>
    <w:rsid w:val="003424E9"/>
    <w:rsid w:val="0034359C"/>
    <w:rsid w:val="00345D78"/>
    <w:rsid w:val="00346B8D"/>
    <w:rsid w:val="00346C07"/>
    <w:rsid w:val="00347262"/>
    <w:rsid w:val="003473AF"/>
    <w:rsid w:val="00347674"/>
    <w:rsid w:val="00350C99"/>
    <w:rsid w:val="00351D06"/>
    <w:rsid w:val="00352290"/>
    <w:rsid w:val="003568DF"/>
    <w:rsid w:val="00356EF2"/>
    <w:rsid w:val="003570AB"/>
    <w:rsid w:val="00357B9E"/>
    <w:rsid w:val="00360C92"/>
    <w:rsid w:val="00361FBC"/>
    <w:rsid w:val="003621F1"/>
    <w:rsid w:val="003623DD"/>
    <w:rsid w:val="00363A74"/>
    <w:rsid w:val="00364060"/>
    <w:rsid w:val="00364CA0"/>
    <w:rsid w:val="00365280"/>
    <w:rsid w:val="00365CB0"/>
    <w:rsid w:val="00365FED"/>
    <w:rsid w:val="0036650D"/>
    <w:rsid w:val="0036728B"/>
    <w:rsid w:val="0037145A"/>
    <w:rsid w:val="00371680"/>
    <w:rsid w:val="003719AA"/>
    <w:rsid w:val="00372626"/>
    <w:rsid w:val="00372AF1"/>
    <w:rsid w:val="003735CC"/>
    <w:rsid w:val="00374A29"/>
    <w:rsid w:val="00375F0B"/>
    <w:rsid w:val="00380C9B"/>
    <w:rsid w:val="00382D7E"/>
    <w:rsid w:val="0038349E"/>
    <w:rsid w:val="003871B5"/>
    <w:rsid w:val="0039082F"/>
    <w:rsid w:val="003911AD"/>
    <w:rsid w:val="003921E5"/>
    <w:rsid w:val="00396372"/>
    <w:rsid w:val="00396B1A"/>
    <w:rsid w:val="00397143"/>
    <w:rsid w:val="0039738B"/>
    <w:rsid w:val="00397514"/>
    <w:rsid w:val="003A0127"/>
    <w:rsid w:val="003A217E"/>
    <w:rsid w:val="003A7B03"/>
    <w:rsid w:val="003B05F6"/>
    <w:rsid w:val="003B075E"/>
    <w:rsid w:val="003B143A"/>
    <w:rsid w:val="003B2665"/>
    <w:rsid w:val="003B357A"/>
    <w:rsid w:val="003B40F9"/>
    <w:rsid w:val="003B6330"/>
    <w:rsid w:val="003B7A88"/>
    <w:rsid w:val="003C0CFB"/>
    <w:rsid w:val="003C210E"/>
    <w:rsid w:val="003C24BD"/>
    <w:rsid w:val="003C6C68"/>
    <w:rsid w:val="003D0645"/>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6B45"/>
    <w:rsid w:val="003F74F6"/>
    <w:rsid w:val="004015F9"/>
    <w:rsid w:val="00401FD1"/>
    <w:rsid w:val="0040411F"/>
    <w:rsid w:val="004051D8"/>
    <w:rsid w:val="0040565B"/>
    <w:rsid w:val="00405AD3"/>
    <w:rsid w:val="0040665D"/>
    <w:rsid w:val="00406701"/>
    <w:rsid w:val="00406D59"/>
    <w:rsid w:val="004074DB"/>
    <w:rsid w:val="004078FC"/>
    <w:rsid w:val="00407BD1"/>
    <w:rsid w:val="00410D19"/>
    <w:rsid w:val="00412910"/>
    <w:rsid w:val="00412911"/>
    <w:rsid w:val="00413B3D"/>
    <w:rsid w:val="004140AF"/>
    <w:rsid w:val="004153E6"/>
    <w:rsid w:val="00420673"/>
    <w:rsid w:val="00422AB2"/>
    <w:rsid w:val="00422CC0"/>
    <w:rsid w:val="00422E16"/>
    <w:rsid w:val="00424AE5"/>
    <w:rsid w:val="00425931"/>
    <w:rsid w:val="00425A58"/>
    <w:rsid w:val="0043181A"/>
    <w:rsid w:val="00432725"/>
    <w:rsid w:val="0043286B"/>
    <w:rsid w:val="0043291D"/>
    <w:rsid w:val="00433887"/>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E7F"/>
    <w:rsid w:val="004500B4"/>
    <w:rsid w:val="004501B7"/>
    <w:rsid w:val="004556D4"/>
    <w:rsid w:val="0045620B"/>
    <w:rsid w:val="00456E7C"/>
    <w:rsid w:val="00457869"/>
    <w:rsid w:val="0045793A"/>
    <w:rsid w:val="00457B9D"/>
    <w:rsid w:val="00460480"/>
    <w:rsid w:val="00461903"/>
    <w:rsid w:val="00464889"/>
    <w:rsid w:val="004650F3"/>
    <w:rsid w:val="004703D4"/>
    <w:rsid w:val="0047059E"/>
    <w:rsid w:val="00471B56"/>
    <w:rsid w:val="004749C6"/>
    <w:rsid w:val="004759DF"/>
    <w:rsid w:val="0047735B"/>
    <w:rsid w:val="00480260"/>
    <w:rsid w:val="00481657"/>
    <w:rsid w:val="0048385E"/>
    <w:rsid w:val="00483EC8"/>
    <w:rsid w:val="004844B8"/>
    <w:rsid w:val="004844F6"/>
    <w:rsid w:val="00486B94"/>
    <w:rsid w:val="00486D69"/>
    <w:rsid w:val="00487D58"/>
    <w:rsid w:val="00490A59"/>
    <w:rsid w:val="00491BF5"/>
    <w:rsid w:val="00493304"/>
    <w:rsid w:val="004956B7"/>
    <w:rsid w:val="00496369"/>
    <w:rsid w:val="00496534"/>
    <w:rsid w:val="00497DAE"/>
    <w:rsid w:val="004A01A7"/>
    <w:rsid w:val="004A20D7"/>
    <w:rsid w:val="004A35C6"/>
    <w:rsid w:val="004A3CB2"/>
    <w:rsid w:val="004A52B0"/>
    <w:rsid w:val="004A5AEF"/>
    <w:rsid w:val="004A6F55"/>
    <w:rsid w:val="004B0075"/>
    <w:rsid w:val="004B0461"/>
    <w:rsid w:val="004B0842"/>
    <w:rsid w:val="004B0A8D"/>
    <w:rsid w:val="004B0BC7"/>
    <w:rsid w:val="004B1A1C"/>
    <w:rsid w:val="004B2CA6"/>
    <w:rsid w:val="004B3D3C"/>
    <w:rsid w:val="004B4C98"/>
    <w:rsid w:val="004B5224"/>
    <w:rsid w:val="004B5B5E"/>
    <w:rsid w:val="004B7212"/>
    <w:rsid w:val="004B76AC"/>
    <w:rsid w:val="004B7EEA"/>
    <w:rsid w:val="004C277B"/>
    <w:rsid w:val="004C2ECC"/>
    <w:rsid w:val="004C3723"/>
    <w:rsid w:val="004C4014"/>
    <w:rsid w:val="004C42B8"/>
    <w:rsid w:val="004C4749"/>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B74"/>
    <w:rsid w:val="004F252A"/>
    <w:rsid w:val="004F2544"/>
    <w:rsid w:val="004F4B07"/>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0C39"/>
    <w:rsid w:val="00512061"/>
    <w:rsid w:val="00512691"/>
    <w:rsid w:val="00512B41"/>
    <w:rsid w:val="00512F2E"/>
    <w:rsid w:val="00516D88"/>
    <w:rsid w:val="00517CCE"/>
    <w:rsid w:val="0052004E"/>
    <w:rsid w:val="00520A48"/>
    <w:rsid w:val="00521889"/>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FE"/>
    <w:rsid w:val="00542CBA"/>
    <w:rsid w:val="0054339D"/>
    <w:rsid w:val="00543447"/>
    <w:rsid w:val="0054368C"/>
    <w:rsid w:val="00544FE5"/>
    <w:rsid w:val="00545AF7"/>
    <w:rsid w:val="005468CA"/>
    <w:rsid w:val="0055032E"/>
    <w:rsid w:val="00550845"/>
    <w:rsid w:val="00550FFD"/>
    <w:rsid w:val="005511D5"/>
    <w:rsid w:val="00551368"/>
    <w:rsid w:val="00551AD2"/>
    <w:rsid w:val="00554491"/>
    <w:rsid w:val="00555A23"/>
    <w:rsid w:val="005610E1"/>
    <w:rsid w:val="00561EFF"/>
    <w:rsid w:val="0056347C"/>
    <w:rsid w:val="005635DA"/>
    <w:rsid w:val="00563CEB"/>
    <w:rsid w:val="00564A51"/>
    <w:rsid w:val="0056682F"/>
    <w:rsid w:val="00567E5C"/>
    <w:rsid w:val="00570CF4"/>
    <w:rsid w:val="00571069"/>
    <w:rsid w:val="0057373B"/>
    <w:rsid w:val="0057401D"/>
    <w:rsid w:val="005747AE"/>
    <w:rsid w:val="00575DC2"/>
    <w:rsid w:val="00576A0E"/>
    <w:rsid w:val="005809AE"/>
    <w:rsid w:val="005810D0"/>
    <w:rsid w:val="005810D4"/>
    <w:rsid w:val="00581ADC"/>
    <w:rsid w:val="00582A69"/>
    <w:rsid w:val="00584B9C"/>
    <w:rsid w:val="00585BFA"/>
    <w:rsid w:val="00586D3B"/>
    <w:rsid w:val="00586DA7"/>
    <w:rsid w:val="0058758C"/>
    <w:rsid w:val="00587CA5"/>
    <w:rsid w:val="0059250C"/>
    <w:rsid w:val="005928A3"/>
    <w:rsid w:val="00594231"/>
    <w:rsid w:val="00594CEE"/>
    <w:rsid w:val="00595815"/>
    <w:rsid w:val="00595EDD"/>
    <w:rsid w:val="00595F86"/>
    <w:rsid w:val="005A02B3"/>
    <w:rsid w:val="005A0B2D"/>
    <w:rsid w:val="005A0D42"/>
    <w:rsid w:val="005A199D"/>
    <w:rsid w:val="005A1D00"/>
    <w:rsid w:val="005A2369"/>
    <w:rsid w:val="005A2832"/>
    <w:rsid w:val="005A552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2386"/>
    <w:rsid w:val="005C326A"/>
    <w:rsid w:val="005C3632"/>
    <w:rsid w:val="005C4A20"/>
    <w:rsid w:val="005C60CE"/>
    <w:rsid w:val="005C6225"/>
    <w:rsid w:val="005C6F9E"/>
    <w:rsid w:val="005D188A"/>
    <w:rsid w:val="005D1B60"/>
    <w:rsid w:val="005D2457"/>
    <w:rsid w:val="005D28DC"/>
    <w:rsid w:val="005D35DD"/>
    <w:rsid w:val="005D5562"/>
    <w:rsid w:val="005D56C0"/>
    <w:rsid w:val="005E0D7F"/>
    <w:rsid w:val="005E0FF3"/>
    <w:rsid w:val="005E2667"/>
    <w:rsid w:val="005E2EFA"/>
    <w:rsid w:val="005E41CC"/>
    <w:rsid w:val="005E49DA"/>
    <w:rsid w:val="005E4B78"/>
    <w:rsid w:val="005E6EA7"/>
    <w:rsid w:val="005E6F44"/>
    <w:rsid w:val="005E7248"/>
    <w:rsid w:val="005F04FB"/>
    <w:rsid w:val="005F1B9C"/>
    <w:rsid w:val="005F2960"/>
    <w:rsid w:val="005F4313"/>
    <w:rsid w:val="005F7717"/>
    <w:rsid w:val="00600806"/>
    <w:rsid w:val="006056A5"/>
    <w:rsid w:val="00605D1D"/>
    <w:rsid w:val="00606948"/>
    <w:rsid w:val="00607D36"/>
    <w:rsid w:val="00611041"/>
    <w:rsid w:val="00613DEA"/>
    <w:rsid w:val="00617B00"/>
    <w:rsid w:val="006208D4"/>
    <w:rsid w:val="00620CAF"/>
    <w:rsid w:val="00621E99"/>
    <w:rsid w:val="006226BD"/>
    <w:rsid w:val="00622D50"/>
    <w:rsid w:val="006233D1"/>
    <w:rsid w:val="00623533"/>
    <w:rsid w:val="00623A20"/>
    <w:rsid w:val="00624931"/>
    <w:rsid w:val="00625BE6"/>
    <w:rsid w:val="0062666F"/>
    <w:rsid w:val="0063021A"/>
    <w:rsid w:val="0063099E"/>
    <w:rsid w:val="0063170E"/>
    <w:rsid w:val="006319F5"/>
    <w:rsid w:val="00632837"/>
    <w:rsid w:val="00633928"/>
    <w:rsid w:val="00633F5A"/>
    <w:rsid w:val="00633FD3"/>
    <w:rsid w:val="00634A25"/>
    <w:rsid w:val="00634D99"/>
    <w:rsid w:val="006352E7"/>
    <w:rsid w:val="00635359"/>
    <w:rsid w:val="006404C8"/>
    <w:rsid w:val="00641226"/>
    <w:rsid w:val="00641D0E"/>
    <w:rsid w:val="006432DA"/>
    <w:rsid w:val="0064573C"/>
    <w:rsid w:val="0064639E"/>
    <w:rsid w:val="006463F0"/>
    <w:rsid w:val="006467C3"/>
    <w:rsid w:val="00647D09"/>
    <w:rsid w:val="006503C2"/>
    <w:rsid w:val="00651D9A"/>
    <w:rsid w:val="0065211D"/>
    <w:rsid w:val="00652534"/>
    <w:rsid w:val="00653008"/>
    <w:rsid w:val="006536E6"/>
    <w:rsid w:val="00654455"/>
    <w:rsid w:val="0065539D"/>
    <w:rsid w:val="00656443"/>
    <w:rsid w:val="00656E7A"/>
    <w:rsid w:val="00660087"/>
    <w:rsid w:val="00661422"/>
    <w:rsid w:val="00661A60"/>
    <w:rsid w:val="00661A6D"/>
    <w:rsid w:val="00662740"/>
    <w:rsid w:val="00662C56"/>
    <w:rsid w:val="006641C3"/>
    <w:rsid w:val="0066482C"/>
    <w:rsid w:val="00664D7D"/>
    <w:rsid w:val="006650E4"/>
    <w:rsid w:val="00666203"/>
    <w:rsid w:val="006676F0"/>
    <w:rsid w:val="0067085B"/>
    <w:rsid w:val="00673AFB"/>
    <w:rsid w:val="00673AFC"/>
    <w:rsid w:val="00674440"/>
    <w:rsid w:val="00681745"/>
    <w:rsid w:val="0068220D"/>
    <w:rsid w:val="00682A17"/>
    <w:rsid w:val="006848CF"/>
    <w:rsid w:val="006919C5"/>
    <w:rsid w:val="006935B2"/>
    <w:rsid w:val="006937C8"/>
    <w:rsid w:val="0069525D"/>
    <w:rsid w:val="00695BA1"/>
    <w:rsid w:val="00695C0E"/>
    <w:rsid w:val="00696A49"/>
    <w:rsid w:val="006A079B"/>
    <w:rsid w:val="006A0EB6"/>
    <w:rsid w:val="006A0FC0"/>
    <w:rsid w:val="006A2A0D"/>
    <w:rsid w:val="006A3233"/>
    <w:rsid w:val="006A5828"/>
    <w:rsid w:val="006A60FF"/>
    <w:rsid w:val="006A6828"/>
    <w:rsid w:val="006A6D4C"/>
    <w:rsid w:val="006A71BA"/>
    <w:rsid w:val="006B063A"/>
    <w:rsid w:val="006B2E1B"/>
    <w:rsid w:val="006B357C"/>
    <w:rsid w:val="006B3FB7"/>
    <w:rsid w:val="006B475F"/>
    <w:rsid w:val="006B4E0D"/>
    <w:rsid w:val="006B576E"/>
    <w:rsid w:val="006C4F82"/>
    <w:rsid w:val="006C53C9"/>
    <w:rsid w:val="006C5A2A"/>
    <w:rsid w:val="006D0268"/>
    <w:rsid w:val="006D14F2"/>
    <w:rsid w:val="006D3437"/>
    <w:rsid w:val="006D3C8E"/>
    <w:rsid w:val="006D472B"/>
    <w:rsid w:val="006D4C14"/>
    <w:rsid w:val="006D6328"/>
    <w:rsid w:val="006D6A99"/>
    <w:rsid w:val="006D6EBB"/>
    <w:rsid w:val="006E06D3"/>
    <w:rsid w:val="006E0B59"/>
    <w:rsid w:val="006E1009"/>
    <w:rsid w:val="006E199A"/>
    <w:rsid w:val="006E21CD"/>
    <w:rsid w:val="006E2323"/>
    <w:rsid w:val="006E236D"/>
    <w:rsid w:val="006E2863"/>
    <w:rsid w:val="006E3F17"/>
    <w:rsid w:val="006E43D4"/>
    <w:rsid w:val="006E4EE3"/>
    <w:rsid w:val="006E6597"/>
    <w:rsid w:val="006E67BF"/>
    <w:rsid w:val="006E7FFD"/>
    <w:rsid w:val="006F0DC8"/>
    <w:rsid w:val="006F14CF"/>
    <w:rsid w:val="006F2261"/>
    <w:rsid w:val="00701FE3"/>
    <w:rsid w:val="007027CB"/>
    <w:rsid w:val="00703D89"/>
    <w:rsid w:val="007041A4"/>
    <w:rsid w:val="00704DB1"/>
    <w:rsid w:val="0070537A"/>
    <w:rsid w:val="007069B0"/>
    <w:rsid w:val="007073D1"/>
    <w:rsid w:val="00707CCE"/>
    <w:rsid w:val="00707E98"/>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E14"/>
    <w:rsid w:val="00717FE0"/>
    <w:rsid w:val="00721DCB"/>
    <w:rsid w:val="00722BAA"/>
    <w:rsid w:val="00723CD6"/>
    <w:rsid w:val="00723E6B"/>
    <w:rsid w:val="0072494D"/>
    <w:rsid w:val="00725787"/>
    <w:rsid w:val="007265C0"/>
    <w:rsid w:val="00726B3E"/>
    <w:rsid w:val="007272D6"/>
    <w:rsid w:val="00731C33"/>
    <w:rsid w:val="00731E3B"/>
    <w:rsid w:val="00731F52"/>
    <w:rsid w:val="007339C3"/>
    <w:rsid w:val="00735306"/>
    <w:rsid w:val="00736577"/>
    <w:rsid w:val="00736782"/>
    <w:rsid w:val="00741135"/>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413"/>
    <w:rsid w:val="00760F77"/>
    <w:rsid w:val="007620E4"/>
    <w:rsid w:val="00763A03"/>
    <w:rsid w:val="00764205"/>
    <w:rsid w:val="0076494F"/>
    <w:rsid w:val="00765261"/>
    <w:rsid w:val="0076556D"/>
    <w:rsid w:val="00766D96"/>
    <w:rsid w:val="00767C33"/>
    <w:rsid w:val="0077001F"/>
    <w:rsid w:val="007707AD"/>
    <w:rsid w:val="00771E2B"/>
    <w:rsid w:val="00771EF4"/>
    <w:rsid w:val="007721E2"/>
    <w:rsid w:val="00772CC8"/>
    <w:rsid w:val="0077559B"/>
    <w:rsid w:val="00775C89"/>
    <w:rsid w:val="00781431"/>
    <w:rsid w:val="00782FF4"/>
    <w:rsid w:val="00783961"/>
    <w:rsid w:val="007859FE"/>
    <w:rsid w:val="0078607C"/>
    <w:rsid w:val="007860F7"/>
    <w:rsid w:val="0078614E"/>
    <w:rsid w:val="007902BA"/>
    <w:rsid w:val="007903E2"/>
    <w:rsid w:val="00790667"/>
    <w:rsid w:val="0079248B"/>
    <w:rsid w:val="0079291B"/>
    <w:rsid w:val="00793003"/>
    <w:rsid w:val="00793345"/>
    <w:rsid w:val="00793E7C"/>
    <w:rsid w:val="007941FF"/>
    <w:rsid w:val="00794404"/>
    <w:rsid w:val="00794422"/>
    <w:rsid w:val="00794C55"/>
    <w:rsid w:val="00795A6E"/>
    <w:rsid w:val="00795DAA"/>
    <w:rsid w:val="0079665D"/>
    <w:rsid w:val="007A4821"/>
    <w:rsid w:val="007A67CA"/>
    <w:rsid w:val="007B095D"/>
    <w:rsid w:val="007B0AE9"/>
    <w:rsid w:val="007B0F70"/>
    <w:rsid w:val="007B1651"/>
    <w:rsid w:val="007B16A9"/>
    <w:rsid w:val="007B1B01"/>
    <w:rsid w:val="007B22C3"/>
    <w:rsid w:val="007B5CDF"/>
    <w:rsid w:val="007B7E0C"/>
    <w:rsid w:val="007C0735"/>
    <w:rsid w:val="007C0D9D"/>
    <w:rsid w:val="007C193D"/>
    <w:rsid w:val="007C2A72"/>
    <w:rsid w:val="007C3C95"/>
    <w:rsid w:val="007C3E92"/>
    <w:rsid w:val="007C53E6"/>
    <w:rsid w:val="007C56BF"/>
    <w:rsid w:val="007C67C9"/>
    <w:rsid w:val="007C7C4F"/>
    <w:rsid w:val="007D0166"/>
    <w:rsid w:val="007D53B8"/>
    <w:rsid w:val="007D5B00"/>
    <w:rsid w:val="007D6811"/>
    <w:rsid w:val="007D6868"/>
    <w:rsid w:val="007D7C5B"/>
    <w:rsid w:val="007E04A4"/>
    <w:rsid w:val="007E0875"/>
    <w:rsid w:val="007E3486"/>
    <w:rsid w:val="007E406A"/>
    <w:rsid w:val="007E4CCD"/>
    <w:rsid w:val="007E60B8"/>
    <w:rsid w:val="007E6611"/>
    <w:rsid w:val="007E6AA3"/>
    <w:rsid w:val="007E74AF"/>
    <w:rsid w:val="007F0136"/>
    <w:rsid w:val="007F2F92"/>
    <w:rsid w:val="007F3257"/>
    <w:rsid w:val="007F4E81"/>
    <w:rsid w:val="007F54CC"/>
    <w:rsid w:val="007F7287"/>
    <w:rsid w:val="00800DAA"/>
    <w:rsid w:val="0080151B"/>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FA"/>
    <w:rsid w:val="00824FA7"/>
    <w:rsid w:val="00825097"/>
    <w:rsid w:val="00825C64"/>
    <w:rsid w:val="00825E4B"/>
    <w:rsid w:val="008318A4"/>
    <w:rsid w:val="00833A59"/>
    <w:rsid w:val="008347A6"/>
    <w:rsid w:val="00834D76"/>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66CE8"/>
    <w:rsid w:val="0087186F"/>
    <w:rsid w:val="008726E8"/>
    <w:rsid w:val="00872900"/>
    <w:rsid w:val="0087363C"/>
    <w:rsid w:val="00874DA1"/>
    <w:rsid w:val="00876075"/>
    <w:rsid w:val="008772CB"/>
    <w:rsid w:val="00877E93"/>
    <w:rsid w:val="008805A6"/>
    <w:rsid w:val="00881F3D"/>
    <w:rsid w:val="00882B5D"/>
    <w:rsid w:val="00882F4B"/>
    <w:rsid w:val="00883A70"/>
    <w:rsid w:val="00884258"/>
    <w:rsid w:val="00884D3E"/>
    <w:rsid w:val="00884D89"/>
    <w:rsid w:val="00885E84"/>
    <w:rsid w:val="008875DC"/>
    <w:rsid w:val="00890065"/>
    <w:rsid w:val="00890462"/>
    <w:rsid w:val="00890AA5"/>
    <w:rsid w:val="0089233D"/>
    <w:rsid w:val="0089332C"/>
    <w:rsid w:val="00893E21"/>
    <w:rsid w:val="00895368"/>
    <w:rsid w:val="00895849"/>
    <w:rsid w:val="00896C2F"/>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37B6"/>
    <w:rsid w:val="008B565C"/>
    <w:rsid w:val="008B7258"/>
    <w:rsid w:val="008B7462"/>
    <w:rsid w:val="008B7CC2"/>
    <w:rsid w:val="008C0817"/>
    <w:rsid w:val="008C081E"/>
    <w:rsid w:val="008C1A2C"/>
    <w:rsid w:val="008C1A4B"/>
    <w:rsid w:val="008C1FFC"/>
    <w:rsid w:val="008C2722"/>
    <w:rsid w:val="008C2B45"/>
    <w:rsid w:val="008C32EB"/>
    <w:rsid w:val="008C3B71"/>
    <w:rsid w:val="008C4675"/>
    <w:rsid w:val="008C4ED1"/>
    <w:rsid w:val="008C69E7"/>
    <w:rsid w:val="008C6FA4"/>
    <w:rsid w:val="008C7C62"/>
    <w:rsid w:val="008C7D71"/>
    <w:rsid w:val="008D0C43"/>
    <w:rsid w:val="008D2271"/>
    <w:rsid w:val="008D2B2B"/>
    <w:rsid w:val="008D4387"/>
    <w:rsid w:val="008D70D6"/>
    <w:rsid w:val="008E0434"/>
    <w:rsid w:val="008E136D"/>
    <w:rsid w:val="008E1F99"/>
    <w:rsid w:val="008E27DD"/>
    <w:rsid w:val="008E3392"/>
    <w:rsid w:val="008E4EB9"/>
    <w:rsid w:val="008E57E3"/>
    <w:rsid w:val="008F006F"/>
    <w:rsid w:val="008F149C"/>
    <w:rsid w:val="008F15FC"/>
    <w:rsid w:val="008F3817"/>
    <w:rsid w:val="008F63A7"/>
    <w:rsid w:val="008F72B0"/>
    <w:rsid w:val="009004D3"/>
    <w:rsid w:val="009008C3"/>
    <w:rsid w:val="00900EC1"/>
    <w:rsid w:val="0090159D"/>
    <w:rsid w:val="009026A3"/>
    <w:rsid w:val="00904442"/>
    <w:rsid w:val="00904A72"/>
    <w:rsid w:val="00904BC9"/>
    <w:rsid w:val="00905D0E"/>
    <w:rsid w:val="00906435"/>
    <w:rsid w:val="00907028"/>
    <w:rsid w:val="0091278C"/>
    <w:rsid w:val="00912B03"/>
    <w:rsid w:val="00912EBA"/>
    <w:rsid w:val="009150F4"/>
    <w:rsid w:val="00915456"/>
    <w:rsid w:val="00917AE7"/>
    <w:rsid w:val="00917B0F"/>
    <w:rsid w:val="00924C4D"/>
    <w:rsid w:val="00925256"/>
    <w:rsid w:val="0092629D"/>
    <w:rsid w:val="00926324"/>
    <w:rsid w:val="009265C1"/>
    <w:rsid w:val="00927FC3"/>
    <w:rsid w:val="00931487"/>
    <w:rsid w:val="009326AE"/>
    <w:rsid w:val="00932822"/>
    <w:rsid w:val="00933CEA"/>
    <w:rsid w:val="00933DEA"/>
    <w:rsid w:val="009346E7"/>
    <w:rsid w:val="00935404"/>
    <w:rsid w:val="0093568A"/>
    <w:rsid w:val="00935C5A"/>
    <w:rsid w:val="00937294"/>
    <w:rsid w:val="00937BEE"/>
    <w:rsid w:val="00942BF9"/>
    <w:rsid w:val="009434DA"/>
    <w:rsid w:val="009435B0"/>
    <w:rsid w:val="00944E42"/>
    <w:rsid w:val="00945935"/>
    <w:rsid w:val="009479DA"/>
    <w:rsid w:val="009519EB"/>
    <w:rsid w:val="0095211B"/>
    <w:rsid w:val="00953435"/>
    <w:rsid w:val="0095366F"/>
    <w:rsid w:val="0095374E"/>
    <w:rsid w:val="00954153"/>
    <w:rsid w:val="0095438D"/>
    <w:rsid w:val="00955752"/>
    <w:rsid w:val="009560E4"/>
    <w:rsid w:val="009572E9"/>
    <w:rsid w:val="0095744C"/>
    <w:rsid w:val="00960137"/>
    <w:rsid w:val="009608DF"/>
    <w:rsid w:val="009619C2"/>
    <w:rsid w:val="00961CBA"/>
    <w:rsid w:val="00961E80"/>
    <w:rsid w:val="009637EA"/>
    <w:rsid w:val="00963A4B"/>
    <w:rsid w:val="00963D76"/>
    <w:rsid w:val="00963EC0"/>
    <w:rsid w:val="009640F1"/>
    <w:rsid w:val="00964558"/>
    <w:rsid w:val="00964C2E"/>
    <w:rsid w:val="00967A2C"/>
    <w:rsid w:val="00970543"/>
    <w:rsid w:val="00974AE8"/>
    <w:rsid w:val="00975220"/>
    <w:rsid w:val="00975ACD"/>
    <w:rsid w:val="00976984"/>
    <w:rsid w:val="009779C2"/>
    <w:rsid w:val="009818E0"/>
    <w:rsid w:val="009825AB"/>
    <w:rsid w:val="00983296"/>
    <w:rsid w:val="0098372D"/>
    <w:rsid w:val="00983A06"/>
    <w:rsid w:val="00983EF3"/>
    <w:rsid w:val="00985AA4"/>
    <w:rsid w:val="00985C88"/>
    <w:rsid w:val="00986C58"/>
    <w:rsid w:val="00990EDB"/>
    <w:rsid w:val="0099285F"/>
    <w:rsid w:val="00992C6C"/>
    <w:rsid w:val="00992F7A"/>
    <w:rsid w:val="00993043"/>
    <w:rsid w:val="0099372F"/>
    <w:rsid w:val="00994859"/>
    <w:rsid w:val="00995469"/>
    <w:rsid w:val="00995633"/>
    <w:rsid w:val="00997594"/>
    <w:rsid w:val="009977A9"/>
    <w:rsid w:val="009A0906"/>
    <w:rsid w:val="009A090A"/>
    <w:rsid w:val="009A21F7"/>
    <w:rsid w:val="009A5A4C"/>
    <w:rsid w:val="009A6149"/>
    <w:rsid w:val="009A6EDA"/>
    <w:rsid w:val="009A6FC6"/>
    <w:rsid w:val="009A7740"/>
    <w:rsid w:val="009B02D0"/>
    <w:rsid w:val="009B393F"/>
    <w:rsid w:val="009B5D88"/>
    <w:rsid w:val="009B625F"/>
    <w:rsid w:val="009B6EAB"/>
    <w:rsid w:val="009B78C7"/>
    <w:rsid w:val="009C191D"/>
    <w:rsid w:val="009C2742"/>
    <w:rsid w:val="009C3D38"/>
    <w:rsid w:val="009C4110"/>
    <w:rsid w:val="009C41AE"/>
    <w:rsid w:val="009C62BA"/>
    <w:rsid w:val="009C645D"/>
    <w:rsid w:val="009C6C47"/>
    <w:rsid w:val="009C7330"/>
    <w:rsid w:val="009D047D"/>
    <w:rsid w:val="009D0D0C"/>
    <w:rsid w:val="009D1149"/>
    <w:rsid w:val="009D1319"/>
    <w:rsid w:val="009D2446"/>
    <w:rsid w:val="009D4A0F"/>
    <w:rsid w:val="009D4C76"/>
    <w:rsid w:val="009D50E5"/>
    <w:rsid w:val="009D6B99"/>
    <w:rsid w:val="009D6FB6"/>
    <w:rsid w:val="009D7073"/>
    <w:rsid w:val="009E0973"/>
    <w:rsid w:val="009E0F0D"/>
    <w:rsid w:val="009E16CC"/>
    <w:rsid w:val="009E2E6C"/>
    <w:rsid w:val="009E3BF8"/>
    <w:rsid w:val="009E4488"/>
    <w:rsid w:val="009E4536"/>
    <w:rsid w:val="009E50DB"/>
    <w:rsid w:val="009E5B20"/>
    <w:rsid w:val="009E60D4"/>
    <w:rsid w:val="009E7A3B"/>
    <w:rsid w:val="009F07EA"/>
    <w:rsid w:val="009F0AB6"/>
    <w:rsid w:val="009F1C7D"/>
    <w:rsid w:val="009F2D63"/>
    <w:rsid w:val="009F36C0"/>
    <w:rsid w:val="009F3A18"/>
    <w:rsid w:val="009F3A2F"/>
    <w:rsid w:val="009F3CED"/>
    <w:rsid w:val="009F4C97"/>
    <w:rsid w:val="009F6A9A"/>
    <w:rsid w:val="009F6F4E"/>
    <w:rsid w:val="009F6F5E"/>
    <w:rsid w:val="009F70C4"/>
    <w:rsid w:val="009F7406"/>
    <w:rsid w:val="009F77DC"/>
    <w:rsid w:val="009F7B6C"/>
    <w:rsid w:val="00A01595"/>
    <w:rsid w:val="00A01EA4"/>
    <w:rsid w:val="00A0287A"/>
    <w:rsid w:val="00A02EB2"/>
    <w:rsid w:val="00A030BC"/>
    <w:rsid w:val="00A03771"/>
    <w:rsid w:val="00A037CC"/>
    <w:rsid w:val="00A03D2D"/>
    <w:rsid w:val="00A03E00"/>
    <w:rsid w:val="00A03FD6"/>
    <w:rsid w:val="00A04617"/>
    <w:rsid w:val="00A04714"/>
    <w:rsid w:val="00A054E8"/>
    <w:rsid w:val="00A066ED"/>
    <w:rsid w:val="00A070B9"/>
    <w:rsid w:val="00A1056A"/>
    <w:rsid w:val="00A10A94"/>
    <w:rsid w:val="00A11817"/>
    <w:rsid w:val="00A1181A"/>
    <w:rsid w:val="00A1228A"/>
    <w:rsid w:val="00A126B1"/>
    <w:rsid w:val="00A131BE"/>
    <w:rsid w:val="00A13360"/>
    <w:rsid w:val="00A13B44"/>
    <w:rsid w:val="00A13E22"/>
    <w:rsid w:val="00A14214"/>
    <w:rsid w:val="00A216D2"/>
    <w:rsid w:val="00A230C7"/>
    <w:rsid w:val="00A233B4"/>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6243"/>
    <w:rsid w:val="00A50EE3"/>
    <w:rsid w:val="00A50F05"/>
    <w:rsid w:val="00A51368"/>
    <w:rsid w:val="00A53D65"/>
    <w:rsid w:val="00A53F68"/>
    <w:rsid w:val="00A55A5F"/>
    <w:rsid w:val="00A60A8B"/>
    <w:rsid w:val="00A61D06"/>
    <w:rsid w:val="00A61DA4"/>
    <w:rsid w:val="00A62768"/>
    <w:rsid w:val="00A64C2B"/>
    <w:rsid w:val="00A65775"/>
    <w:rsid w:val="00A65D0E"/>
    <w:rsid w:val="00A66BD3"/>
    <w:rsid w:val="00A66E47"/>
    <w:rsid w:val="00A70495"/>
    <w:rsid w:val="00A70A3E"/>
    <w:rsid w:val="00A70E1B"/>
    <w:rsid w:val="00A720B4"/>
    <w:rsid w:val="00A720FD"/>
    <w:rsid w:val="00A72354"/>
    <w:rsid w:val="00A7397F"/>
    <w:rsid w:val="00A73B75"/>
    <w:rsid w:val="00A75DD4"/>
    <w:rsid w:val="00A763F1"/>
    <w:rsid w:val="00A766AB"/>
    <w:rsid w:val="00A831AC"/>
    <w:rsid w:val="00A84F0C"/>
    <w:rsid w:val="00A866E0"/>
    <w:rsid w:val="00A8706E"/>
    <w:rsid w:val="00A87A40"/>
    <w:rsid w:val="00A90DD4"/>
    <w:rsid w:val="00A90FBC"/>
    <w:rsid w:val="00A922AB"/>
    <w:rsid w:val="00A93890"/>
    <w:rsid w:val="00A93E4C"/>
    <w:rsid w:val="00A95673"/>
    <w:rsid w:val="00A971B7"/>
    <w:rsid w:val="00A97E6C"/>
    <w:rsid w:val="00AA12FE"/>
    <w:rsid w:val="00AA1B62"/>
    <w:rsid w:val="00AA246B"/>
    <w:rsid w:val="00AA2F7E"/>
    <w:rsid w:val="00AA37CE"/>
    <w:rsid w:val="00AA4FA2"/>
    <w:rsid w:val="00AA5419"/>
    <w:rsid w:val="00AA60D5"/>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70D"/>
    <w:rsid w:val="00AD151A"/>
    <w:rsid w:val="00AD1BEC"/>
    <w:rsid w:val="00AD2B8A"/>
    <w:rsid w:val="00AD34F2"/>
    <w:rsid w:val="00AD382F"/>
    <w:rsid w:val="00AD42E9"/>
    <w:rsid w:val="00AD49CB"/>
    <w:rsid w:val="00AD54C2"/>
    <w:rsid w:val="00AD6C0B"/>
    <w:rsid w:val="00AE07C0"/>
    <w:rsid w:val="00AE10AC"/>
    <w:rsid w:val="00AE35E4"/>
    <w:rsid w:val="00AE4104"/>
    <w:rsid w:val="00AE4A4C"/>
    <w:rsid w:val="00AE5226"/>
    <w:rsid w:val="00AE70CB"/>
    <w:rsid w:val="00AE7B3A"/>
    <w:rsid w:val="00AF0020"/>
    <w:rsid w:val="00AF08E6"/>
    <w:rsid w:val="00AF0F9B"/>
    <w:rsid w:val="00AF2140"/>
    <w:rsid w:val="00AF29E5"/>
    <w:rsid w:val="00AF46F4"/>
    <w:rsid w:val="00AF4A85"/>
    <w:rsid w:val="00AF58F4"/>
    <w:rsid w:val="00AF78BB"/>
    <w:rsid w:val="00B00023"/>
    <w:rsid w:val="00B0249E"/>
    <w:rsid w:val="00B02A24"/>
    <w:rsid w:val="00B03811"/>
    <w:rsid w:val="00B04B8A"/>
    <w:rsid w:val="00B05270"/>
    <w:rsid w:val="00B05472"/>
    <w:rsid w:val="00B065E5"/>
    <w:rsid w:val="00B10ED2"/>
    <w:rsid w:val="00B11AF7"/>
    <w:rsid w:val="00B11F73"/>
    <w:rsid w:val="00B15A6C"/>
    <w:rsid w:val="00B161F5"/>
    <w:rsid w:val="00B1732E"/>
    <w:rsid w:val="00B1757D"/>
    <w:rsid w:val="00B17AC0"/>
    <w:rsid w:val="00B201E0"/>
    <w:rsid w:val="00B2164F"/>
    <w:rsid w:val="00B25A6D"/>
    <w:rsid w:val="00B26C67"/>
    <w:rsid w:val="00B26D9C"/>
    <w:rsid w:val="00B27A28"/>
    <w:rsid w:val="00B3166A"/>
    <w:rsid w:val="00B320C8"/>
    <w:rsid w:val="00B33AB5"/>
    <w:rsid w:val="00B3454F"/>
    <w:rsid w:val="00B358B6"/>
    <w:rsid w:val="00B43932"/>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D68"/>
    <w:rsid w:val="00B67E0B"/>
    <w:rsid w:val="00B70BBA"/>
    <w:rsid w:val="00B711D4"/>
    <w:rsid w:val="00B725B8"/>
    <w:rsid w:val="00B72D6D"/>
    <w:rsid w:val="00B72EE7"/>
    <w:rsid w:val="00B7307F"/>
    <w:rsid w:val="00B741CC"/>
    <w:rsid w:val="00B75960"/>
    <w:rsid w:val="00B75B4E"/>
    <w:rsid w:val="00B76C86"/>
    <w:rsid w:val="00B8025F"/>
    <w:rsid w:val="00B80389"/>
    <w:rsid w:val="00B84524"/>
    <w:rsid w:val="00B860BC"/>
    <w:rsid w:val="00B861E1"/>
    <w:rsid w:val="00B865B4"/>
    <w:rsid w:val="00B873D9"/>
    <w:rsid w:val="00B87DFB"/>
    <w:rsid w:val="00B902AF"/>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1A17"/>
    <w:rsid w:val="00BB2185"/>
    <w:rsid w:val="00BB28D3"/>
    <w:rsid w:val="00BB2D19"/>
    <w:rsid w:val="00BB636E"/>
    <w:rsid w:val="00BB64CC"/>
    <w:rsid w:val="00BB67C1"/>
    <w:rsid w:val="00BB6A06"/>
    <w:rsid w:val="00BB6AAC"/>
    <w:rsid w:val="00BB6F9C"/>
    <w:rsid w:val="00BC0E7F"/>
    <w:rsid w:val="00BC235A"/>
    <w:rsid w:val="00BC3CF7"/>
    <w:rsid w:val="00BC5C68"/>
    <w:rsid w:val="00BC6312"/>
    <w:rsid w:val="00BC6A4B"/>
    <w:rsid w:val="00BC7E65"/>
    <w:rsid w:val="00BD1616"/>
    <w:rsid w:val="00BD1877"/>
    <w:rsid w:val="00BD1DD5"/>
    <w:rsid w:val="00BD35CD"/>
    <w:rsid w:val="00BD4208"/>
    <w:rsid w:val="00BD5695"/>
    <w:rsid w:val="00BD57B7"/>
    <w:rsid w:val="00BD64DF"/>
    <w:rsid w:val="00BD69C4"/>
    <w:rsid w:val="00BD6DA3"/>
    <w:rsid w:val="00BD7013"/>
    <w:rsid w:val="00BE0DA0"/>
    <w:rsid w:val="00BE2A95"/>
    <w:rsid w:val="00BE7010"/>
    <w:rsid w:val="00BE74E8"/>
    <w:rsid w:val="00BF099F"/>
    <w:rsid w:val="00BF1125"/>
    <w:rsid w:val="00BF1634"/>
    <w:rsid w:val="00BF1756"/>
    <w:rsid w:val="00BF1EAE"/>
    <w:rsid w:val="00BF433F"/>
    <w:rsid w:val="00BF7591"/>
    <w:rsid w:val="00BF7EB5"/>
    <w:rsid w:val="00C0193A"/>
    <w:rsid w:val="00C01A5F"/>
    <w:rsid w:val="00C01AAC"/>
    <w:rsid w:val="00C01D4F"/>
    <w:rsid w:val="00C02945"/>
    <w:rsid w:val="00C031E2"/>
    <w:rsid w:val="00C03396"/>
    <w:rsid w:val="00C0483C"/>
    <w:rsid w:val="00C11768"/>
    <w:rsid w:val="00C11C42"/>
    <w:rsid w:val="00C12133"/>
    <w:rsid w:val="00C141FE"/>
    <w:rsid w:val="00C1545A"/>
    <w:rsid w:val="00C15673"/>
    <w:rsid w:val="00C16302"/>
    <w:rsid w:val="00C213F2"/>
    <w:rsid w:val="00C2305C"/>
    <w:rsid w:val="00C2344B"/>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3738"/>
    <w:rsid w:val="00C44BAD"/>
    <w:rsid w:val="00C450E7"/>
    <w:rsid w:val="00C45BE1"/>
    <w:rsid w:val="00C45DC8"/>
    <w:rsid w:val="00C47366"/>
    <w:rsid w:val="00C51FFF"/>
    <w:rsid w:val="00C53302"/>
    <w:rsid w:val="00C54474"/>
    <w:rsid w:val="00C54F59"/>
    <w:rsid w:val="00C56731"/>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77D8D"/>
    <w:rsid w:val="00C81028"/>
    <w:rsid w:val="00C8113A"/>
    <w:rsid w:val="00C81172"/>
    <w:rsid w:val="00C826C5"/>
    <w:rsid w:val="00C83462"/>
    <w:rsid w:val="00C86224"/>
    <w:rsid w:val="00C90D85"/>
    <w:rsid w:val="00C919AF"/>
    <w:rsid w:val="00C9201C"/>
    <w:rsid w:val="00C921DB"/>
    <w:rsid w:val="00C9243A"/>
    <w:rsid w:val="00C9250D"/>
    <w:rsid w:val="00C930B7"/>
    <w:rsid w:val="00C93A19"/>
    <w:rsid w:val="00C94341"/>
    <w:rsid w:val="00C9484F"/>
    <w:rsid w:val="00C948F5"/>
    <w:rsid w:val="00C95446"/>
    <w:rsid w:val="00C9624C"/>
    <w:rsid w:val="00C96CB0"/>
    <w:rsid w:val="00C97873"/>
    <w:rsid w:val="00CA0B5A"/>
    <w:rsid w:val="00CA39F9"/>
    <w:rsid w:val="00CA42F8"/>
    <w:rsid w:val="00CA509E"/>
    <w:rsid w:val="00CA51AD"/>
    <w:rsid w:val="00CA7654"/>
    <w:rsid w:val="00CB0F71"/>
    <w:rsid w:val="00CB37D2"/>
    <w:rsid w:val="00CB435D"/>
    <w:rsid w:val="00CB504F"/>
    <w:rsid w:val="00CB65A9"/>
    <w:rsid w:val="00CB7F73"/>
    <w:rsid w:val="00CC0710"/>
    <w:rsid w:val="00CC087D"/>
    <w:rsid w:val="00CC1C20"/>
    <w:rsid w:val="00CC25AD"/>
    <w:rsid w:val="00CC2967"/>
    <w:rsid w:val="00CC3D2D"/>
    <w:rsid w:val="00CC55F1"/>
    <w:rsid w:val="00CC5E8C"/>
    <w:rsid w:val="00CC6174"/>
    <w:rsid w:val="00CC6AA8"/>
    <w:rsid w:val="00CC7AC4"/>
    <w:rsid w:val="00CD0615"/>
    <w:rsid w:val="00CD1883"/>
    <w:rsid w:val="00CD2C92"/>
    <w:rsid w:val="00CD79E3"/>
    <w:rsid w:val="00CD7A8E"/>
    <w:rsid w:val="00CE181E"/>
    <w:rsid w:val="00CE202C"/>
    <w:rsid w:val="00CE230C"/>
    <w:rsid w:val="00CE2852"/>
    <w:rsid w:val="00CE33DB"/>
    <w:rsid w:val="00CE3F08"/>
    <w:rsid w:val="00CE4BF1"/>
    <w:rsid w:val="00CE5895"/>
    <w:rsid w:val="00CE5CA1"/>
    <w:rsid w:val="00CE6804"/>
    <w:rsid w:val="00CE728D"/>
    <w:rsid w:val="00CE756B"/>
    <w:rsid w:val="00CF1F7F"/>
    <w:rsid w:val="00CF2DE1"/>
    <w:rsid w:val="00CF3C23"/>
    <w:rsid w:val="00CF5717"/>
    <w:rsid w:val="00CF6913"/>
    <w:rsid w:val="00CF7A69"/>
    <w:rsid w:val="00CF7B94"/>
    <w:rsid w:val="00D00252"/>
    <w:rsid w:val="00D00AB3"/>
    <w:rsid w:val="00D01671"/>
    <w:rsid w:val="00D01AB0"/>
    <w:rsid w:val="00D02033"/>
    <w:rsid w:val="00D05BE9"/>
    <w:rsid w:val="00D063BD"/>
    <w:rsid w:val="00D06768"/>
    <w:rsid w:val="00D12931"/>
    <w:rsid w:val="00D17409"/>
    <w:rsid w:val="00D2006E"/>
    <w:rsid w:val="00D2183F"/>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379A1"/>
    <w:rsid w:val="00D41824"/>
    <w:rsid w:val="00D4557A"/>
    <w:rsid w:val="00D45ED8"/>
    <w:rsid w:val="00D4743D"/>
    <w:rsid w:val="00D5000D"/>
    <w:rsid w:val="00D50919"/>
    <w:rsid w:val="00D524F6"/>
    <w:rsid w:val="00D52756"/>
    <w:rsid w:val="00D530C8"/>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3405"/>
    <w:rsid w:val="00DA4FAF"/>
    <w:rsid w:val="00DA57F9"/>
    <w:rsid w:val="00DA6A98"/>
    <w:rsid w:val="00DA6FE1"/>
    <w:rsid w:val="00DA7713"/>
    <w:rsid w:val="00DB0694"/>
    <w:rsid w:val="00DB11B5"/>
    <w:rsid w:val="00DC0EBD"/>
    <w:rsid w:val="00DC127B"/>
    <w:rsid w:val="00DC1F02"/>
    <w:rsid w:val="00DC449E"/>
    <w:rsid w:val="00DC5676"/>
    <w:rsid w:val="00DC7D67"/>
    <w:rsid w:val="00DD0DB9"/>
    <w:rsid w:val="00DD2627"/>
    <w:rsid w:val="00DD29CD"/>
    <w:rsid w:val="00DD48D0"/>
    <w:rsid w:val="00DD5250"/>
    <w:rsid w:val="00DD7CC6"/>
    <w:rsid w:val="00DE2C38"/>
    <w:rsid w:val="00DE33EC"/>
    <w:rsid w:val="00DE4110"/>
    <w:rsid w:val="00DE5F46"/>
    <w:rsid w:val="00DF0217"/>
    <w:rsid w:val="00DF0831"/>
    <w:rsid w:val="00DF2C24"/>
    <w:rsid w:val="00DF39A5"/>
    <w:rsid w:val="00DF3F25"/>
    <w:rsid w:val="00DF4C85"/>
    <w:rsid w:val="00DF60B1"/>
    <w:rsid w:val="00DF6C8D"/>
    <w:rsid w:val="00DF71B0"/>
    <w:rsid w:val="00DF766D"/>
    <w:rsid w:val="00DF76B1"/>
    <w:rsid w:val="00DF7D42"/>
    <w:rsid w:val="00E00E3B"/>
    <w:rsid w:val="00E0372D"/>
    <w:rsid w:val="00E03D51"/>
    <w:rsid w:val="00E04820"/>
    <w:rsid w:val="00E06BA5"/>
    <w:rsid w:val="00E1001C"/>
    <w:rsid w:val="00E1082B"/>
    <w:rsid w:val="00E110C3"/>
    <w:rsid w:val="00E13271"/>
    <w:rsid w:val="00E13B6C"/>
    <w:rsid w:val="00E14532"/>
    <w:rsid w:val="00E15207"/>
    <w:rsid w:val="00E157FC"/>
    <w:rsid w:val="00E16D20"/>
    <w:rsid w:val="00E17694"/>
    <w:rsid w:val="00E20267"/>
    <w:rsid w:val="00E21BDB"/>
    <w:rsid w:val="00E22E81"/>
    <w:rsid w:val="00E24BE1"/>
    <w:rsid w:val="00E24BE9"/>
    <w:rsid w:val="00E253DA"/>
    <w:rsid w:val="00E308B1"/>
    <w:rsid w:val="00E333B8"/>
    <w:rsid w:val="00E36FC6"/>
    <w:rsid w:val="00E37869"/>
    <w:rsid w:val="00E37982"/>
    <w:rsid w:val="00E404DB"/>
    <w:rsid w:val="00E4339B"/>
    <w:rsid w:val="00E44B54"/>
    <w:rsid w:val="00E46059"/>
    <w:rsid w:val="00E4658C"/>
    <w:rsid w:val="00E46BF3"/>
    <w:rsid w:val="00E51F1C"/>
    <w:rsid w:val="00E55FF6"/>
    <w:rsid w:val="00E564BF"/>
    <w:rsid w:val="00E60580"/>
    <w:rsid w:val="00E605A5"/>
    <w:rsid w:val="00E61583"/>
    <w:rsid w:val="00E61D39"/>
    <w:rsid w:val="00E61F40"/>
    <w:rsid w:val="00E6221E"/>
    <w:rsid w:val="00E6328C"/>
    <w:rsid w:val="00E64A93"/>
    <w:rsid w:val="00E65593"/>
    <w:rsid w:val="00E65CE6"/>
    <w:rsid w:val="00E6696B"/>
    <w:rsid w:val="00E67F49"/>
    <w:rsid w:val="00E703F4"/>
    <w:rsid w:val="00E73278"/>
    <w:rsid w:val="00E73E02"/>
    <w:rsid w:val="00E74672"/>
    <w:rsid w:val="00E753ED"/>
    <w:rsid w:val="00E76AD7"/>
    <w:rsid w:val="00E778D9"/>
    <w:rsid w:val="00E80B93"/>
    <w:rsid w:val="00E81F41"/>
    <w:rsid w:val="00E8263F"/>
    <w:rsid w:val="00E82D44"/>
    <w:rsid w:val="00E82E38"/>
    <w:rsid w:val="00E83EB5"/>
    <w:rsid w:val="00E8417D"/>
    <w:rsid w:val="00E85ECA"/>
    <w:rsid w:val="00E86D4D"/>
    <w:rsid w:val="00E87B87"/>
    <w:rsid w:val="00E903BD"/>
    <w:rsid w:val="00E91608"/>
    <w:rsid w:val="00E941FA"/>
    <w:rsid w:val="00E954D1"/>
    <w:rsid w:val="00E95B14"/>
    <w:rsid w:val="00EA0FB5"/>
    <w:rsid w:val="00EA17E8"/>
    <w:rsid w:val="00EA1EBF"/>
    <w:rsid w:val="00EA2474"/>
    <w:rsid w:val="00EA2A10"/>
    <w:rsid w:val="00EA2A1D"/>
    <w:rsid w:val="00EA2D24"/>
    <w:rsid w:val="00EA4173"/>
    <w:rsid w:val="00EA5639"/>
    <w:rsid w:val="00EA5645"/>
    <w:rsid w:val="00EA5B5C"/>
    <w:rsid w:val="00EA6D76"/>
    <w:rsid w:val="00EA7D53"/>
    <w:rsid w:val="00EB31F8"/>
    <w:rsid w:val="00EB35F2"/>
    <w:rsid w:val="00EB39E7"/>
    <w:rsid w:val="00EB597E"/>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8A0"/>
    <w:rsid w:val="00ED7E7E"/>
    <w:rsid w:val="00EE1A7D"/>
    <w:rsid w:val="00EE30DF"/>
    <w:rsid w:val="00EE3F0C"/>
    <w:rsid w:val="00EE465C"/>
    <w:rsid w:val="00EE546E"/>
    <w:rsid w:val="00EF067B"/>
    <w:rsid w:val="00EF0779"/>
    <w:rsid w:val="00EF0F7D"/>
    <w:rsid w:val="00EF1CAC"/>
    <w:rsid w:val="00EF1E8A"/>
    <w:rsid w:val="00EF24DB"/>
    <w:rsid w:val="00EF3119"/>
    <w:rsid w:val="00EF36FE"/>
    <w:rsid w:val="00EF67CF"/>
    <w:rsid w:val="00EF6A5D"/>
    <w:rsid w:val="00EF6CCF"/>
    <w:rsid w:val="00EF7311"/>
    <w:rsid w:val="00F01187"/>
    <w:rsid w:val="00F017DF"/>
    <w:rsid w:val="00F02BBF"/>
    <w:rsid w:val="00F04DE4"/>
    <w:rsid w:val="00F05BA9"/>
    <w:rsid w:val="00F06314"/>
    <w:rsid w:val="00F07144"/>
    <w:rsid w:val="00F109F5"/>
    <w:rsid w:val="00F11195"/>
    <w:rsid w:val="00F12310"/>
    <w:rsid w:val="00F124C8"/>
    <w:rsid w:val="00F13C60"/>
    <w:rsid w:val="00F13D4B"/>
    <w:rsid w:val="00F1686A"/>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6ED4"/>
    <w:rsid w:val="00F47834"/>
    <w:rsid w:val="00F50F2A"/>
    <w:rsid w:val="00F51191"/>
    <w:rsid w:val="00F51815"/>
    <w:rsid w:val="00F5242A"/>
    <w:rsid w:val="00F524C6"/>
    <w:rsid w:val="00F530F8"/>
    <w:rsid w:val="00F53DE8"/>
    <w:rsid w:val="00F546B7"/>
    <w:rsid w:val="00F54F49"/>
    <w:rsid w:val="00F557BD"/>
    <w:rsid w:val="00F559C4"/>
    <w:rsid w:val="00F56C7A"/>
    <w:rsid w:val="00F56D48"/>
    <w:rsid w:val="00F61A99"/>
    <w:rsid w:val="00F624D2"/>
    <w:rsid w:val="00F631E6"/>
    <w:rsid w:val="00F651B2"/>
    <w:rsid w:val="00F65773"/>
    <w:rsid w:val="00F66615"/>
    <w:rsid w:val="00F667E4"/>
    <w:rsid w:val="00F66B3F"/>
    <w:rsid w:val="00F67704"/>
    <w:rsid w:val="00F67821"/>
    <w:rsid w:val="00F67B54"/>
    <w:rsid w:val="00F71951"/>
    <w:rsid w:val="00F73E03"/>
    <w:rsid w:val="00F75275"/>
    <w:rsid w:val="00F753FB"/>
    <w:rsid w:val="00F75BA9"/>
    <w:rsid w:val="00F77CE3"/>
    <w:rsid w:val="00F80A30"/>
    <w:rsid w:val="00F82847"/>
    <w:rsid w:val="00F83784"/>
    <w:rsid w:val="00F83C38"/>
    <w:rsid w:val="00F84682"/>
    <w:rsid w:val="00F907C8"/>
    <w:rsid w:val="00F90818"/>
    <w:rsid w:val="00F913D4"/>
    <w:rsid w:val="00F91CF2"/>
    <w:rsid w:val="00F92106"/>
    <w:rsid w:val="00F93BE7"/>
    <w:rsid w:val="00F94F6D"/>
    <w:rsid w:val="00F96261"/>
    <w:rsid w:val="00F963DC"/>
    <w:rsid w:val="00F97268"/>
    <w:rsid w:val="00F9737D"/>
    <w:rsid w:val="00FA2581"/>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C76FB"/>
    <w:rsid w:val="00FD084D"/>
    <w:rsid w:val="00FD1B1C"/>
    <w:rsid w:val="00FD22BB"/>
    <w:rsid w:val="00FD2EE7"/>
    <w:rsid w:val="00FD4F91"/>
    <w:rsid w:val="00FD521C"/>
    <w:rsid w:val="00FD5CD1"/>
    <w:rsid w:val="00FD60C1"/>
    <w:rsid w:val="00FD635E"/>
    <w:rsid w:val="00FD65FA"/>
    <w:rsid w:val="00FD6698"/>
    <w:rsid w:val="00FD6A2F"/>
    <w:rsid w:val="00FD6EE6"/>
    <w:rsid w:val="00FD74E0"/>
    <w:rsid w:val="00FE2278"/>
    <w:rsid w:val="00FE278F"/>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AF12F3"/>
  <w15:chartTrackingRefBased/>
  <w15:docId w15:val="{D45B5E0C-EFE6-47F9-A07E-EF939D5D5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6CE8"/>
    <w:pPr>
      <w:bidi/>
    </w:pPr>
    <w:rPr>
      <w:sz w:val="24"/>
      <w:szCs w:val="24"/>
    </w:rPr>
  </w:style>
  <w:style w:type="paragraph" w:styleId="1">
    <w:name w:val="heading 1"/>
    <w:basedOn w:val="a"/>
    <w:next w:val="a"/>
    <w:link w:val="10"/>
    <w:uiPriority w:val="9"/>
    <w:qFormat/>
    <w:rsid w:val="00CD0615"/>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2F788A"/>
    <w:pPr>
      <w:keepNext/>
      <w:spacing w:before="240" w:after="60"/>
      <w:outlineLvl w:val="1"/>
    </w:pPr>
    <w:rPr>
      <w:rFonts w:ascii="Cambria" w:hAnsi="Cambria"/>
      <w:b/>
      <w:bCs/>
      <w:i/>
      <w:iCs/>
      <w:sz w:val="28"/>
      <w:szCs w:val="28"/>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uiPriority w:val="9"/>
    <w:unhideWhenUsed/>
    <w:qFormat/>
    <w:rsid w:val="007B5CDF"/>
    <w:pPr>
      <w:keepNext/>
      <w:spacing w:before="240" w:after="60"/>
      <w:outlineLvl w:val="3"/>
    </w:pPr>
    <w:rPr>
      <w:rFonts w:ascii="Calibri" w:hAnsi="Calibri" w:cs="Arial"/>
      <w:b/>
      <w:bCs/>
      <w:sz w:val="28"/>
      <w:szCs w:val="28"/>
    </w:rPr>
  </w:style>
  <w:style w:type="paragraph" w:styleId="5">
    <w:name w:val="heading 5"/>
    <w:basedOn w:val="a"/>
    <w:next w:val="a"/>
    <w:link w:val="50"/>
    <w:semiHidden/>
    <w:unhideWhenUsed/>
    <w:qFormat/>
    <w:rsid w:val="007B5CDF"/>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7AD3"/>
    <w:pPr>
      <w:tabs>
        <w:tab w:val="center" w:pos="4153"/>
        <w:tab w:val="right" w:pos="8306"/>
      </w:tabs>
    </w:pPr>
  </w:style>
  <w:style w:type="paragraph" w:styleId="a5">
    <w:name w:val="footer"/>
    <w:basedOn w:val="a"/>
    <w:link w:val="a6"/>
    <w:uiPriority w:val="99"/>
    <w:rsid w:val="00B97AD3"/>
    <w:pPr>
      <w:tabs>
        <w:tab w:val="center" w:pos="4153"/>
        <w:tab w:val="right" w:pos="8306"/>
      </w:tabs>
    </w:pPr>
  </w:style>
  <w:style w:type="character" w:styleId="a7">
    <w:name w:val="page number"/>
    <w:rsid w:val="00B97AD3"/>
    <w:rPr>
      <w:rFonts w:cs="Times New Roman"/>
    </w:rPr>
  </w:style>
  <w:style w:type="paragraph" w:styleId="a8">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bidi w:val="0"/>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9">
    <w:name w:val="Plain Text"/>
    <w:basedOn w:val="a"/>
    <w:link w:val="aa"/>
    <w:uiPriority w:val="99"/>
    <w:unhideWhenUsed/>
    <w:rsid w:val="004501B7"/>
    <w:pPr>
      <w:jc w:val="right"/>
    </w:pPr>
    <w:rPr>
      <w:rFonts w:ascii="Courier New" w:hAnsi="Courier New"/>
      <w:sz w:val="20"/>
      <w:szCs w:val="20"/>
      <w:lang w:val="x-none" w:eastAsia="x-none"/>
    </w:rPr>
  </w:style>
  <w:style w:type="character" w:customStyle="1" w:styleId="aa">
    <w:name w:val="טקסט רגיל תו"/>
    <w:link w:val="a9"/>
    <w:uiPriority w:val="99"/>
    <w:rsid w:val="004501B7"/>
    <w:rPr>
      <w:rFonts w:ascii="Courier New" w:hAnsi="Courier New" w:cs="Courier New"/>
    </w:rPr>
  </w:style>
  <w:style w:type="character" w:customStyle="1" w:styleId="st">
    <w:name w:val="st"/>
    <w:rsid w:val="00A53F68"/>
  </w:style>
  <w:style w:type="paragraph" w:styleId="ab">
    <w:name w:val="No Spacing"/>
    <w:uiPriority w:val="1"/>
    <w:qFormat/>
    <w:rsid w:val="0032007D"/>
    <w:pPr>
      <w:bidi/>
    </w:pPr>
    <w:rPr>
      <w:sz w:val="24"/>
      <w:szCs w:val="24"/>
    </w:rPr>
  </w:style>
  <w:style w:type="paragraph" w:styleId="ac">
    <w:name w:val="footnote text"/>
    <w:basedOn w:val="a"/>
    <w:link w:val="ad"/>
    <w:uiPriority w:val="99"/>
    <w:unhideWhenUsed/>
    <w:rsid w:val="009F6F5E"/>
    <w:pPr>
      <w:bidi w:val="0"/>
    </w:pPr>
    <w:rPr>
      <w:rFonts w:eastAsia="MS Mincho"/>
      <w:lang w:val="en-GB" w:eastAsia="fr-FR" w:bidi="ar-SA"/>
    </w:rPr>
  </w:style>
  <w:style w:type="character" w:customStyle="1" w:styleId="ad">
    <w:name w:val="טקסט הערת שוליים תו"/>
    <w:link w:val="ac"/>
    <w:uiPriority w:val="99"/>
    <w:rsid w:val="009F6F5E"/>
    <w:rPr>
      <w:rFonts w:eastAsia="MS Mincho"/>
      <w:sz w:val="24"/>
      <w:szCs w:val="24"/>
      <w:lang w:val="en-GB" w:eastAsia="fr-FR" w:bidi="ar-SA"/>
    </w:rPr>
  </w:style>
  <w:style w:type="character" w:styleId="ae">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uiPriority w:val="9"/>
    <w:rsid w:val="00CD0615"/>
    <w:rPr>
      <w:rFonts w:ascii="Cambria" w:eastAsia="Times New Roman" w:hAnsi="Cambria" w:cs="Times New Roman"/>
      <w:b/>
      <w:bCs/>
      <w:kern w:val="32"/>
      <w:sz w:val="32"/>
      <w:szCs w:val="32"/>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20">
    <w:name w:val="כותרת 2 תו"/>
    <w:link w:val="2"/>
    <w:uiPriority w:val="9"/>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bidi w:val="0"/>
      <w:spacing w:after="336"/>
    </w:pPr>
  </w:style>
  <w:style w:type="paragraph" w:customStyle="1" w:styleId="41">
    <w:name w:val="4"/>
    <w:basedOn w:val="a"/>
    <w:next w:val="NormalWeb"/>
    <w:uiPriority w:val="99"/>
    <w:unhideWhenUsed/>
    <w:rsid w:val="00FD5CD1"/>
    <w:pPr>
      <w:bidi w:val="0"/>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f">
    <w:name w:val="List Paragraph"/>
    <w:basedOn w:val="a"/>
    <w:link w:val="af0"/>
    <w:uiPriority w:val="34"/>
    <w:qFormat/>
    <w:rsid w:val="00363A74"/>
    <w:pPr>
      <w:bidi w:val="0"/>
      <w:spacing w:before="200" w:after="200" w:line="276" w:lineRule="auto"/>
      <w:ind w:left="720"/>
      <w:contextualSpacing/>
    </w:pPr>
    <w:rPr>
      <w:rFonts w:ascii="Calibri" w:hAnsi="Calibri"/>
      <w:sz w:val="20"/>
      <w:szCs w:val="20"/>
      <w:lang w:bidi="ar-SA"/>
    </w:rPr>
  </w:style>
  <w:style w:type="paragraph" w:customStyle="1" w:styleId="ET-PR-BodyText">
    <w:name w:val="ET-PR-BodyText"/>
    <w:basedOn w:val="a"/>
    <w:uiPriority w:val="99"/>
    <w:rsid w:val="00363A74"/>
    <w:pPr>
      <w:bidi w:val="0"/>
      <w:spacing w:before="100" w:beforeAutospacing="1" w:after="100" w:afterAutospacing="1" w:line="360" w:lineRule="auto"/>
    </w:pPr>
    <w:rPr>
      <w:rFonts w:ascii="Arial Narrow" w:hAnsi="Arial Narrow"/>
      <w:lang w:bidi="ar-SA"/>
    </w:rPr>
  </w:style>
  <w:style w:type="character" w:customStyle="1" w:styleId="af0">
    <w:name w:val="פיסקת רשימה תו"/>
    <w:link w:val="af"/>
    <w:uiPriority w:val="34"/>
    <w:rsid w:val="00363A74"/>
    <w:rPr>
      <w:rFonts w:ascii="Calibri" w:hAnsi="Calibri"/>
      <w:lang w:bidi="ar-SA"/>
    </w:rPr>
  </w:style>
  <w:style w:type="paragraph" w:customStyle="1" w:styleId="31">
    <w:name w:val="3"/>
    <w:basedOn w:val="a"/>
    <w:next w:val="NormalWeb"/>
    <w:uiPriority w:val="99"/>
    <w:unhideWhenUsed/>
    <w:rsid w:val="00F83C38"/>
    <w:pPr>
      <w:bidi w:val="0"/>
      <w:spacing w:after="336"/>
    </w:pPr>
  </w:style>
  <w:style w:type="paragraph" w:customStyle="1" w:styleId="21">
    <w:name w:val="2"/>
    <w:basedOn w:val="a"/>
    <w:next w:val="NormalWeb"/>
    <w:uiPriority w:val="99"/>
    <w:unhideWhenUsed/>
    <w:rsid w:val="00771E2B"/>
    <w:pPr>
      <w:bidi w:val="0"/>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bidi w:val="0"/>
      <w:spacing w:after="336"/>
    </w:pPr>
  </w:style>
  <w:style w:type="paragraph" w:customStyle="1" w:styleId="bwalignl">
    <w:name w:val="bwalignl"/>
    <w:basedOn w:val="a"/>
    <w:uiPriority w:val="99"/>
    <w:semiHidden/>
    <w:rsid w:val="00315F00"/>
    <w:pPr>
      <w:bidi w:val="0"/>
      <w:spacing w:after="336"/>
    </w:pPr>
  </w:style>
  <w:style w:type="character" w:styleId="af1">
    <w:name w:val="Unresolved Mention"/>
    <w:uiPriority w:val="99"/>
    <w:semiHidden/>
    <w:unhideWhenUsed/>
    <w:rsid w:val="00983A06"/>
    <w:rPr>
      <w:color w:val="605E5C"/>
      <w:shd w:val="clear" w:color="auto" w:fill="E1DFDD"/>
    </w:rPr>
  </w:style>
  <w:style w:type="character" w:styleId="af2">
    <w:name w:val="Strong"/>
    <w:uiPriority w:val="22"/>
    <w:qFormat/>
    <w:rsid w:val="00F01187"/>
    <w:rPr>
      <w:b/>
      <w:bCs/>
    </w:rPr>
  </w:style>
  <w:style w:type="character" w:customStyle="1" w:styleId="40">
    <w:name w:val="כותרת 4 תו"/>
    <w:link w:val="4"/>
    <w:uiPriority w:val="9"/>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numbering" w:customStyle="1" w:styleId="12">
    <w:name w:val="ללא רשימה1"/>
    <w:next w:val="a2"/>
    <w:uiPriority w:val="99"/>
    <w:semiHidden/>
    <w:unhideWhenUsed/>
    <w:rsid w:val="00314499"/>
  </w:style>
  <w:style w:type="character" w:customStyle="1" w:styleId="a4">
    <w:name w:val="כותרת עליונה תו"/>
    <w:link w:val="a3"/>
    <w:uiPriority w:val="99"/>
    <w:rsid w:val="00314499"/>
    <w:rPr>
      <w:sz w:val="24"/>
      <w:szCs w:val="24"/>
    </w:rPr>
  </w:style>
  <w:style w:type="paragraph" w:styleId="af3">
    <w:name w:val="Normal Indent"/>
    <w:basedOn w:val="a"/>
    <w:uiPriority w:val="99"/>
    <w:unhideWhenUsed/>
    <w:rsid w:val="00314499"/>
    <w:pPr>
      <w:bidi w:val="0"/>
      <w:spacing w:after="200" w:line="276" w:lineRule="auto"/>
      <w:ind w:left="720"/>
    </w:pPr>
    <w:rPr>
      <w:rFonts w:ascii="Calibri" w:eastAsia="Calibri" w:hAnsi="Calibri" w:cs="Arial"/>
      <w:sz w:val="22"/>
      <w:szCs w:val="22"/>
      <w:lang w:eastAsia="zh-CN" w:bidi="ar-SA"/>
    </w:rPr>
  </w:style>
  <w:style w:type="paragraph" w:styleId="af4">
    <w:name w:val="Subtitle"/>
    <w:basedOn w:val="a"/>
    <w:next w:val="a"/>
    <w:link w:val="af5"/>
    <w:uiPriority w:val="11"/>
    <w:qFormat/>
    <w:rsid w:val="00314499"/>
    <w:pPr>
      <w:numPr>
        <w:ilvl w:val="1"/>
      </w:numPr>
      <w:bidi w:val="0"/>
      <w:spacing w:after="200" w:line="276" w:lineRule="auto"/>
      <w:ind w:left="86"/>
    </w:pPr>
    <w:rPr>
      <w:rFonts w:ascii="Cambria" w:hAnsi="Cambria" w:cs="Arial"/>
      <w:i/>
      <w:iCs/>
      <w:color w:val="4F81BD"/>
      <w:spacing w:val="15"/>
      <w:lang w:eastAsia="zh-CN" w:bidi="ar-SA"/>
    </w:rPr>
  </w:style>
  <w:style w:type="character" w:customStyle="1" w:styleId="af5">
    <w:name w:val="כותרת משנה תו"/>
    <w:link w:val="af4"/>
    <w:uiPriority w:val="11"/>
    <w:rsid w:val="00314499"/>
    <w:rPr>
      <w:rFonts w:ascii="Cambria" w:hAnsi="Cambria" w:cs="Arial"/>
      <w:i/>
      <w:iCs/>
      <w:color w:val="4F81BD"/>
      <w:spacing w:val="15"/>
      <w:sz w:val="24"/>
      <w:szCs w:val="24"/>
      <w:lang w:eastAsia="zh-CN" w:bidi="ar-SA"/>
    </w:rPr>
  </w:style>
  <w:style w:type="paragraph" w:styleId="af6">
    <w:name w:val="Title"/>
    <w:basedOn w:val="a"/>
    <w:next w:val="a"/>
    <w:link w:val="af7"/>
    <w:uiPriority w:val="10"/>
    <w:qFormat/>
    <w:rsid w:val="00314499"/>
    <w:pPr>
      <w:pBdr>
        <w:bottom w:val="single" w:sz="8" w:space="4" w:color="4F81BD"/>
      </w:pBdr>
      <w:bidi w:val="0"/>
      <w:spacing w:after="300" w:line="276" w:lineRule="auto"/>
      <w:contextualSpacing/>
    </w:pPr>
    <w:rPr>
      <w:rFonts w:ascii="Cambria" w:hAnsi="Cambria" w:cs="Arial"/>
      <w:color w:val="17365D"/>
      <w:spacing w:val="5"/>
      <w:kern w:val="28"/>
      <w:sz w:val="52"/>
      <w:szCs w:val="52"/>
      <w:lang w:eastAsia="zh-CN" w:bidi="ar-SA"/>
    </w:rPr>
  </w:style>
  <w:style w:type="character" w:customStyle="1" w:styleId="af7">
    <w:name w:val="כותרת טקסט תו"/>
    <w:link w:val="af6"/>
    <w:uiPriority w:val="10"/>
    <w:rsid w:val="00314499"/>
    <w:rPr>
      <w:rFonts w:ascii="Cambria" w:hAnsi="Cambria" w:cs="Arial"/>
      <w:color w:val="17365D"/>
      <w:spacing w:val="5"/>
      <w:kern w:val="28"/>
      <w:sz w:val="52"/>
      <w:szCs w:val="52"/>
      <w:lang w:eastAsia="zh-CN" w:bidi="ar-SA"/>
    </w:rPr>
  </w:style>
  <w:style w:type="character" w:styleId="af8">
    <w:name w:val="Emphasis"/>
    <w:uiPriority w:val="20"/>
    <w:qFormat/>
    <w:rsid w:val="00314499"/>
    <w:rPr>
      <w:i/>
      <w:iCs/>
    </w:rPr>
  </w:style>
  <w:style w:type="table" w:styleId="af9">
    <w:name w:val="Table Grid"/>
    <w:basedOn w:val="a1"/>
    <w:uiPriority w:val="59"/>
    <w:rsid w:val="00314499"/>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caption"/>
    <w:basedOn w:val="a"/>
    <w:next w:val="a"/>
    <w:uiPriority w:val="35"/>
    <w:semiHidden/>
    <w:unhideWhenUsed/>
    <w:qFormat/>
    <w:rsid w:val="00314499"/>
    <w:pPr>
      <w:bidi w:val="0"/>
      <w:spacing w:after="200"/>
    </w:pPr>
    <w:rPr>
      <w:rFonts w:ascii="Calibri" w:eastAsia="Calibri" w:hAnsi="Calibri" w:cs="Arial"/>
      <w:b/>
      <w:bCs/>
      <w:color w:val="4F81BD"/>
      <w:sz w:val="18"/>
      <w:szCs w:val="18"/>
      <w:lang w:eastAsia="zh-CN" w:bidi="ar-SA"/>
    </w:rPr>
  </w:style>
  <w:style w:type="character" w:customStyle="1" w:styleId="a6">
    <w:name w:val="כותרת תחתונה תו"/>
    <w:link w:val="a5"/>
    <w:uiPriority w:val="99"/>
    <w:rsid w:val="00314499"/>
    <w:rPr>
      <w:sz w:val="24"/>
      <w:szCs w:val="24"/>
    </w:rPr>
  </w:style>
  <w:style w:type="character" w:styleId="afb">
    <w:name w:val="annotation reference"/>
    <w:rsid w:val="003570AB"/>
    <w:rPr>
      <w:sz w:val="16"/>
      <w:szCs w:val="16"/>
    </w:rPr>
  </w:style>
  <w:style w:type="paragraph" w:styleId="afc">
    <w:name w:val="annotation text"/>
    <w:basedOn w:val="a"/>
    <w:link w:val="afd"/>
    <w:rsid w:val="003570AB"/>
    <w:rPr>
      <w:sz w:val="20"/>
      <w:szCs w:val="20"/>
    </w:rPr>
  </w:style>
  <w:style w:type="character" w:customStyle="1" w:styleId="afd">
    <w:name w:val="טקסט הערה תו"/>
    <w:basedOn w:val="a0"/>
    <w:link w:val="afc"/>
    <w:rsid w:val="003570AB"/>
  </w:style>
  <w:style w:type="paragraph" w:styleId="afe">
    <w:name w:val="annotation subject"/>
    <w:basedOn w:val="afc"/>
    <w:next w:val="afc"/>
    <w:link w:val="aff"/>
    <w:rsid w:val="003570AB"/>
    <w:rPr>
      <w:b/>
      <w:bCs/>
    </w:rPr>
  </w:style>
  <w:style w:type="character" w:customStyle="1" w:styleId="aff">
    <w:name w:val="נושא הערה תו"/>
    <w:link w:val="afe"/>
    <w:rsid w:val="003570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9768716">
      <w:bodyDiv w:val="1"/>
      <w:marLeft w:val="0"/>
      <w:marRight w:val="0"/>
      <w:marTop w:val="0"/>
      <w:marBottom w:val="0"/>
      <w:divBdr>
        <w:top w:val="none" w:sz="0" w:space="0" w:color="auto"/>
        <w:left w:val="none" w:sz="0" w:space="0" w:color="auto"/>
        <w:bottom w:val="none" w:sz="0" w:space="0" w:color="auto"/>
        <w:right w:val="none" w:sz="0" w:space="0" w:color="auto"/>
      </w:divBdr>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1345342">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4956871">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0500644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34611228">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4170071">
      <w:bodyDiv w:val="1"/>
      <w:marLeft w:val="0"/>
      <w:marRight w:val="0"/>
      <w:marTop w:val="0"/>
      <w:marBottom w:val="0"/>
      <w:divBdr>
        <w:top w:val="none" w:sz="0" w:space="0" w:color="auto"/>
        <w:left w:val="none" w:sz="0" w:space="0" w:color="auto"/>
        <w:bottom w:val="none" w:sz="0" w:space="0" w:color="auto"/>
        <w:right w:val="none" w:sz="0" w:space="0" w:color="auto"/>
      </w:divBdr>
    </w:div>
    <w:div w:id="192772575">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15052877">
      <w:bodyDiv w:val="1"/>
      <w:marLeft w:val="0"/>
      <w:marRight w:val="0"/>
      <w:marTop w:val="0"/>
      <w:marBottom w:val="0"/>
      <w:divBdr>
        <w:top w:val="none" w:sz="0" w:space="0" w:color="auto"/>
        <w:left w:val="none" w:sz="0" w:space="0" w:color="auto"/>
        <w:bottom w:val="none" w:sz="0" w:space="0" w:color="auto"/>
        <w:right w:val="none" w:sz="0" w:space="0" w:color="auto"/>
      </w:divBdr>
    </w:div>
    <w:div w:id="226183480">
      <w:bodyDiv w:val="1"/>
      <w:marLeft w:val="0"/>
      <w:marRight w:val="0"/>
      <w:marTop w:val="0"/>
      <w:marBottom w:val="0"/>
      <w:divBdr>
        <w:top w:val="none" w:sz="0" w:space="0" w:color="auto"/>
        <w:left w:val="none" w:sz="0" w:space="0" w:color="auto"/>
        <w:bottom w:val="none" w:sz="0" w:space="0" w:color="auto"/>
        <w:right w:val="none" w:sz="0" w:space="0" w:color="auto"/>
      </w:divBdr>
    </w:div>
    <w:div w:id="259025643">
      <w:bodyDiv w:val="1"/>
      <w:marLeft w:val="0"/>
      <w:marRight w:val="0"/>
      <w:marTop w:val="0"/>
      <w:marBottom w:val="0"/>
      <w:divBdr>
        <w:top w:val="none" w:sz="0" w:space="0" w:color="auto"/>
        <w:left w:val="none" w:sz="0" w:space="0" w:color="auto"/>
        <w:bottom w:val="none" w:sz="0" w:space="0" w:color="auto"/>
        <w:right w:val="none" w:sz="0" w:space="0" w:color="auto"/>
      </w:divBdr>
    </w:div>
    <w:div w:id="275987760">
      <w:bodyDiv w:val="1"/>
      <w:marLeft w:val="0"/>
      <w:marRight w:val="0"/>
      <w:marTop w:val="0"/>
      <w:marBottom w:val="0"/>
      <w:divBdr>
        <w:top w:val="none" w:sz="0" w:space="0" w:color="auto"/>
        <w:left w:val="none" w:sz="0" w:space="0" w:color="auto"/>
        <w:bottom w:val="none" w:sz="0" w:space="0" w:color="auto"/>
        <w:right w:val="none" w:sz="0" w:space="0" w:color="auto"/>
      </w:divBdr>
    </w:div>
    <w:div w:id="289825628">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0732416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11760326">
      <w:bodyDiv w:val="1"/>
      <w:marLeft w:val="0"/>
      <w:marRight w:val="0"/>
      <w:marTop w:val="0"/>
      <w:marBottom w:val="0"/>
      <w:divBdr>
        <w:top w:val="none" w:sz="0" w:space="0" w:color="auto"/>
        <w:left w:val="none" w:sz="0" w:space="0" w:color="auto"/>
        <w:bottom w:val="none" w:sz="0" w:space="0" w:color="auto"/>
        <w:right w:val="none" w:sz="0" w:space="0" w:color="auto"/>
      </w:divBdr>
    </w:div>
    <w:div w:id="325329326">
      <w:bodyDiv w:val="1"/>
      <w:marLeft w:val="0"/>
      <w:marRight w:val="0"/>
      <w:marTop w:val="0"/>
      <w:marBottom w:val="0"/>
      <w:divBdr>
        <w:top w:val="none" w:sz="0" w:space="0" w:color="auto"/>
        <w:left w:val="none" w:sz="0" w:space="0" w:color="auto"/>
        <w:bottom w:val="none" w:sz="0" w:space="0" w:color="auto"/>
        <w:right w:val="none" w:sz="0" w:space="0" w:color="auto"/>
      </w:divBdr>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480051">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5982107">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0540676">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20880666">
      <w:bodyDiv w:val="1"/>
      <w:marLeft w:val="0"/>
      <w:marRight w:val="0"/>
      <w:marTop w:val="0"/>
      <w:marBottom w:val="0"/>
      <w:divBdr>
        <w:top w:val="none" w:sz="0" w:space="0" w:color="auto"/>
        <w:left w:val="none" w:sz="0" w:space="0" w:color="auto"/>
        <w:bottom w:val="none" w:sz="0" w:space="0" w:color="auto"/>
        <w:right w:val="none" w:sz="0" w:space="0" w:color="auto"/>
      </w:divBdr>
    </w:div>
    <w:div w:id="430515547">
      <w:bodyDiv w:val="1"/>
      <w:marLeft w:val="0"/>
      <w:marRight w:val="0"/>
      <w:marTop w:val="0"/>
      <w:marBottom w:val="0"/>
      <w:divBdr>
        <w:top w:val="none" w:sz="0" w:space="0" w:color="auto"/>
        <w:left w:val="none" w:sz="0" w:space="0" w:color="auto"/>
        <w:bottom w:val="none" w:sz="0" w:space="0" w:color="auto"/>
        <w:right w:val="none" w:sz="0" w:space="0" w:color="auto"/>
      </w:divBdr>
      <w:divsChild>
        <w:div w:id="1790858246">
          <w:marLeft w:val="0"/>
          <w:marRight w:val="0"/>
          <w:marTop w:val="0"/>
          <w:marBottom w:val="0"/>
          <w:divBdr>
            <w:top w:val="none" w:sz="0" w:space="0" w:color="auto"/>
            <w:left w:val="none" w:sz="0" w:space="0" w:color="auto"/>
            <w:bottom w:val="none" w:sz="0" w:space="0" w:color="auto"/>
            <w:right w:val="none" w:sz="0" w:space="0" w:color="auto"/>
          </w:divBdr>
          <w:divsChild>
            <w:div w:id="1108889501">
              <w:marLeft w:val="0"/>
              <w:marRight w:val="0"/>
              <w:marTop w:val="0"/>
              <w:marBottom w:val="0"/>
              <w:divBdr>
                <w:top w:val="none" w:sz="0" w:space="0" w:color="auto"/>
                <w:left w:val="none" w:sz="0" w:space="0" w:color="auto"/>
                <w:bottom w:val="none" w:sz="0" w:space="0" w:color="auto"/>
                <w:right w:val="none" w:sz="0" w:space="0" w:color="auto"/>
              </w:divBdr>
              <w:divsChild>
                <w:div w:id="137456586">
                  <w:marLeft w:val="0"/>
                  <w:marRight w:val="0"/>
                  <w:marTop w:val="0"/>
                  <w:marBottom w:val="0"/>
                  <w:divBdr>
                    <w:top w:val="none" w:sz="0" w:space="0" w:color="auto"/>
                    <w:left w:val="none" w:sz="0" w:space="0" w:color="auto"/>
                    <w:bottom w:val="none" w:sz="0" w:space="0" w:color="auto"/>
                    <w:right w:val="none" w:sz="0" w:space="0" w:color="auto"/>
                  </w:divBdr>
                </w:div>
                <w:div w:id="407651323">
                  <w:marLeft w:val="0"/>
                  <w:marRight w:val="0"/>
                  <w:marTop w:val="0"/>
                  <w:marBottom w:val="0"/>
                  <w:divBdr>
                    <w:top w:val="none" w:sz="0" w:space="0" w:color="auto"/>
                    <w:left w:val="none" w:sz="0" w:space="0" w:color="auto"/>
                    <w:bottom w:val="none" w:sz="0" w:space="0" w:color="auto"/>
                    <w:right w:val="none" w:sz="0" w:space="0" w:color="auto"/>
                  </w:divBdr>
                </w:div>
                <w:div w:id="513762359">
                  <w:marLeft w:val="0"/>
                  <w:marRight w:val="0"/>
                  <w:marTop w:val="0"/>
                  <w:marBottom w:val="0"/>
                  <w:divBdr>
                    <w:top w:val="none" w:sz="0" w:space="0" w:color="auto"/>
                    <w:left w:val="none" w:sz="0" w:space="0" w:color="auto"/>
                    <w:bottom w:val="none" w:sz="0" w:space="0" w:color="auto"/>
                    <w:right w:val="none" w:sz="0" w:space="0" w:color="auto"/>
                  </w:divBdr>
                </w:div>
                <w:div w:id="889923392">
                  <w:marLeft w:val="0"/>
                  <w:marRight w:val="0"/>
                  <w:marTop w:val="0"/>
                  <w:marBottom w:val="0"/>
                  <w:divBdr>
                    <w:top w:val="none" w:sz="0" w:space="0" w:color="auto"/>
                    <w:left w:val="none" w:sz="0" w:space="0" w:color="auto"/>
                    <w:bottom w:val="none" w:sz="0" w:space="0" w:color="auto"/>
                    <w:right w:val="none" w:sz="0" w:space="0" w:color="auto"/>
                  </w:divBdr>
                </w:div>
                <w:div w:id="1037513119">
                  <w:marLeft w:val="0"/>
                  <w:marRight w:val="0"/>
                  <w:marTop w:val="0"/>
                  <w:marBottom w:val="0"/>
                  <w:divBdr>
                    <w:top w:val="none" w:sz="0" w:space="0" w:color="auto"/>
                    <w:left w:val="none" w:sz="0" w:space="0" w:color="auto"/>
                    <w:bottom w:val="none" w:sz="0" w:space="0" w:color="auto"/>
                    <w:right w:val="none" w:sz="0" w:space="0" w:color="auto"/>
                  </w:divBdr>
                </w:div>
                <w:div w:id="1060712908">
                  <w:marLeft w:val="0"/>
                  <w:marRight w:val="0"/>
                  <w:marTop w:val="0"/>
                  <w:marBottom w:val="0"/>
                  <w:divBdr>
                    <w:top w:val="none" w:sz="0" w:space="0" w:color="auto"/>
                    <w:left w:val="none" w:sz="0" w:space="0" w:color="auto"/>
                    <w:bottom w:val="none" w:sz="0" w:space="0" w:color="auto"/>
                    <w:right w:val="none" w:sz="0" w:space="0" w:color="auto"/>
                  </w:divBdr>
                </w:div>
                <w:div w:id="1101292942">
                  <w:marLeft w:val="0"/>
                  <w:marRight w:val="0"/>
                  <w:marTop w:val="0"/>
                  <w:marBottom w:val="0"/>
                  <w:divBdr>
                    <w:top w:val="none" w:sz="0" w:space="0" w:color="auto"/>
                    <w:left w:val="none" w:sz="0" w:space="0" w:color="auto"/>
                    <w:bottom w:val="none" w:sz="0" w:space="0" w:color="auto"/>
                    <w:right w:val="none" w:sz="0" w:space="0" w:color="auto"/>
                  </w:divBdr>
                </w:div>
                <w:div w:id="1191190907">
                  <w:marLeft w:val="0"/>
                  <w:marRight w:val="0"/>
                  <w:marTop w:val="0"/>
                  <w:marBottom w:val="0"/>
                  <w:divBdr>
                    <w:top w:val="none" w:sz="0" w:space="0" w:color="auto"/>
                    <w:left w:val="none" w:sz="0" w:space="0" w:color="auto"/>
                    <w:bottom w:val="none" w:sz="0" w:space="0" w:color="auto"/>
                    <w:right w:val="none" w:sz="0" w:space="0" w:color="auto"/>
                  </w:divBdr>
                </w:div>
                <w:div w:id="1685083961">
                  <w:marLeft w:val="0"/>
                  <w:marRight w:val="0"/>
                  <w:marTop w:val="0"/>
                  <w:marBottom w:val="0"/>
                  <w:divBdr>
                    <w:top w:val="none" w:sz="0" w:space="0" w:color="auto"/>
                    <w:left w:val="none" w:sz="0" w:space="0" w:color="auto"/>
                    <w:bottom w:val="none" w:sz="0" w:space="0" w:color="auto"/>
                    <w:right w:val="none" w:sz="0" w:space="0" w:color="auto"/>
                  </w:divBdr>
                </w:div>
                <w:div w:id="1831747678">
                  <w:marLeft w:val="0"/>
                  <w:marRight w:val="0"/>
                  <w:marTop w:val="0"/>
                  <w:marBottom w:val="0"/>
                  <w:divBdr>
                    <w:top w:val="none" w:sz="0" w:space="0" w:color="auto"/>
                    <w:left w:val="none" w:sz="0" w:space="0" w:color="auto"/>
                    <w:bottom w:val="none" w:sz="0" w:space="0" w:color="auto"/>
                    <w:right w:val="none" w:sz="0" w:space="0" w:color="auto"/>
                  </w:divBdr>
                </w:div>
                <w:div w:id="1924797738">
                  <w:marLeft w:val="0"/>
                  <w:marRight w:val="0"/>
                  <w:marTop w:val="0"/>
                  <w:marBottom w:val="0"/>
                  <w:divBdr>
                    <w:top w:val="none" w:sz="0" w:space="0" w:color="auto"/>
                    <w:left w:val="none" w:sz="0" w:space="0" w:color="auto"/>
                    <w:bottom w:val="none" w:sz="0" w:space="0" w:color="auto"/>
                    <w:right w:val="none" w:sz="0" w:space="0" w:color="auto"/>
                  </w:divBdr>
                </w:div>
                <w:div w:id="21078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55415253">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81989433">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3633837">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53220191">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800382">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20149378">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72958026">
      <w:bodyDiv w:val="1"/>
      <w:marLeft w:val="0"/>
      <w:marRight w:val="0"/>
      <w:marTop w:val="0"/>
      <w:marBottom w:val="0"/>
      <w:divBdr>
        <w:top w:val="none" w:sz="0" w:space="0" w:color="auto"/>
        <w:left w:val="none" w:sz="0" w:space="0" w:color="auto"/>
        <w:bottom w:val="none" w:sz="0" w:space="0" w:color="auto"/>
        <w:right w:val="none" w:sz="0" w:space="0" w:color="auto"/>
      </w:divBdr>
    </w:div>
    <w:div w:id="879904327">
      <w:bodyDiv w:val="1"/>
      <w:marLeft w:val="0"/>
      <w:marRight w:val="0"/>
      <w:marTop w:val="0"/>
      <w:marBottom w:val="0"/>
      <w:divBdr>
        <w:top w:val="none" w:sz="0" w:space="0" w:color="auto"/>
        <w:left w:val="none" w:sz="0" w:space="0" w:color="auto"/>
        <w:bottom w:val="none" w:sz="0" w:space="0" w:color="auto"/>
        <w:right w:val="none" w:sz="0" w:space="0" w:color="auto"/>
      </w:divBdr>
    </w:div>
    <w:div w:id="889925085">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1770332">
      <w:bodyDiv w:val="1"/>
      <w:marLeft w:val="0"/>
      <w:marRight w:val="0"/>
      <w:marTop w:val="0"/>
      <w:marBottom w:val="0"/>
      <w:divBdr>
        <w:top w:val="none" w:sz="0" w:space="0" w:color="auto"/>
        <w:left w:val="none" w:sz="0" w:space="0" w:color="auto"/>
        <w:bottom w:val="none" w:sz="0" w:space="0" w:color="auto"/>
        <w:right w:val="none" w:sz="0" w:space="0" w:color="auto"/>
      </w:divBdr>
      <w:divsChild>
        <w:div w:id="785391086">
          <w:marLeft w:val="0"/>
          <w:marRight w:val="0"/>
          <w:marTop w:val="0"/>
          <w:marBottom w:val="0"/>
          <w:divBdr>
            <w:top w:val="none" w:sz="0" w:space="0" w:color="auto"/>
            <w:left w:val="none" w:sz="0" w:space="0" w:color="auto"/>
            <w:bottom w:val="none" w:sz="0" w:space="0" w:color="auto"/>
            <w:right w:val="none" w:sz="0" w:space="0" w:color="auto"/>
          </w:divBdr>
          <w:divsChild>
            <w:div w:id="1285768081">
              <w:marLeft w:val="0"/>
              <w:marRight w:val="0"/>
              <w:marTop w:val="0"/>
              <w:marBottom w:val="0"/>
              <w:divBdr>
                <w:top w:val="none" w:sz="0" w:space="0" w:color="auto"/>
                <w:left w:val="none" w:sz="0" w:space="0" w:color="auto"/>
                <w:bottom w:val="none" w:sz="0" w:space="0" w:color="auto"/>
                <w:right w:val="none" w:sz="0" w:space="0" w:color="auto"/>
              </w:divBdr>
              <w:divsChild>
                <w:div w:id="3290539">
                  <w:marLeft w:val="0"/>
                  <w:marRight w:val="0"/>
                  <w:marTop w:val="0"/>
                  <w:marBottom w:val="0"/>
                  <w:divBdr>
                    <w:top w:val="none" w:sz="0" w:space="0" w:color="auto"/>
                    <w:left w:val="none" w:sz="0" w:space="0" w:color="auto"/>
                    <w:bottom w:val="none" w:sz="0" w:space="0" w:color="auto"/>
                    <w:right w:val="none" w:sz="0" w:space="0" w:color="auto"/>
                  </w:divBdr>
                </w:div>
                <w:div w:id="1711764705">
                  <w:marLeft w:val="0"/>
                  <w:marRight w:val="0"/>
                  <w:marTop w:val="0"/>
                  <w:marBottom w:val="0"/>
                  <w:divBdr>
                    <w:top w:val="none" w:sz="0" w:space="0" w:color="auto"/>
                    <w:left w:val="none" w:sz="0" w:space="0" w:color="auto"/>
                    <w:bottom w:val="none" w:sz="0" w:space="0" w:color="auto"/>
                    <w:right w:val="none" w:sz="0" w:space="0" w:color="auto"/>
                  </w:divBdr>
                </w:div>
                <w:div w:id="20903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9748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66618010">
      <w:bodyDiv w:val="1"/>
      <w:marLeft w:val="0"/>
      <w:marRight w:val="0"/>
      <w:marTop w:val="0"/>
      <w:marBottom w:val="0"/>
      <w:divBdr>
        <w:top w:val="none" w:sz="0" w:space="0" w:color="auto"/>
        <w:left w:val="none" w:sz="0" w:space="0" w:color="auto"/>
        <w:bottom w:val="none" w:sz="0" w:space="0" w:color="auto"/>
        <w:right w:val="none" w:sz="0" w:space="0" w:color="auto"/>
      </w:divBdr>
      <w:divsChild>
        <w:div w:id="1581136745">
          <w:marLeft w:val="0"/>
          <w:marRight w:val="0"/>
          <w:marTop w:val="0"/>
          <w:marBottom w:val="0"/>
          <w:divBdr>
            <w:top w:val="none" w:sz="0" w:space="0" w:color="auto"/>
            <w:left w:val="none" w:sz="0" w:space="0" w:color="auto"/>
            <w:bottom w:val="none" w:sz="0" w:space="0" w:color="auto"/>
            <w:right w:val="none" w:sz="0" w:space="0" w:color="auto"/>
          </w:divBdr>
          <w:divsChild>
            <w:div w:id="1296372126">
              <w:marLeft w:val="0"/>
              <w:marRight w:val="0"/>
              <w:marTop w:val="0"/>
              <w:marBottom w:val="0"/>
              <w:divBdr>
                <w:top w:val="none" w:sz="0" w:space="0" w:color="auto"/>
                <w:left w:val="none" w:sz="0" w:space="0" w:color="auto"/>
                <w:bottom w:val="none" w:sz="0" w:space="0" w:color="auto"/>
                <w:right w:val="none" w:sz="0" w:space="0" w:color="auto"/>
              </w:divBdr>
              <w:divsChild>
                <w:div w:id="306017144">
                  <w:marLeft w:val="0"/>
                  <w:marRight w:val="0"/>
                  <w:marTop w:val="0"/>
                  <w:marBottom w:val="0"/>
                  <w:divBdr>
                    <w:top w:val="none" w:sz="0" w:space="0" w:color="auto"/>
                    <w:left w:val="none" w:sz="0" w:space="0" w:color="auto"/>
                    <w:bottom w:val="none" w:sz="0" w:space="0" w:color="auto"/>
                    <w:right w:val="none" w:sz="0" w:space="0" w:color="auto"/>
                  </w:divBdr>
                </w:div>
                <w:div w:id="1640644920">
                  <w:marLeft w:val="0"/>
                  <w:marRight w:val="0"/>
                  <w:marTop w:val="0"/>
                  <w:marBottom w:val="0"/>
                  <w:divBdr>
                    <w:top w:val="none" w:sz="0" w:space="0" w:color="auto"/>
                    <w:left w:val="none" w:sz="0" w:space="0" w:color="auto"/>
                    <w:bottom w:val="none" w:sz="0" w:space="0" w:color="auto"/>
                    <w:right w:val="none" w:sz="0" w:space="0" w:color="auto"/>
                  </w:divBdr>
                </w:div>
                <w:div w:id="176379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3118577">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01337279">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38829813">
      <w:bodyDiv w:val="1"/>
      <w:marLeft w:val="0"/>
      <w:marRight w:val="0"/>
      <w:marTop w:val="0"/>
      <w:marBottom w:val="0"/>
      <w:divBdr>
        <w:top w:val="none" w:sz="0" w:space="0" w:color="auto"/>
        <w:left w:val="none" w:sz="0" w:space="0" w:color="auto"/>
        <w:bottom w:val="none" w:sz="0" w:space="0" w:color="auto"/>
        <w:right w:val="none" w:sz="0" w:space="0" w:color="auto"/>
      </w:divBdr>
    </w:div>
    <w:div w:id="1241409503">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19309796">
      <w:bodyDiv w:val="1"/>
      <w:marLeft w:val="0"/>
      <w:marRight w:val="0"/>
      <w:marTop w:val="0"/>
      <w:marBottom w:val="0"/>
      <w:divBdr>
        <w:top w:val="none" w:sz="0" w:space="0" w:color="auto"/>
        <w:left w:val="none" w:sz="0" w:space="0" w:color="auto"/>
        <w:bottom w:val="none" w:sz="0" w:space="0" w:color="auto"/>
        <w:right w:val="none" w:sz="0" w:space="0" w:color="auto"/>
      </w:divBdr>
    </w:div>
    <w:div w:id="132902183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382944136">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29085277">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2596717">
      <w:bodyDiv w:val="1"/>
      <w:marLeft w:val="0"/>
      <w:marRight w:val="0"/>
      <w:marTop w:val="0"/>
      <w:marBottom w:val="0"/>
      <w:divBdr>
        <w:top w:val="none" w:sz="0" w:space="0" w:color="auto"/>
        <w:left w:val="none" w:sz="0" w:space="0" w:color="auto"/>
        <w:bottom w:val="none" w:sz="0" w:space="0" w:color="auto"/>
        <w:right w:val="none" w:sz="0" w:space="0" w:color="auto"/>
      </w:divBdr>
    </w:div>
    <w:div w:id="1493062242">
      <w:bodyDiv w:val="1"/>
      <w:marLeft w:val="0"/>
      <w:marRight w:val="0"/>
      <w:marTop w:val="0"/>
      <w:marBottom w:val="0"/>
      <w:divBdr>
        <w:top w:val="none" w:sz="0" w:space="0" w:color="auto"/>
        <w:left w:val="none" w:sz="0" w:space="0" w:color="auto"/>
        <w:bottom w:val="none" w:sz="0" w:space="0" w:color="auto"/>
        <w:right w:val="none" w:sz="0" w:space="0" w:color="auto"/>
      </w:divBdr>
    </w:div>
    <w:div w:id="1512911600">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230169">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95673081">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14634533">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3709187">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67510748">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13071991">
      <w:bodyDiv w:val="1"/>
      <w:marLeft w:val="0"/>
      <w:marRight w:val="0"/>
      <w:marTop w:val="0"/>
      <w:marBottom w:val="0"/>
      <w:divBdr>
        <w:top w:val="none" w:sz="0" w:space="0" w:color="auto"/>
        <w:left w:val="none" w:sz="0" w:space="0" w:color="auto"/>
        <w:bottom w:val="none" w:sz="0" w:space="0" w:color="auto"/>
        <w:right w:val="none" w:sz="0" w:space="0" w:color="auto"/>
      </w:divBdr>
    </w:div>
    <w:div w:id="1716853371">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855728294">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58943464">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6033051">
      <w:bodyDiv w:val="1"/>
      <w:marLeft w:val="0"/>
      <w:marRight w:val="0"/>
      <w:marTop w:val="0"/>
      <w:marBottom w:val="0"/>
      <w:divBdr>
        <w:top w:val="none" w:sz="0" w:space="0" w:color="auto"/>
        <w:left w:val="none" w:sz="0" w:space="0" w:color="auto"/>
        <w:bottom w:val="none" w:sz="0" w:space="0" w:color="auto"/>
        <w:right w:val="none" w:sz="0" w:space="0" w:color="auto"/>
      </w:divBdr>
    </w:div>
    <w:div w:id="1996491460">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16301220">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79281370">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xtpe046miOEdlDb9lNH9JAqD2-JLEYppsX-NkxVH-PO1An3SGsniEKzZsuNKyhiPxDTH4ivpKjPNsfViuHpbZyRlfanfp67MxMiT2VlBDVcfvQog7r2AnWWl4wi_Nv_f6KHaFdQo_ChKaSkHO9aIbC9rmiRK5DLErTwbWlajm0g=" TargetMode="External"/><Relationship Id="rId13" Type="http://schemas.openxmlformats.org/officeDocument/2006/relationships/hyperlink" Target="https://www.globenewswire.com/Tracker?data=xtpe046miOEdlDb9lNH9JOVcAYNc87YGdukZlWc9j-LMqlWaKbulbLcep9-jwEn1U8QyLPJuwNANqVI7FIyvdo2kQKFLP80S5Uq9uNTMx2sD4Y1jG2s3QObPp4qqxIp6"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lobenewswire.com/Tracker?data=xtpe046miOEdlDb9lNH9JNTHA_lqqAOKX1-zsRYqckzvEn4yFMLWf66es5_MGVigGWqyCMY8DkIuasd7lcCE_D3Vi32XXvsEUJWN56uCjpZHb8QYInOhak6WDfPzMCm5cehmMuhQ6El_fBIdYRtoAQNLkjHHVPF2laWMaf1dEWTLxG9NgnuOT82MTu2FBkPM" TargetMode="External"/><Relationship Id="rId17"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hyperlink" Target="https://www.globenewswire.com/Tracker?data=lwYIxKTS5lCoH1nPe-FE9wR0T29CdXS6R1FRRzeRBC44AEPBIP9_U_nK8BXQ7tfTvu0jKYX7zQJlaXR8yT6ejumCGwcpS64SmIeQx6QGbr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U-3830cgzHlJazUd824i7KvJO_4Xxn75tFr-6e8wkvQ-cwLlkjElaMoOY660aR5MOqRmVkNoA5NvdqB_c6m9qkhHkRuq6xkpYK5HIT5ZXJQ=" TargetMode="External"/><Relationship Id="rId5" Type="http://schemas.openxmlformats.org/officeDocument/2006/relationships/webSettings" Target="webSettings.xml"/><Relationship Id="rId15" Type="http://schemas.openxmlformats.org/officeDocument/2006/relationships/hyperlink" Target="https://www.globenewswire.com/Tracker?data=U-3830cgzHlJazUd824i7HkZARqRRUuwX6E9Ald3uLi4C986JxkRUrhfYDBcmCpgKuXT_Axkq3ghC88kMKiKxO2Ny8ePNgvIG3d867cnmX0=" TargetMode="External"/><Relationship Id="rId10" Type="http://schemas.openxmlformats.org/officeDocument/2006/relationships/hyperlink" Target="https://www.globenewswire.com/Tracker?data=xtpe046miOEdlDb9lNH9JAqD2-JLEYppsX-NkxVH-PO1An3SGsniEKzZsuNKyhiPr4dc8qCrBvUDxB73tCuihc6JnlCtYluSfFOOGjh5IPM5YVA4_9FS5viU1KgWhtJmhJm8NC0s2wMdDGxp03dKCtj2DPuqJTSaUSgaKV6vTnQ="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lobenewswire.com/Tracker?data=U-3830cgzHlJazUd824i7FxtD_SrXDP-YEoVFbg73X5sU9gwedKmSc3DQGJ2V4MAuMNs0RU026EzT0MS_0r5KPXyba7q1kc4JdcF84GvtSw=" TargetMode="External"/><Relationship Id="rId14" Type="http://schemas.openxmlformats.org/officeDocument/2006/relationships/hyperlink" Target="https://www.globenewswire.com/Tracker?data=xtpe046miOEdlDb9lNH9JDJwzi5XBM7SgQss9DyuOTqZxYNmzqCi3rHqIi8duhDKWfZS-ek9UbzUBpMAUGpg4qT3EAJH3GY7olC6j3vb_-Vc43miDEQSEcEo-8LTXl8WyVwvdIxFsZV3ndznfKm5Pw=="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997</Words>
  <Characters>4985</Characters>
  <Application>Microsoft Office Word</Application>
  <DocSecurity>0</DocSecurity>
  <Lines>41</Lines>
  <Paragraphs>11</Paragraphs>
  <ScaleCrop>false</ScaleCrop>
  <HeadingPairs>
    <vt:vector size="4" baseType="variant">
      <vt:variant>
        <vt:lpstr>שם</vt:lpstr>
      </vt:variant>
      <vt:variant>
        <vt:i4>1</vt:i4>
      </vt:variant>
      <vt:variant>
        <vt:lpstr>כותרות</vt:lpstr>
      </vt:variant>
      <vt:variant>
        <vt:i4>2</vt:i4>
      </vt:variant>
    </vt:vector>
  </HeadingPairs>
  <TitlesOfParts>
    <vt:vector size="3" baseType="lpstr">
      <vt:lpstr> </vt:lpstr>
      <vt:lpstr>        LyondellBasell נכנסת להסכם ומשא ומתן בלעדי עם AEQUITA למכירת ארבעה נכסי הערכה אס</vt:lpstr>
      <vt:lpstr>        LyondellBasell enters into an agreement and exclusive negotiations with AEQUITA </vt:lpstr>
    </vt:vector>
  </TitlesOfParts>
  <Company>Hewlett-Packard</Company>
  <LinksUpToDate>false</LinksUpToDate>
  <CharactersWithSpaces>5971</CharactersWithSpaces>
  <SharedDoc>false</SharedDoc>
  <HLinks>
    <vt:vector size="48" baseType="variant">
      <vt:variant>
        <vt:i4>851999</vt:i4>
      </vt:variant>
      <vt:variant>
        <vt:i4>21</vt:i4>
      </vt:variant>
      <vt:variant>
        <vt:i4>0</vt:i4>
      </vt:variant>
      <vt:variant>
        <vt:i4>5</vt:i4>
      </vt:variant>
      <vt:variant>
        <vt:lpwstr>https://www.globenewswire.com/Tracker?data=qpxbjJoAgNWYLIqs7w9rvgfDT5OwS0fCtbyngJq3_FMqLh5KeM37ebOfPqH2gb9BesNkTq7wtKlr0y9dO6PqVAqI7ylt5E1NSZRs7OBJx2VpyRHGJoOVo9buOh5-z74vpr1M9lA_AuhfOnff6lN1V2fFoGEx53Rwgsk-0XrrMjmR9GGrj3SqJpUWTSlNFhqtJLDI4CnL5AU48-kinbLqotMduSnteTKJ2wTE-r4b55E=</vt:lpwstr>
      </vt:variant>
      <vt:variant>
        <vt:lpwstr/>
      </vt:variant>
      <vt:variant>
        <vt:i4>7209027</vt:i4>
      </vt:variant>
      <vt:variant>
        <vt:i4>18</vt:i4>
      </vt:variant>
      <vt:variant>
        <vt:i4>0</vt:i4>
      </vt:variant>
      <vt:variant>
        <vt:i4>5</vt:i4>
      </vt:variant>
      <vt:variant>
        <vt:lpwstr>https://www.globenewswire.com/Tracker?data=mhe8alrXJLzSsRTgrINj8NpQroNLRLVewjJcsE_VeNt81ZYR-q7yF3Dgg_D4IDk5JAiiACHYU42JcyAd75LMBZMZPEDpT7bVaakJSPra3zHMtxXTxVUY_YtUO_FjNmBQ4_eNXfDJ_hTrXMf9Fz_t7CjsygtqW62ygtRXOCMRKxzPdiVagB9VW2WXw9d5DIg-Rv0zqokrIn2l9ZKblCUcT1CtgcsMB0EfTqEeLmffmuV0lbi7CPr8Yy3dIBbM5cASjPEXOSsF-Ccq1kguZ1eD0g==</vt:lpwstr>
      </vt:variant>
      <vt:variant>
        <vt:lpwstr/>
      </vt:variant>
      <vt:variant>
        <vt:i4>5046312</vt:i4>
      </vt:variant>
      <vt:variant>
        <vt:i4>15</vt:i4>
      </vt:variant>
      <vt:variant>
        <vt:i4>0</vt:i4>
      </vt:variant>
      <vt:variant>
        <vt:i4>5</vt:i4>
      </vt:variant>
      <vt:variant>
        <vt:lpwstr>https://www.globenewswire.com/Tracker?data=SyeErch3XIO4Y8xUL62h7PF252Guf5Fdw8iapC7DSzLlpcYKe5Cj_i11Qn8FXgiM9Fll2MufVI5pyAyLYARj0rRmDSoH4OuHNh751N5kfFc=</vt:lpwstr>
      </vt:variant>
      <vt:variant>
        <vt:lpwstr/>
      </vt:variant>
      <vt:variant>
        <vt:i4>5570573</vt:i4>
      </vt:variant>
      <vt:variant>
        <vt:i4>12</vt:i4>
      </vt:variant>
      <vt:variant>
        <vt:i4>0</vt:i4>
      </vt:variant>
      <vt:variant>
        <vt:i4>5</vt:i4>
      </vt:variant>
      <vt:variant>
        <vt:lpwstr>https://www.globenewswire.com/Tracker?data=e_19XYLflaXfBLzS0H0A7xEaZAuqG4AYFpo6MX6ttNmp0q3RZGEI2Gd3QBdhhEhBF-CaxaXykbjmG4QHITScjywoo7RvwtNqQksKLnS04c2cFjrnWse5L1dZrsKDlppgcUNYToyEzgVN83-3LIY8GhabiAKWc9HS0k5-cuQ6fhI-MTCkbWXMGv-RLj792t_Xi2jbaUyE1yoAyEGvzQZyQ3gFnYW5Zuro97sd84N4L1MwvV9M8eVEZrxyHjl7uRQ-dhBBufg5n75-zuF5lfm_or59akPw7mgmXn4u2AGogGQkhykdWDD_E_DvQ4v6tCEVfdgCPHJsbm3GlW9aKughS9yT0WL5DhD43VClGiyGcdM=</vt:lpwstr>
      </vt:variant>
      <vt:variant>
        <vt:lpwstr/>
      </vt:variant>
      <vt:variant>
        <vt:i4>2687005</vt:i4>
      </vt:variant>
      <vt:variant>
        <vt:i4>9</vt:i4>
      </vt:variant>
      <vt:variant>
        <vt:i4>0</vt:i4>
      </vt:variant>
      <vt:variant>
        <vt:i4>5</vt:i4>
      </vt:variant>
      <vt:variant>
        <vt:lpwstr>https://www.globenewswire.com/Tracker?data=IXKTBLDDyoyu2RUlquZ0TawGRC2vJdSBWNA185Ra8626xd6E6pSZJCInEFab6evOWO6rjlM4ujx51xfxazw6NQHdcA2DH6XUV3OHJzV_BvXd-W89K_xw_hTQ5Wtf0bVTjQCxHZboIeJrOIJ_269mmKXfPrkQuBHMP8ERsW7BrYLKXx-hDcj2xf5ru9SgjgPPgIFO_W9nYSZKG3Lvp3aTiw05QLBi4xDVJYpvB_SVtesE58dJVLAxof9xgU_dTrGHT0f8QxVDRAdaWwjfctLeP-4kCjt_HoteFClIu8ngPBjoZFzyTz0LX6b46dCIAlcdMhZZH0MOXFu_Be3Vx3YuXw==</vt:lpwstr>
      </vt:variant>
      <vt:variant>
        <vt:lpwstr/>
      </vt:variant>
      <vt:variant>
        <vt:i4>524314</vt:i4>
      </vt:variant>
      <vt:variant>
        <vt:i4>6</vt:i4>
      </vt:variant>
      <vt:variant>
        <vt:i4>0</vt:i4>
      </vt:variant>
      <vt:variant>
        <vt:i4>5</vt:i4>
      </vt:variant>
      <vt:variant>
        <vt:lpwstr>https://www.globenewswire.com/Tracker?data=8aKCiGqcRFyFqcKXdxqGPwBHer-zmZ5sVdrPVsMZeMlTQ1C42iizVL0AD5_vJFyD4lHybATxRSNfopTNcLS8WJD_DQ-dlLllpGl3QHR8B7Q=</vt:lpwstr>
      </vt:variant>
      <vt:variant>
        <vt:lpwstr/>
      </vt:variant>
      <vt:variant>
        <vt:i4>6881334</vt:i4>
      </vt:variant>
      <vt:variant>
        <vt:i4>3</vt:i4>
      </vt:variant>
      <vt:variant>
        <vt:i4>0</vt:i4>
      </vt:variant>
      <vt:variant>
        <vt:i4>5</vt:i4>
      </vt:variant>
      <vt:variant>
        <vt:lpwstr>https://www.globenewswire.com/Tracker?data=IpDArWB8Yr8lzuIswxVgAMrGIwlq3A5LMLXA0iOkpaCQHJT4idQ9Tli0xzaaQbbsdWXQ1fAYsOaXYxNtmF2hyfPdw3QLJgt0MuqJmAjB5mizQd7oZnFKQdhFFeE_btk6sbp95odEYKCh91UnHr2gG428g9wksaf4Ioq3IfleX3lbmV3_2pyoKtEIPbNw0F91</vt:lpwstr>
      </vt:variant>
      <vt:variant>
        <vt:lpwstr/>
      </vt:variant>
      <vt:variant>
        <vt:i4>131181</vt:i4>
      </vt:variant>
      <vt:variant>
        <vt:i4>0</vt:i4>
      </vt:variant>
      <vt:variant>
        <vt:i4>0</vt:i4>
      </vt:variant>
      <vt:variant>
        <vt:i4>5</vt:i4>
      </vt:variant>
      <vt:variant>
        <vt:lpwstr>https://www.globenewswire.com/Tracker?data=4iFkWKPMRlwUxCFa3oZO-lPbRNxlXnC2bBIorHKTaLymfOo4YT50d4jiwmtAsNtQclllhfPhLhtlMVzXI-lT4PLTooaU3ESLSqB1UFmE3Pt8AgLzz8Im0oHt2rSVtBCVqvdH9VR141Ca5BmZu3NrYc9ELMAfRYNjmcYkc_6vIY5qGjRXZUpnddfv1vT8bwUW3NtyDg0bqu_g3ND_1Z4Uwf-h7YKlc9isocB2MbW6TPE6Us7oaSwQyY3BRUbLdk6DYkwGDw9ErQH2ouLnAeWj_1H0V_KYsyv9dVGwOdN2tztNK5iIUarTpJv6a8HOG8MZSds8dhhnzLi9hvgcvX4Hm915aNIE5XocNWjoNLQsPIj7BI0mnvwoPbP_l9HS-Xy73dx-pg5-nxFpyS800xcw8IkiNDs-ngGFJKtxIEIVimsEONZ3h7SUDWV9SLkDXkLLOCZu3PUy67ZKoTrk1V_eG4BimAU6knTSHPkusj8Yt-7gG459xmdofIlcffIOEHYq4c-IUBws8KAL97728KPrdGpQx-11UqWWaZQbFayWeqekXeK1gilbRqro9Q2RTp9AhMYvfbYUIrpukUScGMZ_TxVHzmg496hPOYGDZN7MEBHODruhRw14jM7ZQm750g8Iehgjio1SwhfJbPD_Uc4iHcTn7hBtZDpK9rfYWetAlstm3qPCccRa-EWp9E9WHTT_H8Vi9kuaB40YiqlqWfPuTTZWs7Df60m9Avw4WxUkFDaND8LTFCACUwAOUnUJOx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2025-06-13T19:03:00Z</dcterms:created>
  <dcterms:modified xsi:type="dcterms:W3CDTF">2025-06-13T19:03:00Z</dcterms:modified>
</cp:coreProperties>
</file>