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0EEBC" w14:textId="686E3C5B" w:rsidR="002502E7" w:rsidRPr="002502E7" w:rsidRDefault="002502E7" w:rsidP="002502E7">
      <w:pPr>
        <w:bidi/>
        <w:jc w:val="center"/>
        <w:rPr>
          <w:rFonts w:ascii="David" w:hAnsi="David" w:cs="David"/>
          <w:b/>
          <w:bCs/>
          <w:sz w:val="32"/>
          <w:szCs w:val="32"/>
          <w:u w:val="single"/>
        </w:rPr>
      </w:pPr>
      <w:bookmarkStart w:id="0" w:name="_Hlk174092668"/>
      <w:bookmarkStart w:id="1" w:name="_Hlk177978420"/>
      <w:bookmarkStart w:id="2" w:name="_Hlk178573150"/>
      <w:bookmarkStart w:id="3" w:name="_Hlk179379268"/>
      <w:bookmarkStart w:id="4" w:name="_Hlk203034952"/>
      <w:r w:rsidRPr="002502E7">
        <w:rPr>
          <w:rFonts w:ascii="David" w:hAnsi="David" w:cs="David" w:hint="cs"/>
          <w:b/>
          <w:bCs/>
          <w:sz w:val="32"/>
          <w:szCs w:val="32"/>
          <w:u w:val="single"/>
          <w:rtl/>
          <w:lang w:bidi="he-IL"/>
        </w:rPr>
        <w:t>מנהל התפעול</w:t>
      </w:r>
      <w:r w:rsidRPr="002502E7">
        <w:rPr>
          <w:rFonts w:ascii="David" w:hAnsi="David" w:cs="David"/>
          <w:b/>
          <w:bCs/>
          <w:sz w:val="32"/>
          <w:szCs w:val="32"/>
          <w:u w:val="single"/>
          <w:rtl/>
        </w:rPr>
        <w:t xml:space="preserve"> של </w:t>
      </w:r>
      <w:proofErr w:type="spellStart"/>
      <w:r w:rsidRPr="002502E7">
        <w:rPr>
          <w:rFonts w:ascii="David" w:hAnsi="David" w:cs="David"/>
          <w:b/>
          <w:bCs/>
          <w:sz w:val="32"/>
          <w:szCs w:val="32"/>
          <w:u w:val="single"/>
          <w:rtl/>
        </w:rPr>
        <w:t>Bitget</w:t>
      </w:r>
      <w:proofErr w:type="spellEnd"/>
      <w:r w:rsidRPr="002502E7">
        <w:rPr>
          <w:rFonts w:ascii="David" w:hAnsi="David" w:cs="David"/>
          <w:b/>
          <w:bCs/>
          <w:sz w:val="32"/>
          <w:szCs w:val="32"/>
          <w:u w:val="single"/>
          <w:rtl/>
        </w:rPr>
        <w:t xml:space="preserve"> </w:t>
      </w:r>
      <w:r w:rsidRPr="002502E7">
        <w:rPr>
          <w:rFonts w:ascii="David" w:hAnsi="David" w:cs="David" w:hint="cs"/>
          <w:b/>
          <w:bCs/>
          <w:sz w:val="32"/>
          <w:szCs w:val="32"/>
          <w:u w:val="single"/>
          <w:rtl/>
          <w:lang w:bidi="he-IL"/>
        </w:rPr>
        <w:t xml:space="preserve">ערך סיורים </w:t>
      </w:r>
      <w:proofErr w:type="spellStart"/>
      <w:r w:rsidRPr="002502E7">
        <w:rPr>
          <w:rFonts w:ascii="David" w:hAnsi="David" w:cs="David"/>
          <w:b/>
          <w:bCs/>
          <w:sz w:val="32"/>
          <w:szCs w:val="32"/>
          <w:u w:val="single"/>
          <w:rtl/>
        </w:rPr>
        <w:t>סיורים</w:t>
      </w:r>
      <w:proofErr w:type="spellEnd"/>
      <w:r w:rsidRPr="002502E7">
        <w:rPr>
          <w:rFonts w:ascii="David" w:hAnsi="David" w:cs="David"/>
          <w:b/>
          <w:bCs/>
          <w:sz w:val="32"/>
          <w:szCs w:val="32"/>
          <w:u w:val="single"/>
          <w:rtl/>
        </w:rPr>
        <w:t xml:space="preserve"> ב-UCLA, </w:t>
      </w:r>
      <w:proofErr w:type="spellStart"/>
      <w:r w:rsidRPr="002502E7">
        <w:rPr>
          <w:rFonts w:ascii="David" w:hAnsi="David" w:cs="David"/>
          <w:b/>
          <w:bCs/>
          <w:sz w:val="32"/>
          <w:szCs w:val="32"/>
          <w:u w:val="single"/>
          <w:rtl/>
        </w:rPr>
        <w:t>הרווארד</w:t>
      </w:r>
      <w:proofErr w:type="spellEnd"/>
      <w:r w:rsidRPr="002502E7">
        <w:rPr>
          <w:rFonts w:ascii="David" w:hAnsi="David" w:cs="David"/>
          <w:b/>
          <w:bCs/>
          <w:sz w:val="32"/>
          <w:szCs w:val="32"/>
          <w:u w:val="single"/>
          <w:rtl/>
        </w:rPr>
        <w:t xml:space="preserve"> </w:t>
      </w:r>
      <w:proofErr w:type="spellStart"/>
      <w:r w:rsidRPr="002502E7">
        <w:rPr>
          <w:rFonts w:ascii="David" w:hAnsi="David" w:cs="David"/>
          <w:b/>
          <w:bCs/>
          <w:sz w:val="32"/>
          <w:szCs w:val="32"/>
          <w:u w:val="single"/>
          <w:rtl/>
        </w:rPr>
        <w:t>ובית</w:t>
      </w:r>
      <w:proofErr w:type="spellEnd"/>
      <w:r w:rsidRPr="002502E7">
        <w:rPr>
          <w:rFonts w:ascii="David" w:hAnsi="David" w:cs="David"/>
          <w:b/>
          <w:bCs/>
          <w:sz w:val="32"/>
          <w:szCs w:val="32"/>
          <w:u w:val="single"/>
          <w:rtl/>
        </w:rPr>
        <w:t xml:space="preserve"> </w:t>
      </w:r>
      <w:proofErr w:type="spellStart"/>
      <w:r w:rsidRPr="002502E7">
        <w:rPr>
          <w:rFonts w:ascii="David" w:hAnsi="David" w:cs="David"/>
          <w:b/>
          <w:bCs/>
          <w:sz w:val="32"/>
          <w:szCs w:val="32"/>
          <w:u w:val="single"/>
          <w:rtl/>
        </w:rPr>
        <w:t>הספר</w:t>
      </w:r>
      <w:proofErr w:type="spellEnd"/>
      <w:r w:rsidRPr="002502E7">
        <w:rPr>
          <w:rFonts w:ascii="David" w:hAnsi="David" w:cs="David"/>
          <w:b/>
          <w:bCs/>
          <w:sz w:val="32"/>
          <w:szCs w:val="32"/>
          <w:u w:val="single"/>
          <w:rtl/>
        </w:rPr>
        <w:t xml:space="preserve"> </w:t>
      </w:r>
      <w:proofErr w:type="spellStart"/>
      <w:r w:rsidRPr="002502E7">
        <w:rPr>
          <w:rFonts w:ascii="David" w:hAnsi="David" w:cs="David"/>
          <w:b/>
          <w:bCs/>
          <w:sz w:val="32"/>
          <w:szCs w:val="32"/>
          <w:u w:val="single"/>
          <w:rtl/>
        </w:rPr>
        <w:t>לעסקים</w:t>
      </w:r>
      <w:proofErr w:type="spellEnd"/>
      <w:r w:rsidRPr="002502E7">
        <w:rPr>
          <w:rFonts w:ascii="David" w:hAnsi="David" w:cs="David"/>
          <w:b/>
          <w:bCs/>
          <w:sz w:val="32"/>
          <w:szCs w:val="32"/>
          <w:u w:val="single"/>
          <w:rtl/>
        </w:rPr>
        <w:t xml:space="preserve"> של LALIGA, </w:t>
      </w:r>
      <w:r w:rsidRPr="002502E7">
        <w:rPr>
          <w:rFonts w:ascii="David" w:hAnsi="David" w:cs="David" w:hint="cs"/>
          <w:b/>
          <w:bCs/>
          <w:sz w:val="32"/>
          <w:szCs w:val="32"/>
          <w:u w:val="single"/>
          <w:rtl/>
          <w:lang w:bidi="he-IL"/>
        </w:rPr>
        <w:t xml:space="preserve">במטרה להאיץ את </w:t>
      </w:r>
      <w:proofErr w:type="spellStart"/>
      <w:r w:rsidRPr="002502E7">
        <w:rPr>
          <w:rFonts w:ascii="David" w:hAnsi="David" w:cs="David"/>
          <w:b/>
          <w:bCs/>
          <w:sz w:val="32"/>
          <w:szCs w:val="32"/>
          <w:u w:val="single"/>
          <w:rtl/>
        </w:rPr>
        <w:t>חינוך</w:t>
      </w:r>
      <w:proofErr w:type="spellEnd"/>
      <w:r w:rsidRPr="002502E7">
        <w:rPr>
          <w:rFonts w:ascii="David" w:hAnsi="David" w:cs="David"/>
          <w:b/>
          <w:bCs/>
          <w:sz w:val="32"/>
          <w:szCs w:val="32"/>
          <w:u w:val="single"/>
          <w:rtl/>
        </w:rPr>
        <w:t xml:space="preserve"> </w:t>
      </w:r>
      <w:r w:rsidR="004155D7">
        <w:rPr>
          <w:rFonts w:ascii="David" w:hAnsi="David" w:cs="David" w:hint="cs"/>
          <w:b/>
          <w:bCs/>
          <w:sz w:val="32"/>
          <w:szCs w:val="32"/>
          <w:u w:val="single"/>
          <w:rtl/>
          <w:lang w:bidi="he-IL"/>
        </w:rPr>
        <w:t>ה</w:t>
      </w:r>
      <w:proofErr w:type="spellStart"/>
      <w:r w:rsidRPr="002502E7">
        <w:rPr>
          <w:rFonts w:ascii="David" w:hAnsi="David" w:cs="David"/>
          <w:b/>
          <w:bCs/>
          <w:sz w:val="32"/>
          <w:szCs w:val="32"/>
          <w:u w:val="single"/>
          <w:rtl/>
        </w:rPr>
        <w:t>בלוקצ'יין</w:t>
      </w:r>
      <w:proofErr w:type="spellEnd"/>
    </w:p>
    <w:p w14:paraId="655B05B3" w14:textId="475993EA" w:rsidR="009B339B" w:rsidRPr="009B339B" w:rsidRDefault="009B339B" w:rsidP="009B339B">
      <w:pPr>
        <w:jc w:val="center"/>
        <w:rPr>
          <w:rFonts w:ascii="David" w:hAnsi="David" w:cs="David"/>
          <w:sz w:val="28"/>
          <w:szCs w:val="28"/>
        </w:rPr>
      </w:pPr>
      <w:r w:rsidRPr="009B339B">
        <w:rPr>
          <w:rFonts w:ascii="David" w:hAnsi="David" w:cs="David"/>
          <w:noProof/>
          <w:sz w:val="28"/>
          <w:szCs w:val="28"/>
        </w:rPr>
        <w:drawing>
          <wp:inline distT="0" distB="0" distL="0" distR="0" wp14:anchorId="6CBC6B27" wp14:editId="14E75BF7">
            <wp:extent cx="3781425" cy="1987672"/>
            <wp:effectExtent l="0" t="0" r="0" b="0"/>
            <wp:docPr id="991051987" name="תמונה 5" descr="A blue circle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 blue circle with a black background&#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6231" cy="1990198"/>
                    </a:xfrm>
                    <a:prstGeom prst="rect">
                      <a:avLst/>
                    </a:prstGeom>
                    <a:noFill/>
                    <a:ln>
                      <a:noFill/>
                    </a:ln>
                  </pic:spPr>
                </pic:pic>
              </a:graphicData>
            </a:graphic>
          </wp:inline>
        </w:drawing>
      </w:r>
    </w:p>
    <w:p w14:paraId="087FFA03" w14:textId="15865258" w:rsidR="009B339B" w:rsidRDefault="009B339B" w:rsidP="009B339B">
      <w:pPr>
        <w:pStyle w:val="NormalWeb"/>
        <w:bidi/>
        <w:rPr>
          <w:rFonts w:ascii="David" w:hAnsi="David" w:cs="David"/>
          <w:color w:val="000000"/>
          <w:sz w:val="28"/>
          <w:szCs w:val="28"/>
        </w:rPr>
      </w:pPr>
      <w:proofErr w:type="spellStart"/>
      <w:r w:rsidRPr="00A1449B">
        <w:rPr>
          <w:rFonts w:ascii="David" w:hAnsi="David" w:cs="David"/>
          <w:color w:val="000000"/>
          <w:sz w:val="28"/>
          <w:szCs w:val="28"/>
          <w:rtl/>
        </w:rPr>
        <w:t>ויקטוריה</w:t>
      </w:r>
      <w:proofErr w:type="spellEnd"/>
      <w:r w:rsidRPr="00A1449B">
        <w:rPr>
          <w:rFonts w:ascii="David" w:hAnsi="David" w:cs="David"/>
          <w:color w:val="000000"/>
          <w:sz w:val="28"/>
          <w:szCs w:val="28"/>
          <w:rtl/>
        </w:rPr>
        <w:t xml:space="preserve">, </w:t>
      </w:r>
      <w:proofErr w:type="spellStart"/>
      <w:r w:rsidRPr="00A1449B">
        <w:rPr>
          <w:rFonts w:ascii="David" w:hAnsi="David" w:cs="David"/>
          <w:color w:val="000000"/>
          <w:sz w:val="28"/>
          <w:szCs w:val="28"/>
          <w:rtl/>
        </w:rPr>
        <w:t>איי</w:t>
      </w:r>
      <w:proofErr w:type="spellEnd"/>
      <w:r w:rsidRPr="00A1449B">
        <w:rPr>
          <w:rFonts w:ascii="David" w:hAnsi="David" w:cs="David"/>
          <w:color w:val="000000"/>
          <w:sz w:val="28"/>
          <w:szCs w:val="28"/>
          <w:rtl/>
        </w:rPr>
        <w:t xml:space="preserve"> </w:t>
      </w:r>
      <w:proofErr w:type="spellStart"/>
      <w:r w:rsidRPr="00A1449B">
        <w:rPr>
          <w:rFonts w:ascii="David" w:hAnsi="David" w:cs="David"/>
          <w:color w:val="000000"/>
          <w:sz w:val="28"/>
          <w:szCs w:val="28"/>
          <w:rtl/>
        </w:rPr>
        <w:t>סיישל</w:t>
      </w:r>
      <w:proofErr w:type="spellEnd"/>
      <w:r w:rsidRPr="00A1449B">
        <w:rPr>
          <w:rFonts w:ascii="David" w:hAnsi="David" w:cs="David"/>
          <w:color w:val="000000"/>
          <w:sz w:val="28"/>
          <w:szCs w:val="28"/>
          <w:rtl/>
        </w:rPr>
        <w:t xml:space="preserve">, </w:t>
      </w:r>
      <w:r w:rsidR="005A511E">
        <w:rPr>
          <w:rFonts w:ascii="David" w:hAnsi="David" w:cs="David" w:hint="cs"/>
          <w:color w:val="000000"/>
          <w:sz w:val="28"/>
          <w:szCs w:val="28"/>
          <w:rtl/>
          <w:lang w:bidi="he-IL"/>
        </w:rPr>
        <w:t>17</w:t>
      </w:r>
      <w:r w:rsidRPr="00A1449B">
        <w:rPr>
          <w:rFonts w:ascii="David" w:hAnsi="David" w:cs="David"/>
          <w:color w:val="000000"/>
          <w:sz w:val="28"/>
          <w:szCs w:val="28"/>
          <w:rtl/>
        </w:rPr>
        <w:t xml:space="preserve"> </w:t>
      </w:r>
      <w:proofErr w:type="spellStart"/>
      <w:r w:rsidRPr="00A1449B">
        <w:rPr>
          <w:rFonts w:ascii="David" w:hAnsi="David" w:cs="David"/>
          <w:color w:val="000000"/>
          <w:sz w:val="28"/>
          <w:szCs w:val="28"/>
          <w:rtl/>
        </w:rPr>
        <w:t>ביולי</w:t>
      </w:r>
      <w:proofErr w:type="spellEnd"/>
      <w:r w:rsidRPr="00A1449B">
        <w:rPr>
          <w:rFonts w:ascii="David" w:hAnsi="David" w:cs="David"/>
          <w:color w:val="000000"/>
          <w:sz w:val="28"/>
          <w:szCs w:val="28"/>
          <w:rtl/>
        </w:rPr>
        <w:t xml:space="preserve"> 2025 (GLOBE NEWSWIRE) –</w:t>
      </w:r>
    </w:p>
    <w:p w14:paraId="771AE826" w14:textId="7216772A" w:rsidR="002502E7" w:rsidRDefault="009B339B" w:rsidP="002502E7">
      <w:pPr>
        <w:bidi/>
        <w:spacing w:before="100" w:beforeAutospacing="1" w:after="100" w:afterAutospacing="1" w:line="240" w:lineRule="auto"/>
        <w:jc w:val="both"/>
        <w:rPr>
          <w:rFonts w:ascii="David" w:hAnsi="David" w:cs="David"/>
          <w:sz w:val="28"/>
          <w:szCs w:val="28"/>
          <w:rtl/>
          <w:lang w:bidi="he-IL"/>
        </w:rPr>
      </w:pPr>
      <w:hyperlink r:id="rId9" w:tgtFrame="_blank" w:history="1">
        <w:proofErr w:type="spellStart"/>
        <w:r w:rsidRPr="00261F5B">
          <w:rPr>
            <w:rFonts w:ascii="David" w:eastAsia="Times New Roman" w:hAnsi="David" w:cs="David"/>
            <w:b/>
            <w:bCs/>
            <w:color w:val="0000FF"/>
            <w:sz w:val="28"/>
            <w:szCs w:val="28"/>
            <w:u w:val="single"/>
            <w:lang w:bidi="he-IL"/>
          </w:rPr>
          <w:t>Bitget</w:t>
        </w:r>
        <w:proofErr w:type="spellEnd"/>
      </w:hyperlink>
      <w:r w:rsidRPr="00261F5B">
        <w:rPr>
          <w:rFonts w:ascii="David" w:eastAsia="Arial" w:hAnsi="David" w:cs="David"/>
          <w:kern w:val="2"/>
          <w:sz w:val="28"/>
          <w:szCs w:val="28"/>
          <w:rtl/>
          <w:lang w:bidi="he-IL"/>
        </w:rPr>
        <w:t xml:space="preserve">, בורסת המטבעות הקריפטוגרפים המובילה וחברת </w:t>
      </w:r>
      <w:r w:rsidRPr="00261F5B">
        <w:rPr>
          <w:rFonts w:ascii="David" w:eastAsia="Arial" w:hAnsi="David" w:cs="David"/>
          <w:kern w:val="2"/>
          <w:sz w:val="28"/>
          <w:szCs w:val="28"/>
          <w:lang w:bidi="he-IL"/>
        </w:rPr>
        <w:t>Web3</w:t>
      </w:r>
      <w:r w:rsidRPr="00261F5B">
        <w:rPr>
          <w:rFonts w:ascii="David" w:eastAsia="Arial" w:hAnsi="David" w:cs="David"/>
          <w:kern w:val="2"/>
          <w:sz w:val="28"/>
          <w:szCs w:val="28"/>
          <w:rtl/>
          <w:lang w:bidi="he-IL"/>
        </w:rPr>
        <w:t xml:space="preserve">, </w:t>
      </w:r>
      <w:proofErr w:type="spellStart"/>
      <w:r w:rsidR="002502E7">
        <w:rPr>
          <w:rFonts w:ascii="David" w:hAnsi="David" w:cs="David"/>
          <w:sz w:val="28"/>
          <w:szCs w:val="28"/>
          <w:rtl/>
        </w:rPr>
        <w:t>עושה</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צעדים</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נועזים</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במרחב</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האקדמי</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ומשלבת</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חינוך</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בלוקצ'יין</w:t>
      </w:r>
      <w:proofErr w:type="spellEnd"/>
      <w:r w:rsidR="002502E7">
        <w:rPr>
          <w:rFonts w:ascii="David" w:hAnsi="David" w:cs="David"/>
          <w:sz w:val="28"/>
          <w:szCs w:val="28"/>
          <w:rtl/>
        </w:rPr>
        <w:t xml:space="preserve"> עם </w:t>
      </w:r>
      <w:proofErr w:type="spellStart"/>
      <w:r w:rsidR="002502E7">
        <w:rPr>
          <w:rFonts w:ascii="David" w:hAnsi="David" w:cs="David"/>
          <w:sz w:val="28"/>
          <w:szCs w:val="28"/>
          <w:rtl/>
        </w:rPr>
        <w:t>אסטרטגיית</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מותג</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בעולם</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האמיתי</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בסיור</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מרובה</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קמפוסים</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שנערך</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לאחרונה</w:t>
      </w:r>
      <w:proofErr w:type="spellEnd"/>
      <w:r w:rsidR="002502E7">
        <w:rPr>
          <w:rFonts w:ascii="David" w:hAnsi="David" w:cs="David"/>
          <w:sz w:val="28"/>
          <w:szCs w:val="28"/>
          <w:rtl/>
        </w:rPr>
        <w:t xml:space="preserve">, </w:t>
      </w:r>
      <w:r w:rsidR="002502E7">
        <w:rPr>
          <w:rFonts w:ascii="David" w:hAnsi="David" w:cs="David" w:hint="cs"/>
          <w:sz w:val="28"/>
          <w:szCs w:val="28"/>
          <w:rtl/>
          <w:lang w:bidi="he-IL"/>
        </w:rPr>
        <w:t>מנהל</w:t>
      </w:r>
      <w:r w:rsidR="002502E7">
        <w:rPr>
          <w:rFonts w:ascii="David" w:hAnsi="David" w:cs="David"/>
          <w:sz w:val="28"/>
          <w:szCs w:val="28"/>
          <w:rtl/>
        </w:rPr>
        <w:t xml:space="preserve"> </w:t>
      </w:r>
      <w:proofErr w:type="spellStart"/>
      <w:r w:rsidR="002502E7">
        <w:rPr>
          <w:rFonts w:ascii="David" w:hAnsi="David" w:cs="David"/>
          <w:sz w:val="28"/>
          <w:szCs w:val="28"/>
          <w:rtl/>
        </w:rPr>
        <w:t>התפעול</w:t>
      </w:r>
      <w:proofErr w:type="spellEnd"/>
      <w:r w:rsidR="002502E7">
        <w:rPr>
          <w:rFonts w:ascii="David" w:hAnsi="David" w:cs="David"/>
          <w:sz w:val="28"/>
          <w:szCs w:val="28"/>
          <w:rtl/>
        </w:rPr>
        <w:t xml:space="preserve"> של </w:t>
      </w:r>
      <w:proofErr w:type="spellStart"/>
      <w:r w:rsidR="002502E7">
        <w:rPr>
          <w:rFonts w:ascii="David" w:hAnsi="David" w:cs="David"/>
          <w:sz w:val="28"/>
          <w:szCs w:val="28"/>
          <w:rtl/>
        </w:rPr>
        <w:t>Bitget</w:t>
      </w:r>
      <w:proofErr w:type="spellEnd"/>
      <w:r w:rsidR="002502E7">
        <w:rPr>
          <w:rFonts w:ascii="David" w:hAnsi="David" w:cs="David"/>
          <w:sz w:val="28"/>
          <w:szCs w:val="28"/>
          <w:rtl/>
        </w:rPr>
        <w:t xml:space="preserve">, </w:t>
      </w:r>
      <w:proofErr w:type="spellStart"/>
      <w:r w:rsidR="002502E7" w:rsidRPr="002502E7">
        <w:rPr>
          <w:rFonts w:ascii="David" w:hAnsi="David" w:cs="David"/>
          <w:b/>
          <w:bCs/>
          <w:sz w:val="28"/>
          <w:szCs w:val="28"/>
          <w:rtl/>
        </w:rPr>
        <w:t>ווגאר</w:t>
      </w:r>
      <w:proofErr w:type="spellEnd"/>
      <w:r w:rsidR="002502E7" w:rsidRPr="002502E7">
        <w:rPr>
          <w:rFonts w:ascii="David" w:hAnsi="David" w:cs="David"/>
          <w:b/>
          <w:bCs/>
          <w:sz w:val="28"/>
          <w:szCs w:val="28"/>
          <w:rtl/>
        </w:rPr>
        <w:t xml:space="preserve"> </w:t>
      </w:r>
      <w:proofErr w:type="spellStart"/>
      <w:r w:rsidR="002502E7" w:rsidRPr="002502E7">
        <w:rPr>
          <w:rFonts w:ascii="David" w:hAnsi="David" w:cs="David"/>
          <w:b/>
          <w:bCs/>
          <w:sz w:val="28"/>
          <w:szCs w:val="28"/>
          <w:rtl/>
        </w:rPr>
        <w:t>אוסי</w:t>
      </w:r>
      <w:proofErr w:type="spellEnd"/>
      <w:r w:rsidR="002502E7" w:rsidRPr="002502E7">
        <w:rPr>
          <w:rFonts w:ascii="David" w:hAnsi="David" w:cs="David"/>
          <w:b/>
          <w:bCs/>
          <w:sz w:val="28"/>
          <w:szCs w:val="28"/>
          <w:rtl/>
        </w:rPr>
        <w:t xml:space="preserve"> </w:t>
      </w:r>
      <w:proofErr w:type="spellStart"/>
      <w:r w:rsidR="002502E7" w:rsidRPr="002502E7">
        <w:rPr>
          <w:rFonts w:ascii="David" w:hAnsi="David" w:cs="David"/>
          <w:b/>
          <w:bCs/>
          <w:sz w:val="28"/>
          <w:szCs w:val="28"/>
          <w:rtl/>
        </w:rPr>
        <w:t>זאדה</w:t>
      </w:r>
      <w:proofErr w:type="spellEnd"/>
      <w:r w:rsidR="002502E7">
        <w:rPr>
          <w:rFonts w:ascii="David" w:hAnsi="David" w:cs="David" w:hint="cs"/>
          <w:sz w:val="28"/>
          <w:szCs w:val="28"/>
          <w:rtl/>
          <w:lang w:bidi="he-IL"/>
        </w:rPr>
        <w:t xml:space="preserve"> (</w:t>
      </w:r>
      <w:r w:rsidR="002502E7" w:rsidRPr="009B339B">
        <w:rPr>
          <w:rFonts w:ascii="David" w:hAnsi="David" w:cs="David"/>
          <w:b/>
          <w:bCs/>
          <w:sz w:val="28"/>
          <w:szCs w:val="28"/>
        </w:rPr>
        <w:t xml:space="preserve">Vugar Usi </w:t>
      </w:r>
      <w:proofErr w:type="gramStart"/>
      <w:r w:rsidR="002502E7" w:rsidRPr="009B339B">
        <w:rPr>
          <w:rFonts w:ascii="David" w:hAnsi="David" w:cs="David"/>
          <w:b/>
          <w:bCs/>
          <w:sz w:val="28"/>
          <w:szCs w:val="28"/>
        </w:rPr>
        <w:t>Zade</w:t>
      </w:r>
      <w:r w:rsidR="002502E7">
        <w:rPr>
          <w:rFonts w:ascii="David" w:hAnsi="David" w:cs="David" w:hint="cs"/>
          <w:b/>
          <w:bCs/>
          <w:sz w:val="28"/>
          <w:szCs w:val="28"/>
          <w:rtl/>
          <w:lang w:bidi="he-IL"/>
        </w:rPr>
        <w:t>)</w:t>
      </w:r>
      <w:r w:rsidR="002502E7">
        <w:rPr>
          <w:rFonts w:ascii="David" w:hAnsi="David" w:cs="David"/>
          <w:sz w:val="28"/>
          <w:szCs w:val="28"/>
          <w:rtl/>
        </w:rPr>
        <w:t>,</w:t>
      </w:r>
      <w:proofErr w:type="gramEnd"/>
      <w:r w:rsidR="002502E7">
        <w:rPr>
          <w:rFonts w:ascii="David" w:hAnsi="David" w:cs="David"/>
          <w:sz w:val="28"/>
          <w:szCs w:val="28"/>
          <w:rtl/>
        </w:rPr>
        <w:t xml:space="preserve"> </w:t>
      </w:r>
      <w:proofErr w:type="spellStart"/>
      <w:r w:rsidR="002502E7">
        <w:rPr>
          <w:rFonts w:ascii="David" w:hAnsi="David" w:cs="David"/>
          <w:sz w:val="28"/>
          <w:szCs w:val="28"/>
          <w:rtl/>
        </w:rPr>
        <w:t>ביקר</w:t>
      </w:r>
      <w:proofErr w:type="spellEnd"/>
      <w:r w:rsidR="002502E7">
        <w:rPr>
          <w:rFonts w:ascii="David" w:hAnsi="David" w:cs="David"/>
          <w:sz w:val="28"/>
          <w:szCs w:val="28"/>
          <w:rtl/>
        </w:rPr>
        <w:t xml:space="preserve"> </w:t>
      </w:r>
      <w:r w:rsidR="002502E7">
        <w:rPr>
          <w:rFonts w:ascii="David" w:hAnsi="David" w:cs="David" w:hint="cs"/>
          <w:sz w:val="28"/>
          <w:szCs w:val="28"/>
          <w:rtl/>
          <w:lang w:bidi="he-IL"/>
        </w:rPr>
        <w:t>בבית</w:t>
      </w:r>
      <w:r w:rsidR="002502E7">
        <w:rPr>
          <w:rFonts w:ascii="David" w:hAnsi="David" w:cs="David"/>
          <w:sz w:val="28"/>
          <w:szCs w:val="28"/>
          <w:rtl/>
        </w:rPr>
        <w:t xml:space="preserve"> </w:t>
      </w:r>
      <w:proofErr w:type="spellStart"/>
      <w:r w:rsidR="002502E7">
        <w:rPr>
          <w:rFonts w:ascii="David" w:hAnsi="David" w:cs="David"/>
          <w:sz w:val="28"/>
          <w:szCs w:val="28"/>
          <w:rtl/>
        </w:rPr>
        <w:t>הספר</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לעסקים</w:t>
      </w:r>
      <w:proofErr w:type="spellEnd"/>
      <w:r w:rsidR="002502E7">
        <w:rPr>
          <w:rFonts w:ascii="David" w:hAnsi="David" w:cs="David" w:hint="cs"/>
          <w:sz w:val="28"/>
          <w:szCs w:val="28"/>
          <w:rtl/>
          <w:lang w:bidi="he-IL"/>
        </w:rPr>
        <w:t xml:space="preserve"> </w:t>
      </w:r>
      <w:proofErr w:type="gramStart"/>
      <w:r w:rsidR="002502E7" w:rsidRPr="002502E7">
        <w:rPr>
          <w:rFonts w:ascii="David" w:hAnsi="David" w:cs="David"/>
          <w:sz w:val="28"/>
          <w:szCs w:val="28"/>
        </w:rPr>
        <w:t>LALIGA</w:t>
      </w:r>
      <w:r w:rsidR="002502E7" w:rsidRPr="002502E7">
        <w:rPr>
          <w:sz w:val="28"/>
          <w:szCs w:val="28"/>
        </w:rPr>
        <w:t xml:space="preserve"> </w:t>
      </w:r>
      <w:r w:rsidR="002502E7">
        <w:rPr>
          <w:rFonts w:ascii="David" w:hAnsi="David" w:cs="David" w:hint="cs"/>
          <w:sz w:val="28"/>
          <w:szCs w:val="28"/>
          <w:rtl/>
          <w:lang w:bidi="he-IL"/>
        </w:rPr>
        <w:t xml:space="preserve"> ,</w:t>
      </w:r>
      <w:proofErr w:type="gramEnd"/>
      <w:r w:rsidR="002502E7">
        <w:rPr>
          <w:rFonts w:ascii="David" w:hAnsi="David" w:cs="David" w:hint="cs"/>
          <w:sz w:val="28"/>
          <w:szCs w:val="28"/>
          <w:rtl/>
          <w:lang w:bidi="he-IL"/>
        </w:rPr>
        <w:t xml:space="preserve"> </w:t>
      </w:r>
      <w:r w:rsidR="002502E7" w:rsidRPr="002502E7">
        <w:rPr>
          <w:rFonts w:ascii="David" w:hAnsi="David" w:cs="David"/>
          <w:sz w:val="28"/>
          <w:szCs w:val="28"/>
          <w:rtl/>
        </w:rPr>
        <w:t>UCLA</w:t>
      </w:r>
      <w:r w:rsidR="002502E7">
        <w:rPr>
          <w:rFonts w:ascii="David" w:hAnsi="David" w:cs="David" w:hint="cs"/>
          <w:sz w:val="28"/>
          <w:szCs w:val="28"/>
          <w:rtl/>
          <w:lang w:bidi="he-IL"/>
        </w:rPr>
        <w:t xml:space="preserve"> </w:t>
      </w:r>
      <w:proofErr w:type="spellStart"/>
      <w:r w:rsidR="002502E7">
        <w:rPr>
          <w:rFonts w:ascii="David" w:hAnsi="David" w:cs="David"/>
          <w:sz w:val="28"/>
          <w:szCs w:val="28"/>
          <w:rtl/>
        </w:rPr>
        <w:t>והרווארד</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שם</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שיתף</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כיצד</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השותפויות</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הגלובליות</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ויוזמות</w:t>
      </w:r>
      <w:proofErr w:type="spellEnd"/>
      <w:r w:rsidR="002502E7">
        <w:rPr>
          <w:rFonts w:ascii="David" w:hAnsi="David" w:cs="David"/>
          <w:sz w:val="28"/>
          <w:szCs w:val="28"/>
          <w:rtl/>
        </w:rPr>
        <w:t xml:space="preserve"> ה-Web3 של </w:t>
      </w:r>
      <w:proofErr w:type="spellStart"/>
      <w:r w:rsidR="002502E7">
        <w:rPr>
          <w:rFonts w:ascii="David" w:hAnsi="David" w:cs="David"/>
          <w:sz w:val="28"/>
          <w:szCs w:val="28"/>
          <w:rtl/>
        </w:rPr>
        <w:t>Bitget</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משכתבות</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מחדש</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את</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ספר</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ההוראות</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לעתיד</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הפיננסים</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החסות</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והתרבות</w:t>
      </w:r>
      <w:proofErr w:type="spellEnd"/>
      <w:r w:rsidR="002502E7">
        <w:rPr>
          <w:rFonts w:ascii="David" w:hAnsi="David" w:cs="David"/>
          <w:sz w:val="28"/>
          <w:szCs w:val="28"/>
          <w:rtl/>
        </w:rPr>
        <w:t xml:space="preserve"> </w:t>
      </w:r>
      <w:proofErr w:type="spellStart"/>
      <w:r w:rsidR="002502E7">
        <w:rPr>
          <w:rFonts w:ascii="David" w:hAnsi="David" w:cs="David"/>
          <w:sz w:val="28"/>
          <w:szCs w:val="28"/>
          <w:rtl/>
        </w:rPr>
        <w:t>הדיגיטלית</w:t>
      </w:r>
      <w:proofErr w:type="spellEnd"/>
      <w:r w:rsidR="002502E7">
        <w:rPr>
          <w:rFonts w:ascii="David" w:hAnsi="David" w:cs="David"/>
          <w:sz w:val="28"/>
          <w:szCs w:val="28"/>
          <w:rtl/>
        </w:rPr>
        <w:t>.</w:t>
      </w:r>
    </w:p>
    <w:p w14:paraId="6041688F" w14:textId="3666ACE8" w:rsidR="009B339B" w:rsidRPr="009B339B" w:rsidRDefault="009B339B" w:rsidP="009B339B">
      <w:pPr>
        <w:jc w:val="center"/>
        <w:rPr>
          <w:rFonts w:ascii="David" w:hAnsi="David" w:cs="David"/>
          <w:sz w:val="28"/>
          <w:szCs w:val="28"/>
        </w:rPr>
      </w:pPr>
      <w:r w:rsidRPr="009B339B">
        <w:rPr>
          <w:rFonts w:ascii="David" w:hAnsi="David" w:cs="David"/>
          <w:noProof/>
          <w:sz w:val="28"/>
          <w:szCs w:val="28"/>
        </w:rPr>
        <w:drawing>
          <wp:inline distT="0" distB="0" distL="0" distR="0" wp14:anchorId="13679B0D" wp14:editId="40BFB09D">
            <wp:extent cx="3190875" cy="2123846"/>
            <wp:effectExtent l="0" t="0" r="0" b="0"/>
            <wp:docPr id="453202750" name="תמונה 4" descr="A person in a suit holding a micro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 person in a suit holding a microphone&#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95373" cy="2126840"/>
                    </a:xfrm>
                    <a:prstGeom prst="rect">
                      <a:avLst/>
                    </a:prstGeom>
                    <a:noFill/>
                    <a:ln>
                      <a:noFill/>
                    </a:ln>
                  </pic:spPr>
                </pic:pic>
              </a:graphicData>
            </a:graphic>
          </wp:inline>
        </w:drawing>
      </w:r>
    </w:p>
    <w:p w14:paraId="13E29832" w14:textId="7B6C7985" w:rsidR="009B339B" w:rsidRPr="009B339B" w:rsidRDefault="009B339B" w:rsidP="009B339B">
      <w:pPr>
        <w:bidi/>
        <w:jc w:val="center"/>
        <w:rPr>
          <w:rFonts w:ascii="David" w:hAnsi="David" w:cs="David"/>
          <w:sz w:val="28"/>
          <w:szCs w:val="28"/>
        </w:rPr>
      </w:pPr>
      <w:proofErr w:type="spellStart"/>
      <w:r w:rsidRPr="009B339B">
        <w:rPr>
          <w:rFonts w:ascii="David" w:hAnsi="David" w:cs="David"/>
          <w:i/>
          <w:iCs/>
          <w:sz w:val="28"/>
          <w:szCs w:val="28"/>
          <w:rtl/>
        </w:rPr>
        <w:t>ווגאר</w:t>
      </w:r>
      <w:proofErr w:type="spellEnd"/>
      <w:r w:rsidRPr="009B339B">
        <w:rPr>
          <w:rFonts w:ascii="David" w:hAnsi="David" w:cs="David"/>
          <w:i/>
          <w:iCs/>
          <w:sz w:val="28"/>
          <w:szCs w:val="28"/>
          <w:rtl/>
        </w:rPr>
        <w:t xml:space="preserve"> </w:t>
      </w:r>
      <w:proofErr w:type="spellStart"/>
      <w:r w:rsidRPr="009B339B">
        <w:rPr>
          <w:rFonts w:ascii="David" w:hAnsi="David" w:cs="David"/>
          <w:i/>
          <w:iCs/>
          <w:sz w:val="28"/>
          <w:szCs w:val="28"/>
          <w:rtl/>
        </w:rPr>
        <w:t>אוסי</w:t>
      </w:r>
      <w:proofErr w:type="spellEnd"/>
      <w:r w:rsidRPr="009B339B">
        <w:rPr>
          <w:rFonts w:ascii="David" w:hAnsi="David" w:cs="David"/>
          <w:i/>
          <w:iCs/>
          <w:sz w:val="28"/>
          <w:szCs w:val="28"/>
          <w:rtl/>
        </w:rPr>
        <w:t xml:space="preserve"> </w:t>
      </w:r>
      <w:proofErr w:type="spellStart"/>
      <w:r w:rsidRPr="009B339B">
        <w:rPr>
          <w:rFonts w:ascii="David" w:hAnsi="David" w:cs="David"/>
          <w:i/>
          <w:iCs/>
          <w:sz w:val="28"/>
          <w:szCs w:val="28"/>
          <w:rtl/>
        </w:rPr>
        <w:t>זאדה</w:t>
      </w:r>
      <w:proofErr w:type="spellEnd"/>
      <w:r w:rsidRPr="009B339B">
        <w:rPr>
          <w:rFonts w:ascii="David" w:hAnsi="David" w:cs="David"/>
          <w:i/>
          <w:iCs/>
          <w:sz w:val="28"/>
          <w:szCs w:val="28"/>
          <w:rtl/>
        </w:rPr>
        <w:t xml:space="preserve">, </w:t>
      </w:r>
      <w:r>
        <w:rPr>
          <w:rFonts w:ascii="David" w:hAnsi="David" w:cs="David" w:hint="cs"/>
          <w:i/>
          <w:iCs/>
          <w:sz w:val="28"/>
          <w:szCs w:val="28"/>
          <w:rtl/>
          <w:lang w:bidi="he-IL"/>
        </w:rPr>
        <w:t>מנהל</w:t>
      </w:r>
      <w:r w:rsidRPr="009B339B">
        <w:rPr>
          <w:rFonts w:ascii="David" w:hAnsi="David" w:cs="David"/>
          <w:i/>
          <w:iCs/>
          <w:sz w:val="28"/>
          <w:szCs w:val="28"/>
          <w:rtl/>
        </w:rPr>
        <w:t xml:space="preserve"> </w:t>
      </w:r>
      <w:r>
        <w:rPr>
          <w:rFonts w:ascii="David" w:hAnsi="David" w:cs="David" w:hint="cs"/>
          <w:i/>
          <w:iCs/>
          <w:sz w:val="28"/>
          <w:szCs w:val="28"/>
          <w:rtl/>
          <w:lang w:bidi="he-IL"/>
        </w:rPr>
        <w:t>התפעול</w:t>
      </w:r>
      <w:r w:rsidRPr="009B339B">
        <w:rPr>
          <w:rFonts w:ascii="David" w:hAnsi="David" w:cs="David"/>
          <w:i/>
          <w:iCs/>
          <w:sz w:val="28"/>
          <w:szCs w:val="28"/>
          <w:rtl/>
        </w:rPr>
        <w:t xml:space="preserve"> של </w:t>
      </w:r>
      <w:proofErr w:type="spellStart"/>
      <w:r w:rsidRPr="009B339B">
        <w:rPr>
          <w:rFonts w:ascii="David" w:hAnsi="David" w:cs="David"/>
          <w:i/>
          <w:iCs/>
          <w:sz w:val="28"/>
          <w:szCs w:val="28"/>
          <w:rtl/>
        </w:rPr>
        <w:t>Bitget</w:t>
      </w:r>
      <w:proofErr w:type="spellEnd"/>
      <w:r w:rsidRPr="009B339B">
        <w:rPr>
          <w:rFonts w:ascii="David" w:hAnsi="David" w:cs="David"/>
          <w:i/>
          <w:iCs/>
          <w:sz w:val="28"/>
          <w:szCs w:val="28"/>
          <w:rtl/>
        </w:rPr>
        <w:t xml:space="preserve"> </w:t>
      </w:r>
      <w:proofErr w:type="spellStart"/>
      <w:r w:rsidRPr="009B339B">
        <w:rPr>
          <w:rFonts w:ascii="David" w:hAnsi="David" w:cs="David"/>
          <w:i/>
          <w:iCs/>
          <w:sz w:val="28"/>
          <w:szCs w:val="28"/>
          <w:rtl/>
        </w:rPr>
        <w:t>מדבר</w:t>
      </w:r>
      <w:proofErr w:type="spellEnd"/>
      <w:r w:rsidRPr="009B339B">
        <w:rPr>
          <w:rFonts w:ascii="David" w:hAnsi="David" w:cs="David"/>
          <w:i/>
          <w:iCs/>
          <w:sz w:val="28"/>
          <w:szCs w:val="28"/>
          <w:rtl/>
        </w:rPr>
        <w:t xml:space="preserve"> </w:t>
      </w:r>
      <w:proofErr w:type="spellStart"/>
      <w:r w:rsidRPr="009B339B">
        <w:rPr>
          <w:rFonts w:ascii="David" w:hAnsi="David" w:cs="David"/>
          <w:i/>
          <w:iCs/>
          <w:sz w:val="28"/>
          <w:szCs w:val="28"/>
          <w:rtl/>
        </w:rPr>
        <w:t>בבית</w:t>
      </w:r>
      <w:proofErr w:type="spellEnd"/>
      <w:r w:rsidRPr="009B339B">
        <w:rPr>
          <w:rFonts w:ascii="David" w:hAnsi="David" w:cs="David"/>
          <w:i/>
          <w:iCs/>
          <w:sz w:val="28"/>
          <w:szCs w:val="28"/>
          <w:rtl/>
        </w:rPr>
        <w:t xml:space="preserve"> </w:t>
      </w:r>
      <w:proofErr w:type="spellStart"/>
      <w:r w:rsidRPr="009B339B">
        <w:rPr>
          <w:rFonts w:ascii="David" w:hAnsi="David" w:cs="David"/>
          <w:i/>
          <w:iCs/>
          <w:sz w:val="28"/>
          <w:szCs w:val="28"/>
          <w:rtl/>
        </w:rPr>
        <w:t>הספר</w:t>
      </w:r>
      <w:proofErr w:type="spellEnd"/>
      <w:r w:rsidRPr="009B339B">
        <w:rPr>
          <w:rFonts w:ascii="David" w:hAnsi="David" w:cs="David"/>
          <w:i/>
          <w:iCs/>
          <w:sz w:val="28"/>
          <w:szCs w:val="28"/>
          <w:rtl/>
        </w:rPr>
        <w:t xml:space="preserve"> </w:t>
      </w:r>
      <w:proofErr w:type="spellStart"/>
      <w:r w:rsidRPr="009B339B">
        <w:rPr>
          <w:rFonts w:ascii="David" w:hAnsi="David" w:cs="David"/>
          <w:i/>
          <w:iCs/>
          <w:sz w:val="28"/>
          <w:szCs w:val="28"/>
          <w:rtl/>
        </w:rPr>
        <w:t>למנהל</w:t>
      </w:r>
      <w:proofErr w:type="spellEnd"/>
      <w:r w:rsidRPr="009B339B">
        <w:rPr>
          <w:rFonts w:ascii="David" w:hAnsi="David" w:cs="David"/>
          <w:i/>
          <w:iCs/>
          <w:sz w:val="28"/>
          <w:szCs w:val="28"/>
          <w:rtl/>
        </w:rPr>
        <w:t xml:space="preserve"> </w:t>
      </w:r>
      <w:proofErr w:type="spellStart"/>
      <w:r w:rsidRPr="009B339B">
        <w:rPr>
          <w:rFonts w:ascii="David" w:hAnsi="David" w:cs="David"/>
          <w:i/>
          <w:iCs/>
          <w:sz w:val="28"/>
          <w:szCs w:val="28"/>
          <w:rtl/>
        </w:rPr>
        <w:t>עסקים</w:t>
      </w:r>
      <w:proofErr w:type="spellEnd"/>
      <w:r w:rsidRPr="009B339B">
        <w:rPr>
          <w:rFonts w:ascii="David" w:hAnsi="David" w:cs="David"/>
          <w:i/>
          <w:iCs/>
          <w:sz w:val="28"/>
          <w:szCs w:val="28"/>
          <w:rtl/>
        </w:rPr>
        <w:t xml:space="preserve"> LALIGA</w:t>
      </w:r>
    </w:p>
    <w:p w14:paraId="32ADC6EE" w14:textId="549B6493" w:rsidR="009B339B" w:rsidRDefault="009B339B" w:rsidP="00ED65E7">
      <w:pPr>
        <w:bidi/>
        <w:jc w:val="both"/>
        <w:rPr>
          <w:rFonts w:ascii="David" w:hAnsi="David" w:cs="David"/>
          <w:sz w:val="28"/>
          <w:szCs w:val="28"/>
          <w:rtl/>
          <w:lang w:bidi="he-IL"/>
        </w:rPr>
      </w:pPr>
      <w:bookmarkStart w:id="5" w:name="_Hlk203565997"/>
      <w:bookmarkStart w:id="6" w:name="_Hlk203566172"/>
      <w:proofErr w:type="spellStart"/>
      <w:r w:rsidRPr="009B339B">
        <w:rPr>
          <w:rFonts w:ascii="David" w:hAnsi="David" w:cs="David"/>
          <w:sz w:val="28"/>
          <w:szCs w:val="28"/>
          <w:rtl/>
        </w:rPr>
        <w:t>בבית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הספר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למנהל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עסקים</w:t>
      </w:r>
      <w:proofErr w:type="spellEnd"/>
      <w:r w:rsidRPr="009B339B">
        <w:rPr>
          <w:rFonts w:ascii="David" w:hAnsi="David" w:cs="David"/>
          <w:sz w:val="28"/>
          <w:szCs w:val="28"/>
          <w:rtl/>
        </w:rPr>
        <w:t xml:space="preserve"> של LALIGA, </w:t>
      </w:r>
      <w:proofErr w:type="spellStart"/>
      <w:r w:rsidRPr="009B339B">
        <w:rPr>
          <w:rFonts w:ascii="David" w:hAnsi="David" w:cs="David"/>
          <w:sz w:val="28"/>
          <w:szCs w:val="28"/>
          <w:rtl/>
        </w:rPr>
        <w:t>ווגאר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העביר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מושב</w:t>
      </w:r>
      <w:proofErr w:type="spellEnd"/>
      <w:r w:rsidRPr="009B339B">
        <w:rPr>
          <w:rFonts w:ascii="David" w:hAnsi="David" w:cs="David"/>
          <w:sz w:val="28"/>
          <w:szCs w:val="28"/>
          <w:rtl/>
        </w:rPr>
        <w:t xml:space="preserve"> MBA </w:t>
      </w:r>
      <w:proofErr w:type="spellStart"/>
      <w:r w:rsidRPr="009B339B">
        <w:rPr>
          <w:rFonts w:ascii="David" w:hAnsi="David" w:cs="David"/>
          <w:sz w:val="28"/>
          <w:szCs w:val="28"/>
          <w:rtl/>
        </w:rPr>
        <w:t>ייעודי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בנושא</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עסקי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הבידור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והחסויות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ככלי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צמיחה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תוך</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שימוש</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בשיתופי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הפעולה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המתוקשרים</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עם </w:t>
      </w:r>
      <w:proofErr w:type="spellStart"/>
      <w:r w:rsidRPr="009B339B">
        <w:rPr>
          <w:rFonts w:ascii="David" w:hAnsi="David" w:cs="David"/>
          <w:sz w:val="28"/>
          <w:szCs w:val="28"/>
          <w:rtl/>
        </w:rPr>
        <w:t>יובנטוס</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וליונל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מסי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כתוכנית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להרחבה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אסטרטגית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מקרה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הבוחן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בדק</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כיצד</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שותפויות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כאלה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מגבירות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מודעות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מגבירות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רכישת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המשתמשים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ומעמיקות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את</w:t>
      </w:r>
      <w:proofErr w:type="spellEnd"/>
      <w:r w:rsidRPr="009B339B">
        <w:rPr>
          <w:rFonts w:ascii="David" w:hAnsi="David" w:cs="David"/>
          <w:sz w:val="28"/>
          <w:szCs w:val="28"/>
          <w:rtl/>
        </w:rPr>
        <w:t xml:space="preserve"> אמון </w:t>
      </w:r>
      <w:proofErr w:type="spellStart"/>
      <w:r w:rsidRPr="009B339B">
        <w:rPr>
          <w:rFonts w:ascii="David" w:hAnsi="David" w:cs="David"/>
          <w:sz w:val="28"/>
          <w:szCs w:val="28"/>
          <w:rtl/>
        </w:rPr>
        <w:t>השוק</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באזורים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מגוונים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גולת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הכותרת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העיקרית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הייתה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השותפות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הרב-שנתית</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עם LALIGA, </w:t>
      </w:r>
      <w:proofErr w:type="spellStart"/>
      <w:r w:rsidRPr="009B339B">
        <w:rPr>
          <w:rFonts w:ascii="David" w:hAnsi="David" w:cs="David"/>
          <w:sz w:val="28"/>
          <w:szCs w:val="28"/>
          <w:rtl/>
        </w:rPr>
        <w:t>שנבחנה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כמודל</w:t>
      </w:r>
      <w:proofErr w:type="spellEnd"/>
      <w:r w:rsidRPr="009B339B">
        <w:rPr>
          <w:rFonts w:ascii="David" w:hAnsi="David" w:cs="David"/>
          <w:sz w:val="28"/>
          <w:szCs w:val="28"/>
          <w:rtl/>
        </w:rPr>
        <w:t xml:space="preserve"> </w:t>
      </w:r>
      <w:r w:rsidR="004155D7">
        <w:rPr>
          <w:rFonts w:ascii="David" w:hAnsi="David" w:cs="David" w:hint="cs"/>
          <w:sz w:val="28"/>
          <w:szCs w:val="28"/>
          <w:rtl/>
          <w:lang w:bidi="he-IL"/>
        </w:rPr>
        <w:t>למשיכת לקוחות חדשים לתוך התהליך השיווקי</w:t>
      </w:r>
      <w:r w:rsidRPr="009B339B">
        <w:rPr>
          <w:rFonts w:ascii="David" w:hAnsi="David" w:cs="David"/>
          <w:sz w:val="28"/>
          <w:szCs w:val="28"/>
          <w:rtl/>
        </w:rPr>
        <w:t xml:space="preserve"> </w:t>
      </w:r>
      <w:proofErr w:type="spellStart"/>
      <w:r w:rsidRPr="009B339B">
        <w:rPr>
          <w:rFonts w:ascii="David" w:hAnsi="David" w:cs="David"/>
          <w:sz w:val="28"/>
          <w:szCs w:val="28"/>
          <w:rtl/>
        </w:rPr>
        <w:t>ומעורבות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אזורית</w:t>
      </w:r>
      <w:proofErr w:type="spellEnd"/>
      <w:r w:rsidRPr="009B339B">
        <w:rPr>
          <w:rFonts w:ascii="David" w:hAnsi="David" w:cs="David"/>
          <w:sz w:val="28"/>
          <w:szCs w:val="28"/>
          <w:rtl/>
        </w:rPr>
        <w:t>.</w:t>
      </w:r>
    </w:p>
    <w:bookmarkEnd w:id="5"/>
    <w:bookmarkEnd w:id="6"/>
    <w:p w14:paraId="49E6AE60" w14:textId="77777777" w:rsidR="009B339B" w:rsidRPr="009B339B" w:rsidRDefault="009B339B" w:rsidP="0010179F">
      <w:pPr>
        <w:bidi/>
        <w:jc w:val="both"/>
        <w:rPr>
          <w:rFonts w:ascii="David" w:hAnsi="David" w:cs="David"/>
          <w:sz w:val="28"/>
          <w:szCs w:val="28"/>
        </w:rPr>
      </w:pPr>
      <w:proofErr w:type="spellStart"/>
      <w:r w:rsidRPr="009B339B">
        <w:rPr>
          <w:rFonts w:ascii="David" w:hAnsi="David" w:cs="David"/>
          <w:sz w:val="28"/>
          <w:szCs w:val="28"/>
          <w:rtl/>
        </w:rPr>
        <w:lastRenderedPageBreak/>
        <w:t>התלמידים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ניתחו</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מאמצי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המיתוג</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ברמת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האצטדיון</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הפעלות</w:t>
      </w:r>
      <w:proofErr w:type="spellEnd"/>
      <w:r w:rsidRPr="009B339B">
        <w:rPr>
          <w:rFonts w:ascii="David" w:hAnsi="David" w:cs="David"/>
          <w:sz w:val="28"/>
          <w:szCs w:val="28"/>
          <w:rtl/>
        </w:rPr>
        <w:t xml:space="preserve"> VIP ו-KOL, </w:t>
      </w:r>
      <w:proofErr w:type="spellStart"/>
      <w:r w:rsidRPr="009B339B">
        <w:rPr>
          <w:rFonts w:ascii="David" w:hAnsi="David" w:cs="David"/>
          <w:sz w:val="28"/>
          <w:szCs w:val="28"/>
          <w:rtl/>
        </w:rPr>
        <w:t>ואת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ההשפעה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הרחבה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יותר</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קמפיינים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חווייתיים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כגון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מסיבות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צפייה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בהשתתפות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שחקני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כדורגל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בלוס</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אנג'לס</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המסייעים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ללוקליזציה</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המותג</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תוך</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הרחבת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טביעת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הרגל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הגלובלית</w:t>
      </w:r>
      <w:proofErr w:type="spellEnd"/>
      <w:r w:rsidRPr="009B339B">
        <w:rPr>
          <w:rFonts w:ascii="David" w:hAnsi="David" w:cs="David"/>
          <w:sz w:val="28"/>
          <w:szCs w:val="28"/>
          <w:rtl/>
        </w:rPr>
        <w:t xml:space="preserve"> שלו. </w:t>
      </w:r>
      <w:proofErr w:type="spellStart"/>
      <w:r w:rsidRPr="009B339B">
        <w:rPr>
          <w:rFonts w:ascii="David" w:hAnsi="David" w:cs="David"/>
          <w:sz w:val="28"/>
          <w:szCs w:val="28"/>
          <w:rtl/>
        </w:rPr>
        <w:t>השיעור</w:t>
      </w:r>
      <w:proofErr w:type="spellEnd"/>
      <w:r w:rsidRPr="009B339B">
        <w:rPr>
          <w:rFonts w:ascii="David" w:hAnsi="David" w:cs="David"/>
          <w:sz w:val="28"/>
          <w:szCs w:val="28"/>
          <w:rtl/>
        </w:rPr>
        <w:t xml:space="preserve"> דן </w:t>
      </w:r>
      <w:proofErr w:type="spellStart"/>
      <w:r w:rsidRPr="009B339B">
        <w:rPr>
          <w:rFonts w:ascii="David" w:hAnsi="David" w:cs="David"/>
          <w:sz w:val="28"/>
          <w:szCs w:val="28"/>
          <w:rtl/>
        </w:rPr>
        <w:t>גם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בקמפיין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האחרון</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עם </w:t>
      </w:r>
      <w:proofErr w:type="spellStart"/>
      <w:r w:rsidRPr="009B339B">
        <w:rPr>
          <w:rFonts w:ascii="David" w:hAnsi="David" w:cs="David"/>
          <w:sz w:val="28"/>
          <w:szCs w:val="28"/>
          <w:rtl/>
        </w:rPr>
        <w:t>ראפיניה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שחקן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הכנף</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ברצלונה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והראה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כיצד</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סיפור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ממוקד</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שחקנים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יכול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לחזק</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מיצוב</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המותג</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בקרב</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בסיס</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האוהדים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הנלהב</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הכדורגל</w:t>
      </w:r>
      <w:proofErr w:type="spellEnd"/>
      <w:r w:rsidRPr="009B339B">
        <w:rPr>
          <w:rFonts w:ascii="David" w:hAnsi="David" w:cs="David"/>
          <w:sz w:val="28"/>
          <w:szCs w:val="28"/>
          <w:rtl/>
        </w:rPr>
        <w:t>.</w:t>
      </w:r>
    </w:p>
    <w:p w14:paraId="029F89F9" w14:textId="2BD7994C" w:rsidR="009B339B" w:rsidRDefault="009B339B" w:rsidP="0084293A">
      <w:pPr>
        <w:bidi/>
        <w:jc w:val="both"/>
        <w:rPr>
          <w:rFonts w:ascii="David" w:hAnsi="David" w:cs="David"/>
          <w:sz w:val="28"/>
          <w:szCs w:val="28"/>
          <w:rtl/>
          <w:lang w:bidi="he-IL"/>
        </w:rPr>
      </w:pPr>
      <w:r w:rsidRPr="009B339B">
        <w:rPr>
          <w:rFonts w:ascii="David" w:hAnsi="David" w:cs="David"/>
          <w:sz w:val="28"/>
          <w:szCs w:val="28"/>
          <w:rtl/>
        </w:rPr>
        <w:t>"</w:t>
      </w:r>
      <w:proofErr w:type="spellStart"/>
      <w:r w:rsidRPr="009B339B">
        <w:rPr>
          <w:rFonts w:ascii="David" w:hAnsi="David" w:cs="David"/>
          <w:sz w:val="28"/>
          <w:szCs w:val="28"/>
          <w:rtl/>
        </w:rPr>
        <w:t>שיתוף</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הפעולה</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x LALIGA </w:t>
      </w:r>
      <w:proofErr w:type="spellStart"/>
      <w:r w:rsidRPr="009B339B">
        <w:rPr>
          <w:rFonts w:ascii="David" w:hAnsi="David" w:cs="David"/>
          <w:sz w:val="28"/>
          <w:szCs w:val="28"/>
          <w:rtl/>
        </w:rPr>
        <w:t>הוא</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יותר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מחסות</w:t>
      </w:r>
      <w:proofErr w:type="spellEnd"/>
      <w:r w:rsidRPr="009B339B">
        <w:rPr>
          <w:rFonts w:ascii="David" w:hAnsi="David" w:cs="David"/>
          <w:sz w:val="28"/>
          <w:szCs w:val="28"/>
          <w:rtl/>
        </w:rPr>
        <w:t xml:space="preserve"> - </w:t>
      </w:r>
      <w:proofErr w:type="spellStart"/>
      <w:r w:rsidRPr="009B339B">
        <w:rPr>
          <w:rFonts w:ascii="David" w:hAnsi="David" w:cs="David"/>
          <w:sz w:val="28"/>
          <w:szCs w:val="28"/>
          <w:rtl/>
        </w:rPr>
        <w:t>זו</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שותפות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ארוכת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טווח</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הבנויה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על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ערכים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משותפים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וחזון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גלובלי</w:t>
      </w:r>
      <w:proofErr w:type="spellEnd"/>
      <w:r w:rsidRPr="009B339B">
        <w:rPr>
          <w:rFonts w:ascii="David" w:hAnsi="David" w:cs="David"/>
          <w:sz w:val="28"/>
          <w:szCs w:val="28"/>
          <w:rtl/>
        </w:rPr>
        <w:t>"</w:t>
      </w:r>
      <w:r w:rsidRPr="009B339B">
        <w:rPr>
          <w:rFonts w:ascii="David" w:hAnsi="David" w:cs="David"/>
          <w:b/>
          <w:bCs/>
          <w:sz w:val="28"/>
          <w:szCs w:val="28"/>
          <w:rtl/>
        </w:rPr>
        <w:t xml:space="preserve">, </w:t>
      </w:r>
      <w:proofErr w:type="spellStart"/>
      <w:r w:rsidRPr="009B339B">
        <w:rPr>
          <w:rFonts w:ascii="David" w:hAnsi="David" w:cs="David"/>
          <w:b/>
          <w:bCs/>
          <w:sz w:val="28"/>
          <w:szCs w:val="28"/>
          <w:rtl/>
        </w:rPr>
        <w:t>אמר</w:t>
      </w:r>
      <w:proofErr w:type="spellEnd"/>
      <w:r w:rsidRPr="009B339B">
        <w:rPr>
          <w:rFonts w:ascii="David" w:hAnsi="David" w:cs="David"/>
          <w:b/>
          <w:bCs/>
          <w:sz w:val="28"/>
          <w:szCs w:val="28"/>
          <w:rtl/>
        </w:rPr>
        <w:t xml:space="preserve"> </w:t>
      </w:r>
      <w:proofErr w:type="spellStart"/>
      <w:r w:rsidRPr="009B339B">
        <w:rPr>
          <w:rFonts w:ascii="David" w:hAnsi="David" w:cs="David"/>
          <w:b/>
          <w:bCs/>
          <w:sz w:val="28"/>
          <w:szCs w:val="28"/>
          <w:rtl/>
        </w:rPr>
        <w:t>ווגאר</w:t>
      </w:r>
      <w:proofErr w:type="spellEnd"/>
      <w:r w:rsidRPr="009B339B">
        <w:rPr>
          <w:rFonts w:ascii="David" w:hAnsi="David" w:cs="David"/>
          <w:b/>
          <w:bCs/>
          <w:sz w:val="28"/>
          <w:szCs w:val="28"/>
          <w:rtl/>
        </w:rPr>
        <w:t xml:space="preserve"> </w:t>
      </w:r>
      <w:proofErr w:type="spellStart"/>
      <w:r w:rsidRPr="009B339B">
        <w:rPr>
          <w:rFonts w:ascii="David" w:hAnsi="David" w:cs="David"/>
          <w:b/>
          <w:bCs/>
          <w:sz w:val="28"/>
          <w:szCs w:val="28"/>
          <w:rtl/>
        </w:rPr>
        <w:t>אוסי</w:t>
      </w:r>
      <w:proofErr w:type="spellEnd"/>
      <w:r w:rsidRPr="009B339B">
        <w:rPr>
          <w:rFonts w:ascii="David" w:hAnsi="David" w:cs="David"/>
          <w:b/>
          <w:bCs/>
          <w:sz w:val="28"/>
          <w:szCs w:val="28"/>
          <w:rtl/>
        </w:rPr>
        <w:t xml:space="preserve"> </w:t>
      </w:r>
      <w:proofErr w:type="spellStart"/>
      <w:r w:rsidRPr="009B339B">
        <w:rPr>
          <w:rFonts w:ascii="David" w:hAnsi="David" w:cs="David"/>
          <w:b/>
          <w:bCs/>
          <w:sz w:val="28"/>
          <w:szCs w:val="28"/>
          <w:rtl/>
        </w:rPr>
        <w:t>זאדה</w:t>
      </w:r>
      <w:proofErr w:type="spellEnd"/>
      <w:r w:rsidRPr="009B339B">
        <w:rPr>
          <w:rFonts w:ascii="David" w:hAnsi="David" w:cs="David"/>
          <w:b/>
          <w:bCs/>
          <w:sz w:val="28"/>
          <w:szCs w:val="28"/>
          <w:rtl/>
        </w:rPr>
        <w:t xml:space="preserve">, </w:t>
      </w:r>
      <w:r>
        <w:rPr>
          <w:rFonts w:ascii="David" w:hAnsi="David" w:cs="David" w:hint="cs"/>
          <w:b/>
          <w:bCs/>
          <w:sz w:val="28"/>
          <w:szCs w:val="28"/>
          <w:rtl/>
          <w:lang w:bidi="he-IL"/>
        </w:rPr>
        <w:t>מנהל</w:t>
      </w:r>
      <w:r w:rsidRPr="009B339B">
        <w:rPr>
          <w:rFonts w:ascii="David" w:hAnsi="David" w:cs="David"/>
          <w:b/>
          <w:bCs/>
          <w:sz w:val="28"/>
          <w:szCs w:val="28"/>
          <w:rtl/>
        </w:rPr>
        <w:t xml:space="preserve"> </w:t>
      </w:r>
      <w:proofErr w:type="spellStart"/>
      <w:r w:rsidRPr="009B339B">
        <w:rPr>
          <w:rFonts w:ascii="David" w:hAnsi="David" w:cs="David"/>
          <w:b/>
          <w:bCs/>
          <w:sz w:val="28"/>
          <w:szCs w:val="28"/>
          <w:rtl/>
        </w:rPr>
        <w:t>התפעול</w:t>
      </w:r>
      <w:proofErr w:type="spellEnd"/>
      <w:r w:rsidRPr="009B339B">
        <w:rPr>
          <w:rFonts w:ascii="David" w:hAnsi="David" w:cs="David"/>
          <w:b/>
          <w:bCs/>
          <w:sz w:val="28"/>
          <w:szCs w:val="28"/>
          <w:rtl/>
        </w:rPr>
        <w:t xml:space="preserve"> של </w:t>
      </w:r>
      <w:proofErr w:type="spellStart"/>
      <w:r w:rsidRPr="009B339B">
        <w:rPr>
          <w:rFonts w:ascii="David" w:hAnsi="David" w:cs="David"/>
          <w:b/>
          <w:bCs/>
          <w:sz w:val="28"/>
          <w:szCs w:val="28"/>
          <w:rtl/>
        </w:rPr>
        <w:t>Bitget</w:t>
      </w:r>
      <w:proofErr w:type="spellEnd"/>
      <w:r w:rsidRPr="009B339B">
        <w:rPr>
          <w:rFonts w:ascii="David" w:hAnsi="David" w:cs="David"/>
          <w:sz w:val="28"/>
          <w:szCs w:val="28"/>
          <w:rtl/>
        </w:rPr>
        <w:t>. "</w:t>
      </w:r>
      <w:proofErr w:type="spellStart"/>
      <w:r w:rsidRPr="009B339B">
        <w:rPr>
          <w:rFonts w:ascii="David" w:hAnsi="David" w:cs="David"/>
          <w:sz w:val="28"/>
          <w:szCs w:val="28"/>
          <w:rtl/>
        </w:rPr>
        <w:t>מאצטדיונים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ועד</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כיתות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אנו</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מחויבים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להביא</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ההתרגשות</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הכדורגל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הספרדי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ואת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ההבטחה</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טכנולוגיית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הבלוקצ'יין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לקהלים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ברחבי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העולם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שיתוף</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הפעולה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שלנו</w:t>
      </w:r>
      <w:proofErr w:type="spellEnd"/>
      <w:r w:rsidRPr="009B339B">
        <w:rPr>
          <w:rFonts w:ascii="David" w:hAnsi="David" w:cs="David"/>
          <w:sz w:val="28"/>
          <w:szCs w:val="28"/>
          <w:rtl/>
        </w:rPr>
        <w:t xml:space="preserve"> עם בית </w:t>
      </w:r>
      <w:proofErr w:type="spellStart"/>
      <w:r w:rsidRPr="009B339B">
        <w:rPr>
          <w:rFonts w:ascii="David" w:hAnsi="David" w:cs="David"/>
          <w:sz w:val="28"/>
          <w:szCs w:val="28"/>
          <w:rtl/>
        </w:rPr>
        <w:t>הספר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לעסקים</w:t>
      </w:r>
      <w:proofErr w:type="spellEnd"/>
      <w:r w:rsidRPr="009B339B">
        <w:rPr>
          <w:rFonts w:ascii="David" w:hAnsi="David" w:cs="David"/>
          <w:sz w:val="28"/>
          <w:szCs w:val="28"/>
          <w:rtl/>
        </w:rPr>
        <w:t xml:space="preserve"> LALIGA </w:t>
      </w:r>
      <w:proofErr w:type="spellStart"/>
      <w:r w:rsidRPr="009B339B">
        <w:rPr>
          <w:rFonts w:ascii="David" w:hAnsi="David" w:cs="David"/>
          <w:sz w:val="28"/>
          <w:szCs w:val="28"/>
          <w:rtl/>
        </w:rPr>
        <w:t>משקף</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השאיפה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הזו</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בחינוך</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הדור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הבא</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מנהיגים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עסקיים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תוך</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הצבת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בצומת</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ספורט</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פיננסים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וחדשנות</w:t>
      </w:r>
      <w:proofErr w:type="spellEnd"/>
      <w:r w:rsidRPr="009B339B">
        <w:rPr>
          <w:rFonts w:ascii="David" w:hAnsi="David" w:cs="David"/>
          <w:sz w:val="28"/>
          <w:szCs w:val="28"/>
          <w:rtl/>
        </w:rPr>
        <w:t>".</w:t>
      </w:r>
    </w:p>
    <w:p w14:paraId="2A922D8A" w14:textId="43395E58" w:rsidR="009B339B" w:rsidRPr="009B339B" w:rsidRDefault="009B339B" w:rsidP="00E46738">
      <w:pPr>
        <w:bidi/>
        <w:jc w:val="both"/>
        <w:rPr>
          <w:rFonts w:ascii="David" w:hAnsi="David" w:cs="David"/>
          <w:sz w:val="28"/>
          <w:szCs w:val="28"/>
          <w:lang w:bidi="he-IL"/>
        </w:rPr>
      </w:pPr>
      <w:proofErr w:type="spellStart"/>
      <w:r w:rsidRPr="009B339B">
        <w:rPr>
          <w:rFonts w:ascii="David" w:hAnsi="David" w:cs="David"/>
          <w:sz w:val="28"/>
          <w:szCs w:val="28"/>
          <w:rtl/>
        </w:rPr>
        <w:t>יוזמת</w:t>
      </w:r>
      <w:proofErr w:type="spellEnd"/>
      <w:r w:rsidR="00E46738">
        <w:rPr>
          <w:rFonts w:ascii="David" w:hAnsi="David" w:cs="David" w:hint="cs"/>
          <w:sz w:val="28"/>
          <w:szCs w:val="28"/>
          <w:rtl/>
          <w:lang w:bidi="he-IL"/>
        </w:rPr>
        <w:t xml:space="preserve"> </w:t>
      </w:r>
      <w:hyperlink r:id="rId11" w:tgtFrame="_blank" w:history="1">
        <w:r w:rsidR="00E46738" w:rsidRPr="00E46738">
          <w:rPr>
            <w:rStyle w:val="Hyperlink"/>
            <w:rFonts w:ascii="David" w:hAnsi="David" w:cs="David"/>
            <w:sz w:val="28"/>
            <w:szCs w:val="28"/>
            <w:lang w:bidi="he-IL"/>
          </w:rPr>
          <w:t>Blockchain4Youth</w:t>
        </w:r>
      </w:hyperlink>
      <w:r w:rsidR="00E46738" w:rsidRPr="00E46738">
        <w:rPr>
          <w:rFonts w:ascii="David" w:hAnsi="David" w:cs="David"/>
          <w:sz w:val="28"/>
          <w:szCs w:val="28"/>
          <w:rtl/>
          <w:lang w:bidi="he-IL"/>
        </w:rPr>
        <w:t> </w:t>
      </w:r>
      <w:r w:rsidR="00E46738">
        <w:rPr>
          <w:rFonts w:ascii="David" w:hAnsi="David" w:cs="David" w:hint="cs"/>
          <w:sz w:val="28"/>
          <w:szCs w:val="28"/>
          <w:rtl/>
          <w:lang w:bidi="he-IL"/>
        </w:rPr>
        <w:t xml:space="preserve">של </w:t>
      </w:r>
      <w:proofErr w:type="spellStart"/>
      <w:r w:rsidR="00E46738" w:rsidRPr="00E46738">
        <w:rPr>
          <w:rFonts w:ascii="David" w:hAnsi="David" w:cs="David"/>
          <w:sz w:val="28"/>
          <w:szCs w:val="28"/>
          <w:rtl/>
        </w:rPr>
        <w:t>Bitget</w:t>
      </w:r>
      <w:proofErr w:type="spellEnd"/>
      <w:r w:rsidR="00E46738">
        <w:rPr>
          <w:rFonts w:ascii="David" w:hAnsi="David" w:cs="David" w:hint="cs"/>
          <w:sz w:val="28"/>
          <w:szCs w:val="28"/>
          <w:rtl/>
          <w:lang w:bidi="he-IL"/>
        </w:rPr>
        <w:t xml:space="preserve">, </w:t>
      </w:r>
      <w:proofErr w:type="spellStart"/>
      <w:r w:rsidRPr="009B339B">
        <w:rPr>
          <w:rFonts w:ascii="David" w:hAnsi="David" w:cs="David"/>
          <w:sz w:val="28"/>
          <w:szCs w:val="28"/>
          <w:rtl/>
        </w:rPr>
        <w:t>תוכנית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גלובלית</w:t>
      </w:r>
      <w:proofErr w:type="spellEnd"/>
      <w:r w:rsidRPr="009B339B">
        <w:rPr>
          <w:rFonts w:ascii="David" w:hAnsi="David" w:cs="David"/>
          <w:sz w:val="28"/>
          <w:szCs w:val="28"/>
          <w:rtl/>
        </w:rPr>
        <w:t xml:space="preserve"> של 10 </w:t>
      </w:r>
      <w:proofErr w:type="spellStart"/>
      <w:r w:rsidRPr="009B339B">
        <w:rPr>
          <w:rFonts w:ascii="David" w:hAnsi="David" w:cs="David"/>
          <w:sz w:val="28"/>
          <w:szCs w:val="28"/>
          <w:rtl/>
        </w:rPr>
        <w:t>מיליון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דולר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שנועדה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לחנך</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ולהעצים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כישרונות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צעירים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במרחב</w:t>
      </w:r>
      <w:proofErr w:type="spellEnd"/>
      <w:r w:rsidRPr="009B339B">
        <w:rPr>
          <w:rFonts w:ascii="David" w:hAnsi="David" w:cs="David"/>
          <w:sz w:val="28"/>
          <w:szCs w:val="28"/>
          <w:rtl/>
        </w:rPr>
        <w:t xml:space="preserve"> ה-Web3, </w:t>
      </w:r>
      <w:proofErr w:type="spellStart"/>
      <w:r w:rsidRPr="009B339B">
        <w:rPr>
          <w:rFonts w:ascii="David" w:hAnsi="David" w:cs="David"/>
          <w:sz w:val="28"/>
          <w:szCs w:val="28"/>
          <w:rtl/>
        </w:rPr>
        <w:t>כבר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שיתפה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פעולה</w:t>
      </w:r>
      <w:proofErr w:type="spellEnd"/>
      <w:r w:rsidRPr="009B339B">
        <w:rPr>
          <w:rFonts w:ascii="David" w:hAnsi="David" w:cs="David"/>
          <w:sz w:val="28"/>
          <w:szCs w:val="28"/>
          <w:rtl/>
        </w:rPr>
        <w:t xml:space="preserve"> עם </w:t>
      </w:r>
      <w:proofErr w:type="spellStart"/>
      <w:r w:rsidRPr="009B339B">
        <w:rPr>
          <w:rFonts w:ascii="David" w:hAnsi="David" w:cs="David"/>
          <w:sz w:val="28"/>
          <w:szCs w:val="28"/>
          <w:rtl/>
        </w:rPr>
        <w:t>למעלה</w:t>
      </w:r>
      <w:proofErr w:type="spellEnd"/>
      <w:r w:rsidRPr="009B339B">
        <w:rPr>
          <w:rFonts w:ascii="David" w:hAnsi="David" w:cs="David"/>
          <w:sz w:val="28"/>
          <w:szCs w:val="28"/>
          <w:rtl/>
        </w:rPr>
        <w:t xml:space="preserve"> מ-70 </w:t>
      </w:r>
      <w:proofErr w:type="spellStart"/>
      <w:r w:rsidRPr="009B339B">
        <w:rPr>
          <w:rFonts w:ascii="David" w:hAnsi="David" w:cs="David"/>
          <w:sz w:val="28"/>
          <w:szCs w:val="28"/>
          <w:rtl/>
        </w:rPr>
        <w:t>אוניברסיטאות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ברחבי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העולם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כולל</w:t>
      </w:r>
      <w:proofErr w:type="spellEnd"/>
      <w:r w:rsidRPr="009B339B">
        <w:rPr>
          <w:rFonts w:ascii="David" w:hAnsi="David" w:cs="David"/>
          <w:sz w:val="28"/>
          <w:szCs w:val="28"/>
          <w:rtl/>
        </w:rPr>
        <w:t xml:space="preserve"> בית </w:t>
      </w:r>
      <w:proofErr w:type="spellStart"/>
      <w:r w:rsidRPr="009B339B">
        <w:rPr>
          <w:rFonts w:ascii="David" w:hAnsi="David" w:cs="David"/>
          <w:sz w:val="28"/>
          <w:szCs w:val="28"/>
          <w:rtl/>
        </w:rPr>
        <w:t>הספר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לעסקים</w:t>
      </w:r>
      <w:proofErr w:type="spellEnd"/>
      <w:r w:rsidRPr="009B339B">
        <w:rPr>
          <w:rFonts w:ascii="David" w:hAnsi="David" w:cs="David"/>
          <w:sz w:val="28"/>
          <w:szCs w:val="28"/>
          <w:rtl/>
        </w:rPr>
        <w:t xml:space="preserve"> LALIGA. </w:t>
      </w:r>
      <w:proofErr w:type="spellStart"/>
      <w:r w:rsidRPr="009B339B">
        <w:rPr>
          <w:rFonts w:ascii="David" w:hAnsi="David" w:cs="David"/>
          <w:sz w:val="28"/>
          <w:szCs w:val="28"/>
          <w:rtl/>
        </w:rPr>
        <w:t>באמצעות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שיתוף</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פעולה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זה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סטודנטים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לתואר</w:t>
      </w:r>
      <w:proofErr w:type="spellEnd"/>
      <w:r w:rsidRPr="009B339B">
        <w:rPr>
          <w:rFonts w:ascii="David" w:hAnsi="David" w:cs="David"/>
          <w:sz w:val="28"/>
          <w:szCs w:val="28"/>
          <w:rtl/>
        </w:rPr>
        <w:t xml:space="preserve"> שני </w:t>
      </w:r>
      <w:proofErr w:type="spellStart"/>
      <w:r w:rsidRPr="009B339B">
        <w:rPr>
          <w:rFonts w:ascii="David" w:hAnsi="David" w:cs="David"/>
          <w:sz w:val="28"/>
          <w:szCs w:val="28"/>
          <w:rtl/>
        </w:rPr>
        <w:t>במנהל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עסקים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מקבלים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גישה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מועדפת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לתוכנית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Builders</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מסלול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מובנה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לתואר</w:t>
      </w:r>
      <w:proofErr w:type="spellEnd"/>
      <w:r w:rsidRPr="009B339B">
        <w:rPr>
          <w:rFonts w:ascii="David" w:hAnsi="David" w:cs="David"/>
          <w:sz w:val="28"/>
          <w:szCs w:val="28"/>
          <w:rtl/>
        </w:rPr>
        <w:t xml:space="preserve"> שני </w:t>
      </w:r>
      <w:proofErr w:type="spellStart"/>
      <w:r w:rsidRPr="009B339B">
        <w:rPr>
          <w:rFonts w:ascii="David" w:hAnsi="David" w:cs="David"/>
          <w:sz w:val="28"/>
          <w:szCs w:val="28"/>
          <w:rtl/>
        </w:rPr>
        <w:t>הכולל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חניכה</w:t>
      </w:r>
      <w:proofErr w:type="spellEnd"/>
      <w:r w:rsidRPr="009B339B">
        <w:rPr>
          <w:rFonts w:ascii="David" w:hAnsi="David" w:cs="David"/>
          <w:sz w:val="28"/>
          <w:szCs w:val="28"/>
          <w:rtl/>
        </w:rPr>
        <w:t xml:space="preserve"> של </w:t>
      </w:r>
      <w:r>
        <w:rPr>
          <w:rFonts w:ascii="David" w:hAnsi="David" w:cs="David" w:hint="cs"/>
          <w:sz w:val="28"/>
          <w:szCs w:val="28"/>
          <w:rtl/>
          <w:lang w:bidi="he-IL"/>
        </w:rPr>
        <w:t>מנהל</w:t>
      </w:r>
      <w:r w:rsidRPr="009B339B">
        <w:rPr>
          <w:rFonts w:ascii="David" w:hAnsi="David" w:cs="David"/>
          <w:sz w:val="28"/>
          <w:szCs w:val="28"/>
          <w:rtl/>
        </w:rPr>
        <w:t xml:space="preserve"> </w:t>
      </w:r>
      <w:r>
        <w:rPr>
          <w:rFonts w:ascii="David" w:hAnsi="David" w:cs="David" w:hint="cs"/>
          <w:sz w:val="28"/>
          <w:szCs w:val="28"/>
          <w:rtl/>
          <w:lang w:bidi="he-IL"/>
        </w:rPr>
        <w:t>ה</w:t>
      </w:r>
      <w:proofErr w:type="spellStart"/>
      <w:r w:rsidRPr="009B339B">
        <w:rPr>
          <w:rFonts w:ascii="David" w:hAnsi="David" w:cs="David"/>
          <w:sz w:val="28"/>
          <w:szCs w:val="28"/>
          <w:rtl/>
        </w:rPr>
        <w:t>תפעול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חונכות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בינלאומית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וניסיון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בעולם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האמיתי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בכל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הענפים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העסקיים</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Bitget</w:t>
      </w:r>
      <w:proofErr w:type="spellEnd"/>
      <w:r w:rsidRPr="009B339B">
        <w:rPr>
          <w:rFonts w:ascii="David" w:hAnsi="David" w:cs="David"/>
          <w:sz w:val="28"/>
          <w:szCs w:val="28"/>
          <w:rtl/>
        </w:rPr>
        <w:t>.</w:t>
      </w:r>
    </w:p>
    <w:p w14:paraId="2A5417F9" w14:textId="77777777" w:rsidR="009B339B" w:rsidRPr="009B339B" w:rsidRDefault="009B339B" w:rsidP="008F21B6">
      <w:pPr>
        <w:bidi/>
        <w:jc w:val="both"/>
        <w:rPr>
          <w:rFonts w:ascii="David" w:hAnsi="David" w:cs="David"/>
          <w:sz w:val="28"/>
          <w:szCs w:val="28"/>
        </w:rPr>
      </w:pPr>
      <w:proofErr w:type="spellStart"/>
      <w:r w:rsidRPr="009B339B">
        <w:rPr>
          <w:rFonts w:ascii="David" w:hAnsi="David" w:cs="David"/>
          <w:sz w:val="28"/>
          <w:szCs w:val="28"/>
          <w:rtl/>
        </w:rPr>
        <w:t>כחלק</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מההסברה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האקדמית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שלה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הביאה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את</w:t>
      </w:r>
      <w:proofErr w:type="spellEnd"/>
      <w:r w:rsidRPr="009B339B">
        <w:rPr>
          <w:rFonts w:ascii="David" w:hAnsi="David" w:cs="David"/>
          <w:sz w:val="28"/>
          <w:szCs w:val="28"/>
          <w:rtl/>
        </w:rPr>
        <w:t xml:space="preserve"> Web3 </w:t>
      </w:r>
      <w:proofErr w:type="spellStart"/>
      <w:r w:rsidRPr="009B339B">
        <w:rPr>
          <w:rFonts w:ascii="David" w:hAnsi="David" w:cs="David"/>
          <w:sz w:val="28"/>
          <w:szCs w:val="28"/>
          <w:rtl/>
        </w:rPr>
        <w:t>לכיתה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התעמקה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בטוקונומיקה</w:t>
      </w:r>
      <w:proofErr w:type="spellEnd"/>
      <w:r w:rsidRPr="009B339B">
        <w:rPr>
          <w:rFonts w:ascii="David" w:hAnsi="David" w:cs="David"/>
          <w:sz w:val="28"/>
          <w:szCs w:val="28"/>
          <w:rtl/>
        </w:rPr>
        <w:t xml:space="preserve"> עם </w:t>
      </w:r>
      <w:proofErr w:type="spellStart"/>
      <w:r w:rsidRPr="009B339B">
        <w:rPr>
          <w:rFonts w:ascii="David" w:hAnsi="David" w:cs="David"/>
          <w:sz w:val="28"/>
          <w:szCs w:val="28"/>
          <w:rtl/>
        </w:rPr>
        <w:t>סטודנטים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במחלקה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לכלכלה</w:t>
      </w:r>
      <w:proofErr w:type="spellEnd"/>
      <w:r w:rsidRPr="009B339B">
        <w:rPr>
          <w:rFonts w:ascii="David" w:hAnsi="David" w:cs="David"/>
          <w:sz w:val="28"/>
          <w:szCs w:val="28"/>
          <w:rtl/>
        </w:rPr>
        <w:t xml:space="preserve"> של UCLA </w:t>
      </w:r>
      <w:proofErr w:type="spellStart"/>
      <w:r w:rsidRPr="009B339B">
        <w:rPr>
          <w:rFonts w:ascii="David" w:hAnsi="David" w:cs="David"/>
          <w:sz w:val="28"/>
          <w:szCs w:val="28"/>
          <w:rtl/>
        </w:rPr>
        <w:t>ותפסה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את</w:t>
      </w:r>
      <w:proofErr w:type="spellEnd"/>
      <w:r w:rsidRPr="009B339B">
        <w:rPr>
          <w:rFonts w:ascii="David" w:hAnsi="David" w:cs="David"/>
          <w:sz w:val="28"/>
          <w:szCs w:val="28"/>
          <w:rtl/>
        </w:rPr>
        <w:t xml:space="preserve"> מרכז </w:t>
      </w:r>
      <w:proofErr w:type="spellStart"/>
      <w:r w:rsidRPr="009B339B">
        <w:rPr>
          <w:rFonts w:ascii="David" w:hAnsi="David" w:cs="David"/>
          <w:sz w:val="28"/>
          <w:szCs w:val="28"/>
          <w:rtl/>
        </w:rPr>
        <w:t>הבמה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בכנס</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הבלוקצ'יין</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הרווארד</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שם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החברה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הוצגה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כמקרה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בוחן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בחדשנות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הקריפטו</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הדור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הבא</w:t>
      </w:r>
      <w:proofErr w:type="spellEnd"/>
      <w:r w:rsidRPr="009B339B">
        <w:rPr>
          <w:rFonts w:ascii="David" w:hAnsi="David" w:cs="David"/>
          <w:sz w:val="28"/>
          <w:szCs w:val="28"/>
          <w:rtl/>
        </w:rPr>
        <w:t>.</w:t>
      </w:r>
    </w:p>
    <w:p w14:paraId="6969653D" w14:textId="77777777" w:rsidR="009B339B" w:rsidRPr="009B339B" w:rsidRDefault="009B339B" w:rsidP="00576C6D">
      <w:pPr>
        <w:bidi/>
        <w:jc w:val="both"/>
        <w:rPr>
          <w:rFonts w:ascii="David" w:hAnsi="David" w:cs="David"/>
          <w:sz w:val="28"/>
          <w:szCs w:val="28"/>
          <w:rtl/>
        </w:rPr>
      </w:pPr>
      <w:proofErr w:type="spellStart"/>
      <w:r w:rsidRPr="009B339B">
        <w:rPr>
          <w:rFonts w:ascii="David" w:hAnsi="David" w:cs="David"/>
          <w:sz w:val="28"/>
          <w:szCs w:val="28"/>
          <w:rtl/>
        </w:rPr>
        <w:t>בין</w:t>
      </w:r>
      <w:proofErr w:type="spellEnd"/>
      <w:r w:rsidRPr="009B339B">
        <w:rPr>
          <w:rFonts w:ascii="David" w:hAnsi="David" w:cs="David"/>
          <w:sz w:val="28"/>
          <w:szCs w:val="28"/>
          <w:rtl/>
        </w:rPr>
        <w:t xml:space="preserve"> אם </w:t>
      </w:r>
      <w:proofErr w:type="spellStart"/>
      <w:r w:rsidRPr="009B339B">
        <w:rPr>
          <w:rFonts w:ascii="David" w:hAnsi="David" w:cs="David"/>
          <w:sz w:val="28"/>
          <w:szCs w:val="28"/>
          <w:rtl/>
        </w:rPr>
        <w:t>מפרקים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יסודות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הבלוקצ'יין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או</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מדמיינים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מחדש</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חסויות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ספורט</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בעידן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הדיגיטלי</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הסיור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בקמפוס</w:t>
      </w:r>
      <w:proofErr w:type="spellEnd"/>
      <w:r w:rsidRPr="009B339B">
        <w:rPr>
          <w:rFonts w:ascii="David" w:hAnsi="David" w:cs="David"/>
          <w:sz w:val="28"/>
          <w:szCs w:val="28"/>
          <w:rtl/>
        </w:rPr>
        <w:t xml:space="preserve"> של </w:t>
      </w:r>
      <w:proofErr w:type="spellStart"/>
      <w:r w:rsidRPr="009B339B">
        <w:rPr>
          <w:rFonts w:ascii="David" w:hAnsi="David" w:cs="David"/>
          <w:sz w:val="28"/>
          <w:szCs w:val="28"/>
          <w:rtl/>
        </w:rPr>
        <w:t>Bitget</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משקף</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דחיפה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הולכת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וגוברת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להתחבר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לכישרונות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עתידיים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לעורר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סקרנות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ולגשר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על</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הפער</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בין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התיאוריה</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האקדמית</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לבין</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השפעת</w:t>
      </w:r>
      <w:proofErr w:type="spellEnd"/>
      <w:r w:rsidRPr="009B339B">
        <w:rPr>
          <w:rFonts w:ascii="David" w:hAnsi="David" w:cs="David"/>
          <w:sz w:val="28"/>
          <w:szCs w:val="28"/>
          <w:rtl/>
        </w:rPr>
        <w:t xml:space="preserve"> Web3 </w:t>
      </w:r>
      <w:proofErr w:type="spellStart"/>
      <w:r w:rsidRPr="009B339B">
        <w:rPr>
          <w:rFonts w:ascii="David" w:hAnsi="David" w:cs="David"/>
          <w:sz w:val="28"/>
          <w:szCs w:val="28"/>
          <w:rtl/>
        </w:rPr>
        <w:t>בעולם</w:t>
      </w:r>
      <w:proofErr w:type="spellEnd"/>
      <w:r w:rsidRPr="009B339B">
        <w:rPr>
          <w:rFonts w:ascii="David" w:hAnsi="David" w:cs="David"/>
          <w:sz w:val="28"/>
          <w:szCs w:val="28"/>
          <w:rtl/>
        </w:rPr>
        <w:t xml:space="preserve"> </w:t>
      </w:r>
      <w:proofErr w:type="spellStart"/>
      <w:r w:rsidRPr="009B339B">
        <w:rPr>
          <w:rFonts w:ascii="David" w:hAnsi="David" w:cs="David"/>
          <w:sz w:val="28"/>
          <w:szCs w:val="28"/>
          <w:rtl/>
        </w:rPr>
        <w:t>האמיתי</w:t>
      </w:r>
      <w:proofErr w:type="spellEnd"/>
      <w:r w:rsidRPr="009B339B">
        <w:rPr>
          <w:rFonts w:ascii="David" w:hAnsi="David" w:cs="David"/>
          <w:sz w:val="28"/>
          <w:szCs w:val="28"/>
          <w:rtl/>
        </w:rPr>
        <w:t>.</w:t>
      </w:r>
    </w:p>
    <w:p w14:paraId="26A51DEA" w14:textId="761D4451" w:rsidR="009B339B" w:rsidRDefault="009B339B" w:rsidP="009B339B">
      <w:pPr>
        <w:pStyle w:val="NormalWeb"/>
        <w:bidi/>
        <w:rPr>
          <w:rFonts w:ascii="David" w:hAnsi="David" w:cs="David"/>
          <w:color w:val="000000"/>
          <w:sz w:val="28"/>
          <w:szCs w:val="28"/>
          <w:rtl/>
          <w:lang w:bidi="he-IL"/>
        </w:rPr>
      </w:pPr>
      <w:r w:rsidRPr="00261F5B">
        <w:rPr>
          <w:rFonts w:ascii="David" w:eastAsia="Calibri" w:hAnsi="David" w:cs="David"/>
          <w:b/>
          <w:bCs/>
          <w:kern w:val="2"/>
          <w:sz w:val="28"/>
          <w:szCs w:val="28"/>
          <w:rtl/>
          <w:lang w:bidi="he-IL"/>
        </w:rPr>
        <w:t xml:space="preserve">אודות </w:t>
      </w:r>
      <w:proofErr w:type="spellStart"/>
      <w:r w:rsidRPr="00261F5B">
        <w:rPr>
          <w:rFonts w:ascii="David" w:eastAsia="Calibri" w:hAnsi="David" w:cs="David"/>
          <w:b/>
          <w:bCs/>
          <w:kern w:val="2"/>
          <w:sz w:val="28"/>
          <w:szCs w:val="28"/>
          <w:lang w:bidi="he-IL"/>
        </w:rPr>
        <w:t>Bitget</w:t>
      </w:r>
      <w:proofErr w:type="spellEnd"/>
      <w:r w:rsidRPr="00261F5B">
        <w:rPr>
          <w:rFonts w:ascii="David" w:eastAsia="Calibri" w:hAnsi="David" w:cs="David"/>
          <w:b/>
          <w:bCs/>
          <w:kern w:val="2"/>
          <w:sz w:val="28"/>
          <w:szCs w:val="28"/>
          <w:rtl/>
          <w:lang w:bidi="he-IL"/>
        </w:rPr>
        <w:t xml:space="preserve"> </w:t>
      </w:r>
    </w:p>
    <w:p w14:paraId="5DAC42DC" w14:textId="77777777" w:rsidR="00E46738" w:rsidRPr="00E46738" w:rsidRDefault="00E46738" w:rsidP="00E46738">
      <w:pPr>
        <w:pStyle w:val="NormalWeb"/>
        <w:bidi/>
        <w:jc w:val="both"/>
        <w:rPr>
          <w:rFonts w:ascii="David" w:hAnsi="David" w:cs="David"/>
          <w:color w:val="000000"/>
          <w:sz w:val="28"/>
          <w:szCs w:val="28"/>
          <w:lang w:bidi="he-IL"/>
        </w:rPr>
      </w:pPr>
      <w:proofErr w:type="spellStart"/>
      <w:r w:rsidRPr="00E46738">
        <w:rPr>
          <w:rFonts w:ascii="David" w:hAnsi="David" w:cs="David"/>
          <w:color w:val="000000"/>
          <w:sz w:val="28"/>
          <w:szCs w:val="28"/>
          <w:lang w:bidi="he-IL"/>
        </w:rPr>
        <w:t>Bitget</w:t>
      </w:r>
      <w:proofErr w:type="spellEnd"/>
      <w:r w:rsidRPr="00E46738">
        <w:rPr>
          <w:rFonts w:ascii="David" w:hAnsi="David" w:cs="David"/>
          <w:color w:val="000000"/>
          <w:sz w:val="28"/>
          <w:szCs w:val="28"/>
          <w:rtl/>
          <w:lang w:bidi="he-IL"/>
        </w:rPr>
        <w:t>, שהוקמה בשנת 2018, היא </w:t>
      </w:r>
      <w:hyperlink r:id="rId12" w:tgtFrame="_blank" w:history="1">
        <w:r w:rsidRPr="00E46738">
          <w:rPr>
            <w:rStyle w:val="Hyperlink"/>
            <w:rFonts w:ascii="David" w:hAnsi="David" w:cs="David"/>
            <w:sz w:val="28"/>
            <w:szCs w:val="28"/>
            <w:rtl/>
            <w:lang w:bidi="he-IL"/>
          </w:rPr>
          <w:t xml:space="preserve">בורסת </w:t>
        </w:r>
        <w:proofErr w:type="spellStart"/>
        <w:r w:rsidRPr="00E46738">
          <w:rPr>
            <w:rStyle w:val="Hyperlink"/>
            <w:rFonts w:ascii="David" w:hAnsi="David" w:cs="David"/>
            <w:sz w:val="28"/>
            <w:szCs w:val="28"/>
            <w:rtl/>
            <w:lang w:bidi="he-IL"/>
          </w:rPr>
          <w:t>הקריפטו</w:t>
        </w:r>
        <w:proofErr w:type="spellEnd"/>
      </w:hyperlink>
      <w:r w:rsidRPr="00E46738">
        <w:rPr>
          <w:rFonts w:ascii="David" w:hAnsi="David" w:cs="David"/>
          <w:color w:val="000000"/>
          <w:sz w:val="28"/>
          <w:szCs w:val="28"/>
          <w:rtl/>
          <w:lang w:bidi="he-IL"/>
        </w:rPr>
        <w:t> המובילה בעולם וחברת </w:t>
      </w:r>
      <w:r w:rsidRPr="00E46738">
        <w:rPr>
          <w:rFonts w:ascii="David" w:hAnsi="David" w:cs="David"/>
          <w:color w:val="000000"/>
          <w:sz w:val="28"/>
          <w:szCs w:val="28"/>
          <w:lang w:bidi="he-IL"/>
        </w:rPr>
        <w:t>Web3</w:t>
      </w:r>
      <w:r w:rsidRPr="00E46738">
        <w:rPr>
          <w:rFonts w:ascii="David" w:hAnsi="David" w:cs="David"/>
          <w:color w:val="000000"/>
          <w:sz w:val="28"/>
          <w:szCs w:val="28"/>
          <w:rtl/>
          <w:lang w:bidi="he-IL"/>
        </w:rPr>
        <w:t>. בורסת </w:t>
      </w:r>
      <w:proofErr w:type="spellStart"/>
      <w:r w:rsidRPr="00E46738">
        <w:rPr>
          <w:rFonts w:ascii="David" w:hAnsi="David" w:cs="David"/>
          <w:color w:val="000000"/>
          <w:sz w:val="28"/>
          <w:szCs w:val="28"/>
          <w:lang w:bidi="he-IL"/>
        </w:rPr>
        <w:t>Bitget</w:t>
      </w:r>
      <w:proofErr w:type="spellEnd"/>
      <w:r w:rsidRPr="00E46738">
        <w:rPr>
          <w:rFonts w:ascii="David" w:hAnsi="David" w:cs="David"/>
          <w:color w:val="000000"/>
          <w:sz w:val="28"/>
          <w:szCs w:val="28"/>
          <w:rtl/>
          <w:lang w:bidi="he-IL"/>
        </w:rPr>
        <w:t xml:space="preserve">, המשרתת למעלה מ-120 מיליון משתמשים ביותר מ-150 מדינות ואזורים, מחויבת לעזור למשתמשים לסחור בצורה חכמה יותר עם קופי </w:t>
      </w:r>
      <w:proofErr w:type="spellStart"/>
      <w:r w:rsidRPr="00E46738">
        <w:rPr>
          <w:rFonts w:ascii="David" w:hAnsi="David" w:cs="David"/>
          <w:color w:val="000000"/>
          <w:sz w:val="28"/>
          <w:szCs w:val="28"/>
          <w:rtl/>
          <w:lang w:bidi="he-IL"/>
        </w:rPr>
        <w:t>טריידינג</w:t>
      </w:r>
      <w:proofErr w:type="spellEnd"/>
      <w:r w:rsidRPr="00E46738">
        <w:rPr>
          <w:rFonts w:ascii="David" w:hAnsi="David" w:cs="David"/>
          <w:color w:val="000000"/>
          <w:sz w:val="28"/>
          <w:szCs w:val="28"/>
          <w:rtl/>
          <w:lang w:bidi="he-IL"/>
        </w:rPr>
        <w:t xml:space="preserve"> חלוצי ופתרונות מסחר אחרים, תוך שהיא מציעה גישה בזמן אמת </w:t>
      </w:r>
      <w:hyperlink r:id="rId13" w:tgtFrame="_blank" w:history="1">
        <w:r w:rsidRPr="00E46738">
          <w:rPr>
            <w:rStyle w:val="Hyperlink"/>
            <w:rFonts w:ascii="David" w:hAnsi="David" w:cs="David"/>
            <w:sz w:val="28"/>
            <w:szCs w:val="28"/>
            <w:rtl/>
            <w:lang w:bidi="he-IL"/>
          </w:rPr>
          <w:t xml:space="preserve">למחיר </w:t>
        </w:r>
        <w:proofErr w:type="spellStart"/>
        <w:r w:rsidRPr="00E46738">
          <w:rPr>
            <w:rStyle w:val="Hyperlink"/>
            <w:rFonts w:ascii="David" w:hAnsi="David" w:cs="David"/>
            <w:sz w:val="28"/>
            <w:szCs w:val="28"/>
            <w:rtl/>
            <w:lang w:bidi="he-IL"/>
          </w:rPr>
          <w:t>ביטקוין</w:t>
        </w:r>
        <w:proofErr w:type="spellEnd"/>
      </w:hyperlink>
      <w:r w:rsidRPr="00E46738">
        <w:rPr>
          <w:rFonts w:ascii="David" w:hAnsi="David" w:cs="David"/>
          <w:color w:val="000000"/>
          <w:sz w:val="28"/>
          <w:szCs w:val="28"/>
          <w:rtl/>
          <w:lang w:bidi="he-IL"/>
        </w:rPr>
        <w:t>, </w:t>
      </w:r>
      <w:hyperlink r:id="rId14" w:tgtFrame="_blank" w:history="1">
        <w:r w:rsidRPr="00E46738">
          <w:rPr>
            <w:rStyle w:val="Hyperlink"/>
            <w:rFonts w:ascii="David" w:hAnsi="David" w:cs="David"/>
            <w:sz w:val="28"/>
            <w:szCs w:val="28"/>
            <w:rtl/>
            <w:lang w:bidi="he-IL"/>
          </w:rPr>
          <w:t xml:space="preserve">מחיר </w:t>
        </w:r>
        <w:proofErr w:type="spellStart"/>
        <w:r w:rsidRPr="00E46738">
          <w:rPr>
            <w:rStyle w:val="Hyperlink"/>
            <w:rFonts w:ascii="David" w:hAnsi="David" w:cs="David"/>
            <w:sz w:val="28"/>
            <w:szCs w:val="28"/>
            <w:rtl/>
            <w:lang w:bidi="he-IL"/>
          </w:rPr>
          <w:t>את'ריום</w:t>
        </w:r>
        <w:proofErr w:type="spellEnd"/>
      </w:hyperlink>
      <w:r w:rsidRPr="00E46738">
        <w:rPr>
          <w:rFonts w:ascii="David" w:hAnsi="David" w:cs="David"/>
          <w:color w:val="000000"/>
          <w:sz w:val="28"/>
          <w:szCs w:val="28"/>
          <w:rtl/>
          <w:lang w:bidi="he-IL"/>
        </w:rPr>
        <w:t xml:space="preserve"> ומחירי מטבעות </w:t>
      </w:r>
      <w:proofErr w:type="spellStart"/>
      <w:r w:rsidRPr="00E46738">
        <w:rPr>
          <w:rFonts w:ascii="David" w:hAnsi="David" w:cs="David"/>
          <w:color w:val="000000"/>
          <w:sz w:val="28"/>
          <w:szCs w:val="28"/>
          <w:rtl/>
          <w:lang w:bidi="he-IL"/>
        </w:rPr>
        <w:t>קריפטוגרפיים</w:t>
      </w:r>
      <w:proofErr w:type="spellEnd"/>
      <w:r w:rsidRPr="00E46738">
        <w:rPr>
          <w:rFonts w:ascii="David" w:hAnsi="David" w:cs="David"/>
          <w:color w:val="000000"/>
          <w:sz w:val="28"/>
          <w:szCs w:val="28"/>
          <w:rtl/>
          <w:lang w:bidi="he-IL"/>
        </w:rPr>
        <w:t xml:space="preserve"> אחרים. </w:t>
      </w:r>
      <w:hyperlink r:id="rId15" w:tgtFrame="_blank" w:history="1">
        <w:proofErr w:type="spellStart"/>
        <w:r w:rsidRPr="00E46738">
          <w:rPr>
            <w:rStyle w:val="Hyperlink"/>
            <w:rFonts w:ascii="David" w:hAnsi="David" w:cs="David"/>
            <w:sz w:val="28"/>
            <w:szCs w:val="28"/>
            <w:lang w:bidi="he-IL"/>
          </w:rPr>
          <w:t>Bitget</w:t>
        </w:r>
        <w:proofErr w:type="spellEnd"/>
        <w:r w:rsidRPr="00E46738">
          <w:rPr>
            <w:rStyle w:val="Hyperlink"/>
            <w:rFonts w:ascii="David" w:hAnsi="David" w:cs="David"/>
            <w:sz w:val="28"/>
            <w:szCs w:val="28"/>
            <w:lang w:bidi="he-IL"/>
          </w:rPr>
          <w:t xml:space="preserve"> Wallet</w:t>
        </w:r>
      </w:hyperlink>
      <w:r w:rsidRPr="00E46738">
        <w:rPr>
          <w:rFonts w:ascii="David" w:hAnsi="David" w:cs="David"/>
          <w:color w:val="000000"/>
          <w:sz w:val="28"/>
          <w:szCs w:val="28"/>
          <w:rtl/>
          <w:lang w:bidi="he-IL"/>
        </w:rPr>
        <w:t>, שנקרא בעבר </w:t>
      </w:r>
      <w:proofErr w:type="spellStart"/>
      <w:r w:rsidRPr="00E46738">
        <w:rPr>
          <w:rFonts w:ascii="David" w:hAnsi="David" w:cs="David"/>
          <w:color w:val="000000"/>
          <w:sz w:val="28"/>
          <w:szCs w:val="28"/>
          <w:lang w:bidi="he-IL"/>
        </w:rPr>
        <w:t>BitKeep</w:t>
      </w:r>
      <w:proofErr w:type="spellEnd"/>
      <w:r w:rsidRPr="00E46738">
        <w:rPr>
          <w:rFonts w:ascii="David" w:hAnsi="David" w:cs="David"/>
          <w:color w:val="000000"/>
          <w:sz w:val="28"/>
          <w:szCs w:val="28"/>
          <w:rtl/>
          <w:lang w:bidi="he-IL"/>
        </w:rPr>
        <w:t xml:space="preserve">, הוא ארנק </w:t>
      </w:r>
      <w:proofErr w:type="spellStart"/>
      <w:r w:rsidRPr="00E46738">
        <w:rPr>
          <w:rFonts w:ascii="David" w:hAnsi="David" w:cs="David"/>
          <w:color w:val="000000"/>
          <w:sz w:val="28"/>
          <w:szCs w:val="28"/>
          <w:rtl/>
          <w:lang w:bidi="he-IL"/>
        </w:rPr>
        <w:t>קריפטו</w:t>
      </w:r>
      <w:proofErr w:type="spellEnd"/>
      <w:r w:rsidRPr="00E46738">
        <w:rPr>
          <w:rFonts w:ascii="David" w:hAnsi="David" w:cs="David"/>
          <w:color w:val="000000"/>
          <w:sz w:val="28"/>
          <w:szCs w:val="28"/>
          <w:rtl/>
          <w:lang w:bidi="he-IL"/>
        </w:rPr>
        <w:t xml:space="preserve"> משורשר ברמה עולמית התומך ביותר מ- 130 רשתות </w:t>
      </w:r>
      <w:proofErr w:type="spellStart"/>
      <w:r w:rsidRPr="00E46738">
        <w:rPr>
          <w:rFonts w:ascii="David" w:hAnsi="David" w:cs="David"/>
          <w:color w:val="000000"/>
          <w:sz w:val="28"/>
          <w:szCs w:val="28"/>
          <w:rtl/>
          <w:lang w:bidi="he-IL"/>
        </w:rPr>
        <w:t>בלוקצ'יין</w:t>
      </w:r>
      <w:proofErr w:type="spellEnd"/>
      <w:r w:rsidRPr="00E46738">
        <w:rPr>
          <w:rFonts w:ascii="David" w:hAnsi="David" w:cs="David"/>
          <w:color w:val="000000"/>
          <w:sz w:val="28"/>
          <w:szCs w:val="28"/>
          <w:rtl/>
          <w:lang w:bidi="he-IL"/>
        </w:rPr>
        <w:t xml:space="preserve"> ומיליוני אסימונים. היא מציעה מסחר מרובה רשתות, הימורים, תשלומים וגישה ישירה ליותר מ-20,000 אפליקציות מבוזרות, עם המרות מתקדמות ותובנות שוק מובנות בפלטפורמה אחת.</w:t>
      </w:r>
    </w:p>
    <w:p w14:paraId="348DCC36" w14:textId="77777777" w:rsidR="00E46738" w:rsidRPr="00E46738" w:rsidRDefault="00E46738" w:rsidP="00E46738">
      <w:pPr>
        <w:pStyle w:val="NormalWeb"/>
        <w:bidi/>
        <w:jc w:val="both"/>
        <w:rPr>
          <w:rFonts w:ascii="David" w:hAnsi="David" w:cs="David"/>
          <w:color w:val="000000"/>
          <w:sz w:val="28"/>
          <w:szCs w:val="28"/>
          <w:rtl/>
          <w:lang w:bidi="he-IL"/>
        </w:rPr>
      </w:pPr>
      <w:proofErr w:type="spellStart"/>
      <w:r w:rsidRPr="00E46738">
        <w:rPr>
          <w:rFonts w:ascii="David" w:hAnsi="David" w:cs="David"/>
          <w:color w:val="000000"/>
          <w:sz w:val="28"/>
          <w:szCs w:val="28"/>
          <w:lang w:bidi="he-IL"/>
        </w:rPr>
        <w:t>Bitget</w:t>
      </w:r>
      <w:proofErr w:type="spellEnd"/>
      <w:r w:rsidRPr="00E46738">
        <w:rPr>
          <w:rFonts w:ascii="David" w:hAnsi="David" w:cs="David"/>
          <w:color w:val="000000"/>
          <w:sz w:val="28"/>
          <w:szCs w:val="28"/>
          <w:rtl/>
          <w:lang w:bidi="he-IL"/>
        </w:rPr>
        <w:t xml:space="preserve">נמצאת בחוד החנית של קידום אימוץ </w:t>
      </w:r>
      <w:proofErr w:type="spellStart"/>
      <w:r w:rsidRPr="00E46738">
        <w:rPr>
          <w:rFonts w:ascii="David" w:hAnsi="David" w:cs="David"/>
          <w:color w:val="000000"/>
          <w:sz w:val="28"/>
          <w:szCs w:val="28"/>
          <w:rtl/>
          <w:lang w:bidi="he-IL"/>
        </w:rPr>
        <w:t>קריפטו</w:t>
      </w:r>
      <w:proofErr w:type="spellEnd"/>
      <w:r w:rsidRPr="00E46738">
        <w:rPr>
          <w:rFonts w:ascii="David" w:hAnsi="David" w:cs="David"/>
          <w:color w:val="000000"/>
          <w:sz w:val="28"/>
          <w:szCs w:val="28"/>
          <w:rtl/>
          <w:lang w:bidi="he-IL"/>
        </w:rPr>
        <w:t xml:space="preserve"> באמצעות שותפויות אסטרטגיות, כולל היותה שותפת </w:t>
      </w:r>
      <w:proofErr w:type="spellStart"/>
      <w:r w:rsidRPr="00E46738">
        <w:rPr>
          <w:rFonts w:ascii="David" w:hAnsi="David" w:cs="David"/>
          <w:color w:val="000000"/>
          <w:sz w:val="28"/>
          <w:szCs w:val="28"/>
          <w:rtl/>
          <w:lang w:bidi="he-IL"/>
        </w:rPr>
        <w:t>הקריפטו</w:t>
      </w:r>
      <w:proofErr w:type="spellEnd"/>
      <w:r w:rsidRPr="00E46738">
        <w:rPr>
          <w:rFonts w:ascii="David" w:hAnsi="David" w:cs="David"/>
          <w:color w:val="000000"/>
          <w:sz w:val="28"/>
          <w:szCs w:val="28"/>
          <w:rtl/>
          <w:lang w:bidi="he-IL"/>
        </w:rPr>
        <w:t xml:space="preserve"> הרשמית של ליגת הכדורגל המקצוענית המובילה בעולם, </w:t>
      </w:r>
      <w:r w:rsidRPr="00E46738">
        <w:rPr>
          <w:rFonts w:ascii="David" w:hAnsi="David" w:cs="David"/>
          <w:b/>
          <w:bCs/>
          <w:color w:val="000000"/>
          <w:sz w:val="28"/>
          <w:szCs w:val="28"/>
          <w:lang w:bidi="he-IL"/>
        </w:rPr>
        <w:t>LALIGA</w:t>
      </w:r>
      <w:r w:rsidRPr="00E46738">
        <w:rPr>
          <w:rFonts w:ascii="David" w:hAnsi="David" w:cs="David"/>
          <w:color w:val="000000"/>
          <w:sz w:val="28"/>
          <w:szCs w:val="28"/>
          <w:rtl/>
          <w:lang w:bidi="he-IL"/>
        </w:rPr>
        <w:t>, בשווקי </w:t>
      </w:r>
      <w:r w:rsidRPr="00E46738">
        <w:rPr>
          <w:rFonts w:ascii="David" w:hAnsi="David" w:cs="David"/>
          <w:color w:val="000000"/>
          <w:sz w:val="28"/>
          <w:szCs w:val="28"/>
          <w:lang w:bidi="he-IL"/>
        </w:rPr>
        <w:t>EASTERN</w:t>
      </w:r>
      <w:r w:rsidRPr="00E46738">
        <w:rPr>
          <w:rFonts w:ascii="David" w:hAnsi="David" w:cs="David"/>
          <w:color w:val="000000"/>
          <w:sz w:val="28"/>
          <w:szCs w:val="28"/>
          <w:rtl/>
          <w:lang w:bidi="he-IL"/>
        </w:rPr>
        <w:t>, </w:t>
      </w:r>
      <w:r w:rsidRPr="00E46738">
        <w:rPr>
          <w:rFonts w:ascii="David" w:hAnsi="David" w:cs="David"/>
          <w:color w:val="000000"/>
          <w:sz w:val="28"/>
          <w:szCs w:val="28"/>
          <w:lang w:bidi="he-IL"/>
        </w:rPr>
        <w:t>SEA</w:t>
      </w:r>
      <w:r w:rsidRPr="00E46738">
        <w:rPr>
          <w:rFonts w:ascii="David" w:hAnsi="David" w:cs="David"/>
          <w:color w:val="000000"/>
          <w:sz w:val="28"/>
          <w:szCs w:val="28"/>
          <w:rtl/>
          <w:lang w:bidi="he-IL"/>
        </w:rPr>
        <w:t> ו- </w:t>
      </w:r>
      <w:r w:rsidRPr="00E46738">
        <w:rPr>
          <w:rFonts w:ascii="David" w:hAnsi="David" w:cs="David"/>
          <w:color w:val="000000"/>
          <w:sz w:val="28"/>
          <w:szCs w:val="28"/>
          <w:lang w:bidi="he-IL"/>
        </w:rPr>
        <w:t>LATAM</w:t>
      </w:r>
      <w:r w:rsidRPr="00E46738">
        <w:rPr>
          <w:rFonts w:ascii="David" w:hAnsi="David" w:cs="David"/>
          <w:color w:val="000000"/>
          <w:sz w:val="28"/>
          <w:szCs w:val="28"/>
          <w:rtl/>
          <w:lang w:bidi="he-IL"/>
        </w:rPr>
        <w:t>, כמו גם שותפה גלובלית של הספורטאים הלאומיים הטורקיים </w:t>
      </w:r>
      <w:r w:rsidRPr="00E46738">
        <w:rPr>
          <w:rFonts w:ascii="David" w:hAnsi="David" w:cs="David"/>
          <w:b/>
          <w:bCs/>
          <w:color w:val="000000"/>
          <w:sz w:val="28"/>
          <w:szCs w:val="28"/>
          <w:rtl/>
          <w:lang w:bidi="he-IL"/>
        </w:rPr>
        <w:t xml:space="preserve">בוסה </w:t>
      </w:r>
      <w:proofErr w:type="spellStart"/>
      <w:r w:rsidRPr="00E46738">
        <w:rPr>
          <w:rFonts w:ascii="David" w:hAnsi="David" w:cs="David"/>
          <w:b/>
          <w:bCs/>
          <w:color w:val="000000"/>
          <w:sz w:val="28"/>
          <w:szCs w:val="28"/>
          <w:rtl/>
          <w:lang w:bidi="he-IL"/>
        </w:rPr>
        <w:t>טוסון</w:t>
      </w:r>
      <w:proofErr w:type="spellEnd"/>
      <w:r w:rsidRPr="00E46738">
        <w:rPr>
          <w:rFonts w:ascii="David" w:hAnsi="David" w:cs="David"/>
          <w:b/>
          <w:bCs/>
          <w:color w:val="000000"/>
          <w:sz w:val="28"/>
          <w:szCs w:val="28"/>
          <w:rtl/>
          <w:lang w:bidi="he-IL"/>
        </w:rPr>
        <w:t xml:space="preserve"> </w:t>
      </w:r>
      <w:proofErr w:type="spellStart"/>
      <w:r w:rsidRPr="00E46738">
        <w:rPr>
          <w:rFonts w:ascii="David" w:hAnsi="David" w:cs="David"/>
          <w:b/>
          <w:bCs/>
          <w:color w:val="000000"/>
          <w:sz w:val="28"/>
          <w:szCs w:val="28"/>
          <w:rtl/>
          <w:lang w:bidi="he-IL"/>
        </w:rPr>
        <w:t>צ'בושולו</w:t>
      </w:r>
      <w:proofErr w:type="spellEnd"/>
      <w:r w:rsidRPr="00E46738">
        <w:rPr>
          <w:rFonts w:ascii="David" w:hAnsi="David" w:cs="David"/>
          <w:b/>
          <w:bCs/>
          <w:color w:val="000000"/>
          <w:sz w:val="28"/>
          <w:szCs w:val="28"/>
          <w:rtl/>
          <w:lang w:bidi="he-IL"/>
        </w:rPr>
        <w:t> (</w:t>
      </w:r>
      <w:r w:rsidRPr="00E46738">
        <w:rPr>
          <w:rFonts w:ascii="David" w:hAnsi="David" w:cs="David"/>
          <w:b/>
          <w:bCs/>
          <w:color w:val="000000"/>
          <w:sz w:val="28"/>
          <w:szCs w:val="28"/>
          <w:lang w:bidi="he-IL"/>
        </w:rPr>
        <w:t>Buse Tosun Çavu</w:t>
      </w:r>
      <w:r w:rsidRPr="00E46738">
        <w:rPr>
          <w:rFonts w:ascii="Calibri" w:hAnsi="Calibri" w:cs="Calibri"/>
          <w:b/>
          <w:bCs/>
          <w:color w:val="000000"/>
          <w:sz w:val="28"/>
          <w:szCs w:val="28"/>
          <w:lang w:bidi="he-IL"/>
        </w:rPr>
        <w:t>ş</w:t>
      </w:r>
      <w:r w:rsidRPr="00E46738">
        <w:rPr>
          <w:rFonts w:ascii="David" w:hAnsi="David" w:cs="David"/>
          <w:b/>
          <w:bCs/>
          <w:color w:val="000000"/>
          <w:sz w:val="28"/>
          <w:szCs w:val="28"/>
          <w:lang w:bidi="he-IL"/>
        </w:rPr>
        <w:t>o</w:t>
      </w:r>
      <w:r w:rsidRPr="00E46738">
        <w:rPr>
          <w:rFonts w:ascii="Calibri" w:hAnsi="Calibri" w:cs="Calibri"/>
          <w:b/>
          <w:bCs/>
          <w:color w:val="000000"/>
          <w:sz w:val="28"/>
          <w:szCs w:val="28"/>
          <w:lang w:bidi="he-IL"/>
        </w:rPr>
        <w:t>ğ</w:t>
      </w:r>
      <w:r w:rsidRPr="00E46738">
        <w:rPr>
          <w:rFonts w:ascii="David" w:hAnsi="David" w:cs="David"/>
          <w:b/>
          <w:bCs/>
          <w:color w:val="000000"/>
          <w:sz w:val="28"/>
          <w:szCs w:val="28"/>
          <w:lang w:bidi="he-IL"/>
        </w:rPr>
        <w:t>lu</w:t>
      </w:r>
      <w:r w:rsidRPr="00E46738">
        <w:rPr>
          <w:rFonts w:ascii="David" w:hAnsi="David" w:cs="David"/>
          <w:b/>
          <w:bCs/>
          <w:color w:val="000000"/>
          <w:sz w:val="28"/>
          <w:szCs w:val="28"/>
          <w:rtl/>
          <w:lang w:bidi="he-IL"/>
        </w:rPr>
        <w:t>)</w:t>
      </w:r>
      <w:r w:rsidRPr="00E46738">
        <w:rPr>
          <w:rFonts w:ascii="David" w:hAnsi="David" w:cs="David"/>
          <w:color w:val="000000"/>
          <w:sz w:val="28"/>
          <w:szCs w:val="28"/>
          <w:rtl/>
          <w:lang w:bidi="he-IL"/>
        </w:rPr>
        <w:t> (אלוף העולם בהיאבקות), </w:t>
      </w:r>
      <w:proofErr w:type="spellStart"/>
      <w:r w:rsidRPr="00E46738">
        <w:rPr>
          <w:rFonts w:ascii="David" w:hAnsi="David" w:cs="David"/>
          <w:b/>
          <w:bCs/>
          <w:color w:val="000000"/>
          <w:sz w:val="28"/>
          <w:szCs w:val="28"/>
          <w:rtl/>
          <w:lang w:bidi="he-IL"/>
        </w:rPr>
        <w:t>סאמט</w:t>
      </w:r>
      <w:proofErr w:type="spellEnd"/>
      <w:r w:rsidRPr="00E46738">
        <w:rPr>
          <w:rFonts w:ascii="David" w:hAnsi="David" w:cs="David"/>
          <w:b/>
          <w:bCs/>
          <w:color w:val="000000"/>
          <w:sz w:val="28"/>
          <w:szCs w:val="28"/>
          <w:rtl/>
          <w:lang w:bidi="he-IL"/>
        </w:rPr>
        <w:t xml:space="preserve"> </w:t>
      </w:r>
      <w:proofErr w:type="spellStart"/>
      <w:r w:rsidRPr="00E46738">
        <w:rPr>
          <w:rFonts w:ascii="David" w:hAnsi="David" w:cs="David"/>
          <w:b/>
          <w:bCs/>
          <w:color w:val="000000"/>
          <w:sz w:val="28"/>
          <w:szCs w:val="28"/>
          <w:rtl/>
          <w:lang w:bidi="he-IL"/>
        </w:rPr>
        <w:t>גומוש</w:t>
      </w:r>
      <w:proofErr w:type="spellEnd"/>
      <w:r w:rsidRPr="00E46738">
        <w:rPr>
          <w:rFonts w:ascii="David" w:hAnsi="David" w:cs="David"/>
          <w:b/>
          <w:bCs/>
          <w:color w:val="000000"/>
          <w:sz w:val="28"/>
          <w:szCs w:val="28"/>
          <w:rtl/>
          <w:lang w:bidi="he-IL"/>
        </w:rPr>
        <w:t> (</w:t>
      </w:r>
      <w:r w:rsidRPr="00E46738">
        <w:rPr>
          <w:rFonts w:ascii="David" w:hAnsi="David" w:cs="David"/>
          <w:b/>
          <w:bCs/>
          <w:color w:val="000000"/>
          <w:sz w:val="28"/>
          <w:szCs w:val="28"/>
          <w:lang w:bidi="he-IL"/>
        </w:rPr>
        <w:t>Samet Gümü</w:t>
      </w:r>
      <w:r w:rsidRPr="00E46738">
        <w:rPr>
          <w:rFonts w:ascii="Calibri" w:hAnsi="Calibri" w:cs="Calibri"/>
          <w:b/>
          <w:bCs/>
          <w:color w:val="000000"/>
          <w:sz w:val="28"/>
          <w:szCs w:val="28"/>
          <w:lang w:bidi="he-IL"/>
        </w:rPr>
        <w:t>ş</w:t>
      </w:r>
      <w:r w:rsidRPr="00E46738">
        <w:rPr>
          <w:rFonts w:ascii="David" w:hAnsi="David" w:cs="David"/>
          <w:b/>
          <w:bCs/>
          <w:color w:val="000000"/>
          <w:sz w:val="28"/>
          <w:szCs w:val="28"/>
          <w:rtl/>
          <w:lang w:bidi="he-IL"/>
        </w:rPr>
        <w:t>)</w:t>
      </w:r>
      <w:r w:rsidRPr="00E46738">
        <w:rPr>
          <w:rFonts w:ascii="David" w:hAnsi="David" w:cs="David"/>
          <w:color w:val="000000"/>
          <w:sz w:val="28"/>
          <w:szCs w:val="28"/>
          <w:rtl/>
          <w:lang w:bidi="he-IL"/>
        </w:rPr>
        <w:t xml:space="preserve"> (מדליסט זהב </w:t>
      </w:r>
      <w:proofErr w:type="spellStart"/>
      <w:r w:rsidRPr="00E46738">
        <w:rPr>
          <w:rFonts w:ascii="David" w:hAnsi="David" w:cs="David"/>
          <w:color w:val="000000"/>
          <w:sz w:val="28"/>
          <w:szCs w:val="28"/>
          <w:rtl/>
          <w:lang w:bidi="he-IL"/>
        </w:rPr>
        <w:t>באיגרוף</w:t>
      </w:r>
      <w:proofErr w:type="spellEnd"/>
      <w:r w:rsidRPr="00E46738">
        <w:rPr>
          <w:rFonts w:ascii="David" w:hAnsi="David" w:cs="David"/>
          <w:color w:val="000000"/>
          <w:sz w:val="28"/>
          <w:szCs w:val="28"/>
          <w:rtl/>
          <w:lang w:bidi="he-IL"/>
        </w:rPr>
        <w:t xml:space="preserve">) </w:t>
      </w:r>
      <w:proofErr w:type="spellStart"/>
      <w:r w:rsidRPr="00E46738">
        <w:rPr>
          <w:rFonts w:ascii="David" w:hAnsi="David" w:cs="David"/>
          <w:color w:val="000000"/>
          <w:sz w:val="28"/>
          <w:szCs w:val="28"/>
          <w:rtl/>
          <w:lang w:bidi="he-IL"/>
        </w:rPr>
        <w:t>ואילקין</w:t>
      </w:r>
      <w:proofErr w:type="spellEnd"/>
      <w:r w:rsidRPr="00E46738">
        <w:rPr>
          <w:rFonts w:ascii="David" w:hAnsi="David" w:cs="David"/>
          <w:color w:val="000000"/>
          <w:sz w:val="28"/>
          <w:szCs w:val="28"/>
          <w:rtl/>
          <w:lang w:bidi="he-IL"/>
        </w:rPr>
        <w:t xml:space="preserve"> איידין (</w:t>
      </w:r>
      <w:r w:rsidRPr="00E46738">
        <w:rPr>
          <w:rFonts w:ascii="Calibri" w:hAnsi="Calibri" w:cs="Calibri"/>
          <w:b/>
          <w:bCs/>
          <w:color w:val="000000"/>
          <w:sz w:val="28"/>
          <w:szCs w:val="28"/>
          <w:lang w:bidi="he-IL"/>
        </w:rPr>
        <w:t>İ</w:t>
      </w:r>
      <w:r w:rsidRPr="00E46738">
        <w:rPr>
          <w:rFonts w:ascii="David" w:hAnsi="David" w:cs="David"/>
          <w:b/>
          <w:bCs/>
          <w:color w:val="000000"/>
          <w:sz w:val="28"/>
          <w:szCs w:val="28"/>
          <w:lang w:bidi="he-IL"/>
        </w:rPr>
        <w:t>lkin Aydın</w:t>
      </w:r>
      <w:r w:rsidRPr="00E46738">
        <w:rPr>
          <w:rFonts w:ascii="David" w:hAnsi="David" w:cs="David"/>
          <w:color w:val="000000"/>
          <w:sz w:val="28"/>
          <w:szCs w:val="28"/>
          <w:rtl/>
          <w:lang w:bidi="he-IL"/>
        </w:rPr>
        <w:t xml:space="preserve">) (נבחרת הכדורעף הלאומית), כדי לעורר את הקהילה העולמית לאמץ את העתיד של מטבע </w:t>
      </w:r>
      <w:proofErr w:type="spellStart"/>
      <w:r w:rsidRPr="00E46738">
        <w:rPr>
          <w:rFonts w:ascii="David" w:hAnsi="David" w:cs="David"/>
          <w:color w:val="000000"/>
          <w:sz w:val="28"/>
          <w:szCs w:val="28"/>
          <w:rtl/>
          <w:lang w:bidi="he-IL"/>
        </w:rPr>
        <w:t>קריפטוגרפי</w:t>
      </w:r>
      <w:proofErr w:type="spellEnd"/>
      <w:r w:rsidRPr="00E46738">
        <w:rPr>
          <w:rFonts w:ascii="David" w:hAnsi="David" w:cs="David"/>
          <w:color w:val="000000"/>
          <w:sz w:val="28"/>
          <w:szCs w:val="28"/>
          <w:rtl/>
          <w:lang w:bidi="he-IL"/>
        </w:rPr>
        <w:t>.</w:t>
      </w:r>
    </w:p>
    <w:p w14:paraId="3EE008BC" w14:textId="77777777" w:rsidR="00E46738" w:rsidRPr="00E46738" w:rsidRDefault="00E46738" w:rsidP="00E46738">
      <w:pPr>
        <w:pStyle w:val="NormalWeb"/>
        <w:bidi/>
        <w:jc w:val="both"/>
        <w:rPr>
          <w:rFonts w:ascii="David" w:hAnsi="David" w:cs="David"/>
          <w:color w:val="000000"/>
          <w:sz w:val="28"/>
          <w:szCs w:val="28"/>
          <w:rtl/>
          <w:lang w:bidi="he-IL"/>
        </w:rPr>
      </w:pPr>
      <w:r w:rsidRPr="00E46738">
        <w:rPr>
          <w:rFonts w:ascii="David" w:hAnsi="David" w:cs="David"/>
          <w:color w:val="000000"/>
          <w:sz w:val="28"/>
          <w:szCs w:val="28"/>
          <w:rtl/>
          <w:lang w:bidi="he-IL"/>
        </w:rPr>
        <w:t>בהתאם לאסטרטגיית ההשפעה הגלובלית שלה, </w:t>
      </w:r>
      <w:proofErr w:type="spellStart"/>
      <w:r w:rsidRPr="00E46738">
        <w:rPr>
          <w:rFonts w:ascii="David" w:hAnsi="David" w:cs="David"/>
          <w:color w:val="000000"/>
          <w:sz w:val="28"/>
          <w:szCs w:val="28"/>
          <w:lang w:bidi="he-IL"/>
        </w:rPr>
        <w:t>Bitget</w:t>
      </w:r>
      <w:proofErr w:type="spellEnd"/>
      <w:r w:rsidRPr="00E46738">
        <w:rPr>
          <w:rFonts w:ascii="David" w:hAnsi="David" w:cs="David"/>
          <w:color w:val="000000"/>
          <w:sz w:val="28"/>
          <w:szCs w:val="28"/>
          <w:rtl/>
          <w:lang w:bidi="he-IL"/>
        </w:rPr>
        <w:t> חברה ל-</w:t>
      </w:r>
      <w:hyperlink r:id="rId16" w:tgtFrame="_blank" w:history="1">
        <w:r w:rsidRPr="00E46738">
          <w:rPr>
            <w:rStyle w:val="Hyperlink"/>
            <w:rFonts w:ascii="David" w:hAnsi="David" w:cs="David"/>
            <w:sz w:val="28"/>
            <w:szCs w:val="28"/>
            <w:lang w:bidi="he-IL"/>
          </w:rPr>
          <w:t>UNICEF</w:t>
        </w:r>
      </w:hyperlink>
      <w:r w:rsidRPr="00E46738">
        <w:rPr>
          <w:rFonts w:ascii="David" w:hAnsi="David" w:cs="David"/>
          <w:color w:val="000000"/>
          <w:sz w:val="28"/>
          <w:szCs w:val="28"/>
          <w:rtl/>
          <w:lang w:bidi="he-IL"/>
        </w:rPr>
        <w:t xml:space="preserve"> כדי לתמוך בחינוך 1.1 מיליון איש עד 2027 לשימוש </w:t>
      </w:r>
      <w:proofErr w:type="spellStart"/>
      <w:r w:rsidRPr="00E46738">
        <w:rPr>
          <w:rFonts w:ascii="David" w:hAnsi="David" w:cs="David"/>
          <w:color w:val="000000"/>
          <w:sz w:val="28"/>
          <w:szCs w:val="28"/>
          <w:rtl/>
          <w:lang w:bidi="he-IL"/>
        </w:rPr>
        <w:t>בבלוקצ'יין</w:t>
      </w:r>
      <w:proofErr w:type="spellEnd"/>
      <w:r w:rsidRPr="00E46738">
        <w:rPr>
          <w:rFonts w:ascii="David" w:hAnsi="David" w:cs="David"/>
          <w:color w:val="000000"/>
          <w:sz w:val="28"/>
          <w:szCs w:val="28"/>
          <w:rtl/>
          <w:lang w:bidi="he-IL"/>
        </w:rPr>
        <w:t>. בעולם הספורט המוטורי, </w:t>
      </w:r>
      <w:proofErr w:type="spellStart"/>
      <w:r w:rsidRPr="00E46738">
        <w:rPr>
          <w:rFonts w:ascii="David" w:hAnsi="David" w:cs="David"/>
          <w:color w:val="000000"/>
          <w:sz w:val="28"/>
          <w:szCs w:val="28"/>
          <w:lang w:bidi="he-IL"/>
        </w:rPr>
        <w:t>Bitget</w:t>
      </w:r>
      <w:proofErr w:type="spellEnd"/>
      <w:r w:rsidRPr="00E46738">
        <w:rPr>
          <w:rFonts w:ascii="David" w:hAnsi="David" w:cs="David"/>
          <w:color w:val="000000"/>
          <w:sz w:val="28"/>
          <w:szCs w:val="28"/>
          <w:rtl/>
          <w:lang w:bidi="he-IL"/>
        </w:rPr>
        <w:t> היא שותפת בורסת המטבעות הקריפטוגרפים הבלעדית של </w:t>
      </w:r>
      <w:hyperlink r:id="rId17" w:tgtFrame="_blank" w:history="1">
        <w:r w:rsidRPr="00E46738">
          <w:rPr>
            <w:rStyle w:val="Hyperlink"/>
            <w:rFonts w:ascii="David" w:hAnsi="David" w:cs="David"/>
            <w:sz w:val="28"/>
            <w:szCs w:val="28"/>
            <w:lang w:bidi="he-IL"/>
          </w:rPr>
          <w:t>MotoGP™</w:t>
        </w:r>
      </w:hyperlink>
      <w:r w:rsidRPr="00E46738">
        <w:rPr>
          <w:rFonts w:ascii="David" w:hAnsi="David" w:cs="David"/>
          <w:color w:val="000000"/>
          <w:sz w:val="28"/>
          <w:szCs w:val="28"/>
          <w:rtl/>
          <w:lang w:bidi="he-IL"/>
        </w:rPr>
        <w:t>, מאליפויות המרוצים המרגשות ביותר בעולם.</w:t>
      </w:r>
    </w:p>
    <w:p w14:paraId="33BBFB53" w14:textId="77777777" w:rsidR="00E46738" w:rsidRPr="00E46738" w:rsidRDefault="00E46738" w:rsidP="00E46738">
      <w:pPr>
        <w:pStyle w:val="NormalWeb"/>
        <w:bidi/>
        <w:jc w:val="both"/>
        <w:rPr>
          <w:rFonts w:ascii="David" w:hAnsi="David" w:cs="David"/>
          <w:color w:val="000000"/>
          <w:sz w:val="28"/>
          <w:szCs w:val="28"/>
          <w:rtl/>
          <w:lang w:bidi="he-IL"/>
        </w:rPr>
      </w:pPr>
      <w:r w:rsidRPr="00E46738">
        <w:rPr>
          <w:rFonts w:ascii="David" w:hAnsi="David" w:cs="David"/>
          <w:color w:val="000000"/>
          <w:sz w:val="28"/>
          <w:szCs w:val="28"/>
          <w:rtl/>
          <w:lang w:bidi="he-IL"/>
        </w:rPr>
        <w:t>למידע נוסף, בקרו באתר: </w:t>
      </w:r>
      <w:hyperlink r:id="rId18" w:tgtFrame="_blank" w:history="1">
        <w:r w:rsidRPr="00E46738">
          <w:rPr>
            <w:rStyle w:val="Hyperlink"/>
            <w:rFonts w:ascii="David" w:hAnsi="David" w:cs="David"/>
            <w:sz w:val="28"/>
            <w:szCs w:val="28"/>
            <w:rtl/>
            <w:lang w:bidi="he-IL"/>
          </w:rPr>
          <w:t>אתר</w:t>
        </w:r>
      </w:hyperlink>
      <w:r w:rsidRPr="00E46738">
        <w:rPr>
          <w:rFonts w:ascii="David" w:hAnsi="David" w:cs="David"/>
          <w:color w:val="000000"/>
          <w:sz w:val="28"/>
          <w:szCs w:val="28"/>
          <w:rtl/>
          <w:lang w:bidi="he-IL"/>
        </w:rPr>
        <w:t> | </w:t>
      </w:r>
      <w:proofErr w:type="spellStart"/>
      <w:r w:rsidRPr="00E46738">
        <w:rPr>
          <w:rFonts w:ascii="David" w:hAnsi="David" w:cs="David"/>
          <w:color w:val="000000"/>
          <w:sz w:val="28"/>
          <w:szCs w:val="28"/>
          <w:rtl/>
          <w:lang w:bidi="he-IL"/>
        </w:rPr>
        <w:fldChar w:fldCharType="begin"/>
      </w:r>
      <w:r w:rsidRPr="00E46738">
        <w:rPr>
          <w:rFonts w:ascii="David" w:hAnsi="David" w:cs="David"/>
          <w:color w:val="000000"/>
          <w:sz w:val="28"/>
          <w:szCs w:val="28"/>
          <w:lang w:bidi="he-IL"/>
        </w:rPr>
        <w:instrText>HYPERLINK "https://www.globenewswire.com/Tracker?data=ABAs0hrx-jZq4VTEIiUxPyQ5s2zKZMwnzleKfj3y8fMBiKyUdCY1sl8cxX6P9CDifEq2VQmOcusQzAc8mPTDY7qJfBw6nwvcZ4CfP_6ZpsA=" \t "_blank</w:instrText>
      </w:r>
      <w:r w:rsidRPr="00E46738">
        <w:rPr>
          <w:rFonts w:ascii="David" w:hAnsi="David" w:cs="David"/>
          <w:color w:val="000000"/>
          <w:sz w:val="28"/>
          <w:szCs w:val="28"/>
          <w:rtl/>
          <w:lang w:bidi="he-IL"/>
        </w:rPr>
        <w:instrText>"</w:instrText>
      </w:r>
      <w:r w:rsidRPr="00E46738">
        <w:rPr>
          <w:rFonts w:ascii="David" w:hAnsi="David" w:cs="David"/>
          <w:color w:val="000000"/>
          <w:sz w:val="28"/>
          <w:szCs w:val="28"/>
          <w:rtl/>
          <w:lang w:bidi="he-IL"/>
        </w:rPr>
      </w:r>
      <w:r w:rsidRPr="00E46738">
        <w:rPr>
          <w:rFonts w:ascii="David" w:hAnsi="David" w:cs="David"/>
          <w:color w:val="000000"/>
          <w:sz w:val="28"/>
          <w:szCs w:val="28"/>
          <w:rtl/>
          <w:lang w:bidi="he-IL"/>
        </w:rPr>
        <w:fldChar w:fldCharType="separate"/>
      </w:r>
      <w:r w:rsidRPr="00E46738">
        <w:rPr>
          <w:rStyle w:val="Hyperlink"/>
          <w:rFonts w:ascii="David" w:hAnsi="David" w:cs="David"/>
          <w:sz w:val="28"/>
          <w:szCs w:val="28"/>
          <w:rtl/>
          <w:lang w:bidi="he-IL"/>
        </w:rPr>
        <w:t>טוויטר</w:t>
      </w:r>
      <w:proofErr w:type="spellEnd"/>
      <w:r w:rsidRPr="00E46738">
        <w:rPr>
          <w:rFonts w:ascii="David" w:hAnsi="David" w:cs="David"/>
          <w:color w:val="000000"/>
          <w:sz w:val="28"/>
          <w:szCs w:val="28"/>
          <w:rtl/>
          <w:lang w:bidi="he-IL"/>
        </w:rPr>
        <w:fldChar w:fldCharType="end"/>
      </w:r>
      <w:r w:rsidRPr="00E46738">
        <w:rPr>
          <w:rFonts w:ascii="David" w:hAnsi="David" w:cs="David"/>
          <w:color w:val="000000"/>
          <w:sz w:val="28"/>
          <w:szCs w:val="28"/>
          <w:rtl/>
          <w:lang w:bidi="he-IL"/>
        </w:rPr>
        <w:t> | </w:t>
      </w:r>
      <w:proofErr w:type="spellStart"/>
      <w:r w:rsidRPr="00E46738">
        <w:rPr>
          <w:rFonts w:ascii="David" w:hAnsi="David" w:cs="David"/>
          <w:color w:val="000000"/>
          <w:sz w:val="28"/>
          <w:szCs w:val="28"/>
          <w:rtl/>
          <w:lang w:bidi="he-IL"/>
        </w:rPr>
        <w:fldChar w:fldCharType="begin"/>
      </w:r>
      <w:r w:rsidRPr="00E46738">
        <w:rPr>
          <w:rFonts w:ascii="David" w:hAnsi="David" w:cs="David"/>
          <w:color w:val="000000"/>
          <w:sz w:val="28"/>
          <w:szCs w:val="28"/>
          <w:lang w:bidi="he-IL"/>
        </w:rPr>
        <w:instrText>HYPERLINK "https://www.globenewswire.com/Tracker?data=ABAs0hrx-jZq4VTEIiUxPzHdETnyXDWtH28fOPV5OBxD_CZsLXcGBzTAvejbAP6AjQqzDsfs8M4o9kM6-vQX5kA5hwADAQc3kcmxf0ursu8=" \t "_blank</w:instrText>
      </w:r>
      <w:r w:rsidRPr="00E46738">
        <w:rPr>
          <w:rFonts w:ascii="David" w:hAnsi="David" w:cs="David"/>
          <w:color w:val="000000"/>
          <w:sz w:val="28"/>
          <w:szCs w:val="28"/>
          <w:rtl/>
          <w:lang w:bidi="he-IL"/>
        </w:rPr>
        <w:instrText>"</w:instrText>
      </w:r>
      <w:r w:rsidRPr="00E46738">
        <w:rPr>
          <w:rFonts w:ascii="David" w:hAnsi="David" w:cs="David"/>
          <w:color w:val="000000"/>
          <w:sz w:val="28"/>
          <w:szCs w:val="28"/>
          <w:rtl/>
          <w:lang w:bidi="he-IL"/>
        </w:rPr>
      </w:r>
      <w:r w:rsidRPr="00E46738">
        <w:rPr>
          <w:rFonts w:ascii="David" w:hAnsi="David" w:cs="David"/>
          <w:color w:val="000000"/>
          <w:sz w:val="28"/>
          <w:szCs w:val="28"/>
          <w:rtl/>
          <w:lang w:bidi="he-IL"/>
        </w:rPr>
        <w:fldChar w:fldCharType="separate"/>
      </w:r>
      <w:r w:rsidRPr="00E46738">
        <w:rPr>
          <w:rStyle w:val="Hyperlink"/>
          <w:rFonts w:ascii="David" w:hAnsi="David" w:cs="David"/>
          <w:sz w:val="28"/>
          <w:szCs w:val="28"/>
          <w:rtl/>
          <w:lang w:bidi="he-IL"/>
        </w:rPr>
        <w:t>טלגרם</w:t>
      </w:r>
      <w:proofErr w:type="spellEnd"/>
      <w:r w:rsidRPr="00E46738">
        <w:rPr>
          <w:rFonts w:ascii="David" w:hAnsi="David" w:cs="David"/>
          <w:color w:val="000000"/>
          <w:sz w:val="28"/>
          <w:szCs w:val="28"/>
          <w:rtl/>
          <w:lang w:bidi="he-IL"/>
        </w:rPr>
        <w:fldChar w:fldCharType="end"/>
      </w:r>
      <w:r w:rsidRPr="00E46738">
        <w:rPr>
          <w:rFonts w:ascii="David" w:hAnsi="David" w:cs="David"/>
          <w:color w:val="000000"/>
          <w:sz w:val="28"/>
          <w:szCs w:val="28"/>
          <w:rtl/>
          <w:lang w:bidi="he-IL"/>
        </w:rPr>
        <w:t> | </w:t>
      </w:r>
      <w:proofErr w:type="spellStart"/>
      <w:r w:rsidRPr="00E46738">
        <w:rPr>
          <w:rFonts w:ascii="David" w:hAnsi="David" w:cs="David"/>
          <w:color w:val="000000"/>
          <w:sz w:val="28"/>
          <w:szCs w:val="28"/>
          <w:rtl/>
          <w:lang w:bidi="he-IL"/>
        </w:rPr>
        <w:fldChar w:fldCharType="begin"/>
      </w:r>
      <w:r w:rsidRPr="00E46738">
        <w:rPr>
          <w:rFonts w:ascii="David" w:hAnsi="David" w:cs="David"/>
          <w:color w:val="000000"/>
          <w:sz w:val="28"/>
          <w:szCs w:val="28"/>
          <w:lang w:bidi="he-IL"/>
        </w:rPr>
        <w:instrText>HYPERLINK "https://www.globenewswire.com/Tracker?data=w4R07TpSvgOXUGLXafn-IUn7S29TMGLyDu6z88kdywYdX-9_iXa3ufnEThZOf3mNN1V31EBBWhKMPr-EMs6t5e6XGN6bR6o3ZSYnHgxjPn1PdJl0i2v7VifIiBJ6Nd3B" \t "_blank</w:instrText>
      </w:r>
      <w:r w:rsidRPr="00E46738">
        <w:rPr>
          <w:rFonts w:ascii="David" w:hAnsi="David" w:cs="David"/>
          <w:color w:val="000000"/>
          <w:sz w:val="28"/>
          <w:szCs w:val="28"/>
          <w:rtl/>
          <w:lang w:bidi="he-IL"/>
        </w:rPr>
        <w:instrText>"</w:instrText>
      </w:r>
      <w:r w:rsidRPr="00E46738">
        <w:rPr>
          <w:rFonts w:ascii="David" w:hAnsi="David" w:cs="David"/>
          <w:color w:val="000000"/>
          <w:sz w:val="28"/>
          <w:szCs w:val="28"/>
          <w:rtl/>
          <w:lang w:bidi="he-IL"/>
        </w:rPr>
      </w:r>
      <w:r w:rsidRPr="00E46738">
        <w:rPr>
          <w:rFonts w:ascii="David" w:hAnsi="David" w:cs="David"/>
          <w:color w:val="000000"/>
          <w:sz w:val="28"/>
          <w:szCs w:val="28"/>
          <w:rtl/>
          <w:lang w:bidi="he-IL"/>
        </w:rPr>
        <w:fldChar w:fldCharType="separate"/>
      </w:r>
      <w:r w:rsidRPr="00E46738">
        <w:rPr>
          <w:rStyle w:val="Hyperlink"/>
          <w:rFonts w:ascii="David" w:hAnsi="David" w:cs="David"/>
          <w:sz w:val="28"/>
          <w:szCs w:val="28"/>
          <w:rtl/>
          <w:lang w:bidi="he-IL"/>
        </w:rPr>
        <w:t>לינקדאין</w:t>
      </w:r>
      <w:proofErr w:type="spellEnd"/>
      <w:r w:rsidRPr="00E46738">
        <w:rPr>
          <w:rFonts w:ascii="David" w:hAnsi="David" w:cs="David"/>
          <w:color w:val="000000"/>
          <w:sz w:val="28"/>
          <w:szCs w:val="28"/>
          <w:rtl/>
          <w:lang w:bidi="he-IL"/>
        </w:rPr>
        <w:fldChar w:fldCharType="end"/>
      </w:r>
      <w:r w:rsidRPr="00E46738">
        <w:rPr>
          <w:rFonts w:ascii="David" w:hAnsi="David" w:cs="David"/>
          <w:color w:val="000000"/>
          <w:sz w:val="28"/>
          <w:szCs w:val="28"/>
          <w:rtl/>
          <w:lang w:bidi="he-IL"/>
        </w:rPr>
        <w:t> | </w:t>
      </w:r>
      <w:hyperlink r:id="rId19" w:tgtFrame="_blank" w:history="1">
        <w:r w:rsidRPr="00E46738">
          <w:rPr>
            <w:rStyle w:val="Hyperlink"/>
            <w:rFonts w:ascii="David" w:hAnsi="David" w:cs="David"/>
            <w:sz w:val="28"/>
            <w:szCs w:val="28"/>
            <w:lang w:bidi="he-IL"/>
          </w:rPr>
          <w:t>Discord</w:t>
        </w:r>
      </w:hyperlink>
      <w:r w:rsidRPr="00E46738">
        <w:rPr>
          <w:rFonts w:ascii="David" w:hAnsi="David" w:cs="David"/>
          <w:color w:val="000000"/>
          <w:sz w:val="28"/>
          <w:szCs w:val="28"/>
          <w:lang w:bidi="he-IL"/>
        </w:rPr>
        <w:t> </w:t>
      </w:r>
      <w:r w:rsidRPr="00E46738">
        <w:rPr>
          <w:rFonts w:ascii="David" w:hAnsi="David" w:cs="David"/>
          <w:color w:val="000000"/>
          <w:sz w:val="28"/>
          <w:szCs w:val="28"/>
          <w:rtl/>
          <w:lang w:bidi="he-IL"/>
        </w:rPr>
        <w:t> | </w:t>
      </w:r>
      <w:hyperlink r:id="rId20" w:tgtFrame="_blank" w:history="1">
        <w:proofErr w:type="spellStart"/>
        <w:r w:rsidRPr="00E46738">
          <w:rPr>
            <w:rStyle w:val="Hyperlink"/>
            <w:rFonts w:ascii="David" w:hAnsi="David" w:cs="David"/>
            <w:sz w:val="28"/>
            <w:szCs w:val="28"/>
            <w:lang w:bidi="he-IL"/>
          </w:rPr>
          <w:t>Bitget</w:t>
        </w:r>
        <w:proofErr w:type="spellEnd"/>
        <w:r w:rsidRPr="00E46738">
          <w:rPr>
            <w:rStyle w:val="Hyperlink"/>
            <w:rFonts w:ascii="David" w:hAnsi="David" w:cs="David"/>
            <w:sz w:val="28"/>
            <w:szCs w:val="28"/>
            <w:lang w:bidi="he-IL"/>
          </w:rPr>
          <w:t xml:space="preserve"> Wallet</w:t>
        </w:r>
      </w:hyperlink>
    </w:p>
    <w:p w14:paraId="4DA56FA0" w14:textId="77777777" w:rsidR="00E46738" w:rsidRPr="00E46738" w:rsidRDefault="00E46738" w:rsidP="00E46738">
      <w:pPr>
        <w:pStyle w:val="NormalWeb"/>
        <w:bidi/>
        <w:jc w:val="both"/>
        <w:rPr>
          <w:rFonts w:ascii="David" w:hAnsi="David" w:cs="David"/>
          <w:color w:val="000000"/>
          <w:sz w:val="28"/>
          <w:szCs w:val="28"/>
          <w:rtl/>
          <w:lang w:bidi="he-IL"/>
        </w:rPr>
      </w:pPr>
      <w:r w:rsidRPr="00E46738">
        <w:rPr>
          <w:rFonts w:ascii="David" w:hAnsi="David" w:cs="David"/>
          <w:color w:val="000000"/>
          <w:sz w:val="28"/>
          <w:szCs w:val="28"/>
          <w:rtl/>
          <w:lang w:bidi="he-IL"/>
        </w:rPr>
        <w:t>לפניות בנושא מדיה, אנא צרו קשר עם: </w:t>
      </w:r>
      <w:hyperlink r:id="rId21" w:tgtFrame="_blank" w:history="1">
        <w:r w:rsidRPr="00E46738">
          <w:rPr>
            <w:rStyle w:val="Hyperlink"/>
            <w:rFonts w:ascii="David" w:hAnsi="David" w:cs="David"/>
            <w:sz w:val="28"/>
            <w:szCs w:val="28"/>
            <w:lang w:bidi="he-IL"/>
          </w:rPr>
          <w:t>media@bitget.com</w:t>
        </w:r>
      </w:hyperlink>
    </w:p>
    <w:p w14:paraId="5EB82A1C" w14:textId="77777777" w:rsidR="00E46738" w:rsidRPr="00E46738" w:rsidRDefault="00E46738" w:rsidP="00E46738">
      <w:pPr>
        <w:pStyle w:val="NormalWeb"/>
        <w:bidi/>
        <w:jc w:val="both"/>
        <w:rPr>
          <w:rFonts w:ascii="David" w:hAnsi="David" w:cs="David"/>
          <w:color w:val="000000"/>
          <w:sz w:val="28"/>
          <w:szCs w:val="28"/>
          <w:rtl/>
          <w:lang w:bidi="he-IL"/>
        </w:rPr>
      </w:pPr>
      <w:r w:rsidRPr="00E46738">
        <w:rPr>
          <w:rFonts w:ascii="David" w:hAnsi="David" w:cs="David"/>
          <w:b/>
          <w:bCs/>
          <w:i/>
          <w:iCs/>
          <w:color w:val="000000"/>
          <w:sz w:val="28"/>
          <w:szCs w:val="28"/>
          <w:rtl/>
          <w:lang w:bidi="he-IL"/>
        </w:rPr>
        <w:t>אזהרת סיכונים</w:t>
      </w:r>
      <w:r w:rsidRPr="00E46738">
        <w:rPr>
          <w:rFonts w:ascii="David" w:hAnsi="David" w:cs="David"/>
          <w:i/>
          <w:iCs/>
          <w:color w:val="000000"/>
          <w:sz w:val="28"/>
          <w:szCs w:val="28"/>
          <w:rtl/>
          <w:lang w:bidi="he-IL"/>
        </w:rPr>
        <w:t xml:space="preserve">: מחירי הנכסים הדיגיטליים עשויים להשתנות ולחוות תנודתיות מחירים. השקיעו רק את מה שאתם יכולים להרשות לעצמכם להפסיד. ערך ההשקעה שלכם עשוי להיות מושפע וייתכן שלא תשיגו את היעדים הפיננסיים שלך או לא תוכלו לשחזר את ההשקעה העיקרית שלכם. אתם תמיד צריכים לחפש ייעוץ פיננסי עצמאי ולשקול את הניסיון הפיננסי שלכם ואת המצב הפיננסי. ביצועי העבר אינם מדד אמין לביצועים עתידיים. </w:t>
      </w:r>
      <w:proofErr w:type="spellStart"/>
      <w:r w:rsidRPr="00E46738">
        <w:rPr>
          <w:rFonts w:ascii="David" w:hAnsi="David" w:cs="David"/>
          <w:i/>
          <w:iCs/>
          <w:color w:val="000000"/>
          <w:sz w:val="28"/>
          <w:szCs w:val="28"/>
          <w:lang w:bidi="he-IL"/>
        </w:rPr>
        <w:t>Bitget</w:t>
      </w:r>
      <w:proofErr w:type="spellEnd"/>
      <w:r w:rsidRPr="00E46738">
        <w:rPr>
          <w:rFonts w:ascii="David" w:hAnsi="David" w:cs="David"/>
          <w:i/>
          <w:iCs/>
          <w:color w:val="000000"/>
          <w:sz w:val="28"/>
          <w:szCs w:val="28"/>
          <w:rtl/>
          <w:lang w:bidi="he-IL"/>
        </w:rPr>
        <w:t xml:space="preserve"> לא תהיה אחראית לכל הפסד שעלול להיגרם לכם. אין לפרש דבר הכלול במסמך זה כייעוץ פיננסי. למידע נוסף, עיינו בתנאי </w:t>
      </w:r>
      <w:hyperlink r:id="rId22" w:tgtFrame="_blank" w:history="1">
        <w:r w:rsidRPr="00E46738">
          <w:rPr>
            <w:rStyle w:val="Hyperlink"/>
            <w:rFonts w:ascii="David" w:hAnsi="David" w:cs="David"/>
            <w:i/>
            <w:iCs/>
            <w:sz w:val="28"/>
            <w:szCs w:val="28"/>
            <w:rtl/>
            <w:lang w:bidi="he-IL"/>
          </w:rPr>
          <w:t>השימוש שלנו</w:t>
        </w:r>
      </w:hyperlink>
      <w:r w:rsidRPr="00E46738">
        <w:rPr>
          <w:rFonts w:ascii="David" w:hAnsi="David" w:cs="David"/>
          <w:i/>
          <w:iCs/>
          <w:color w:val="000000"/>
          <w:sz w:val="28"/>
          <w:szCs w:val="28"/>
          <w:rtl/>
          <w:lang w:bidi="he-IL"/>
        </w:rPr>
        <w:t>.</w:t>
      </w:r>
    </w:p>
    <w:p w14:paraId="5A345DF8" w14:textId="77777777" w:rsidR="00E46738" w:rsidRPr="00E46738" w:rsidRDefault="00E46738" w:rsidP="00E46738">
      <w:pPr>
        <w:pStyle w:val="NormalWeb"/>
        <w:bidi/>
        <w:jc w:val="both"/>
        <w:rPr>
          <w:rFonts w:ascii="David" w:hAnsi="David" w:cs="David"/>
          <w:color w:val="000000"/>
          <w:sz w:val="28"/>
          <w:szCs w:val="28"/>
          <w:rtl/>
          <w:lang w:bidi="he-IL"/>
        </w:rPr>
      </w:pPr>
      <w:r w:rsidRPr="00E46738">
        <w:rPr>
          <w:rFonts w:ascii="David" w:hAnsi="David" w:cs="David"/>
          <w:color w:val="000000"/>
          <w:sz w:val="28"/>
          <w:szCs w:val="28"/>
          <w:rtl/>
          <w:lang w:bidi="he-IL"/>
        </w:rPr>
        <w:t>תמונות הנלוות להודעה זו זמינות בכתובות:</w:t>
      </w:r>
    </w:p>
    <w:p w14:paraId="2605DF38" w14:textId="77777777" w:rsidR="00E46738" w:rsidRPr="00E46738" w:rsidRDefault="00E46738" w:rsidP="00E46738">
      <w:pPr>
        <w:pStyle w:val="NormalWeb"/>
        <w:bidi/>
        <w:jc w:val="both"/>
        <w:rPr>
          <w:rFonts w:ascii="David" w:hAnsi="David" w:cs="David"/>
          <w:color w:val="000000"/>
          <w:sz w:val="28"/>
          <w:szCs w:val="28"/>
          <w:rtl/>
          <w:lang w:bidi="he-IL"/>
        </w:rPr>
      </w:pPr>
      <w:hyperlink r:id="rId23" w:tgtFrame="_blank" w:history="1">
        <w:r w:rsidRPr="00E46738">
          <w:rPr>
            <w:rStyle w:val="Hyperlink"/>
            <w:rFonts w:ascii="David" w:hAnsi="David" w:cs="David"/>
            <w:sz w:val="28"/>
            <w:szCs w:val="28"/>
            <w:lang w:bidi="he-IL"/>
          </w:rPr>
          <w:t>http://www.globenewswire.com/NewsRoom/AttachmentNg/db591935-1bbf-4ef5-929c-fb8c22e16132</w:t>
        </w:r>
      </w:hyperlink>
    </w:p>
    <w:p w14:paraId="4A511EF1" w14:textId="77777777" w:rsidR="00E46738" w:rsidRPr="00E46738" w:rsidRDefault="00E46738" w:rsidP="00E46738">
      <w:pPr>
        <w:pStyle w:val="NormalWeb"/>
        <w:bidi/>
        <w:jc w:val="both"/>
        <w:rPr>
          <w:rFonts w:ascii="David" w:hAnsi="David" w:cs="David"/>
          <w:color w:val="000000"/>
          <w:sz w:val="28"/>
          <w:szCs w:val="28"/>
          <w:rtl/>
          <w:lang w:bidi="he-IL"/>
        </w:rPr>
      </w:pPr>
      <w:hyperlink r:id="rId24" w:tgtFrame="_blank" w:history="1">
        <w:r w:rsidRPr="00E46738">
          <w:rPr>
            <w:rStyle w:val="Hyperlink"/>
            <w:rFonts w:ascii="David" w:hAnsi="David" w:cs="David"/>
            <w:sz w:val="28"/>
            <w:szCs w:val="28"/>
            <w:lang w:bidi="he-IL"/>
          </w:rPr>
          <w:t>http://www.globenewswire.com/NewsRoom/AttachmentNg/085a7fc1-4f14-4a79-b5d8-d7e0064f5baa</w:t>
        </w:r>
      </w:hyperlink>
    </w:p>
    <w:p w14:paraId="33AB4394" w14:textId="00145586" w:rsidR="009B339B" w:rsidRDefault="009B339B" w:rsidP="009B339B">
      <w:pPr>
        <w:jc w:val="both"/>
      </w:pPr>
    </w:p>
    <w:p w14:paraId="04297D2E" w14:textId="71A635FB" w:rsidR="000D3965" w:rsidRPr="009B339B" w:rsidRDefault="009B339B" w:rsidP="009B339B">
      <w:pPr>
        <w:rPr>
          <w:rtl/>
        </w:rPr>
      </w:pPr>
      <w:r>
        <w:t> </w:t>
      </w:r>
    </w:p>
    <w:p w14:paraId="41235446" w14:textId="08D5DF14" w:rsidR="007F519C" w:rsidRPr="00261F5B" w:rsidRDefault="007F519C" w:rsidP="00A1449B">
      <w:pPr>
        <w:bidi/>
        <w:spacing w:after="160"/>
        <w:jc w:val="both"/>
        <w:rPr>
          <w:rFonts w:ascii="David" w:eastAsia="Calibri" w:hAnsi="David" w:cs="David"/>
          <w:kern w:val="2"/>
          <w:sz w:val="28"/>
          <w:szCs w:val="28"/>
          <w:rtl/>
          <w:lang w:bidi="he-IL"/>
        </w:rPr>
      </w:pPr>
      <w:r w:rsidRPr="00261F5B">
        <w:rPr>
          <w:rFonts w:ascii="David" w:eastAsia="Calibri" w:hAnsi="David" w:cs="David"/>
          <w:kern w:val="2"/>
          <w:sz w:val="28"/>
          <w:szCs w:val="28"/>
          <w:rtl/>
          <w:lang w:bidi="he-IL"/>
        </w:rPr>
        <w:t xml:space="preserve">*** הידיעה מופצת בעולם על ידי חברת התקשורת הבינלאומית </w:t>
      </w:r>
      <w:r w:rsidRPr="00261F5B">
        <w:rPr>
          <w:rFonts w:ascii="David" w:eastAsia="Calibri" w:hAnsi="David" w:cs="David"/>
          <w:b/>
          <w:bCs/>
          <w:kern w:val="2"/>
          <w:sz w:val="28"/>
          <w:szCs w:val="28"/>
          <w:lang w:bidi="he-IL"/>
        </w:rPr>
        <w:t>GlobeNewswire</w:t>
      </w:r>
    </w:p>
    <w:p w14:paraId="7AC41894" w14:textId="55F13A9A" w:rsidR="00127A9C" w:rsidRPr="002159CF" w:rsidRDefault="007F519C" w:rsidP="002159CF">
      <w:pPr>
        <w:bidi/>
        <w:spacing w:after="160"/>
        <w:jc w:val="both"/>
        <w:rPr>
          <w:rFonts w:ascii="David" w:eastAsia="Calibri" w:hAnsi="David" w:cs="David"/>
          <w:kern w:val="2"/>
          <w:sz w:val="28"/>
          <w:szCs w:val="28"/>
          <w:lang w:bidi="he-IL"/>
        </w:rPr>
      </w:pPr>
      <w:r w:rsidRPr="00261F5B">
        <w:rPr>
          <w:rFonts w:ascii="David" w:eastAsia="Calibri" w:hAnsi="David" w:cs="David"/>
          <w:b/>
          <w:bCs/>
          <w:kern w:val="2"/>
          <w:sz w:val="28"/>
          <w:szCs w:val="28"/>
          <w:u w:val="single"/>
          <w:rtl/>
          <w:lang w:bidi="he-IL"/>
        </w:rPr>
        <w:t>לפרטים נוספים</w:t>
      </w:r>
      <w:r w:rsidRPr="00261F5B">
        <w:rPr>
          <w:rFonts w:ascii="David" w:eastAsia="Calibri" w:hAnsi="David" w:cs="David"/>
          <w:kern w:val="2"/>
          <w:sz w:val="28"/>
          <w:szCs w:val="28"/>
          <w:rtl/>
          <w:lang w:bidi="he-IL"/>
        </w:rPr>
        <w:t>: נוי תקשורת 03-6026026 זהר 052-2641769</w:t>
      </w:r>
      <w:bookmarkEnd w:id="0"/>
      <w:bookmarkEnd w:id="1"/>
      <w:bookmarkEnd w:id="2"/>
      <w:bookmarkEnd w:id="3"/>
      <w:bookmarkEnd w:id="4"/>
    </w:p>
    <w:sectPr w:rsidR="00127A9C" w:rsidRPr="002159CF" w:rsidSect="0076556D">
      <w:headerReference w:type="default" r:id="rId25"/>
      <w:footerReference w:type="default" r:id="rId26"/>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D6D83" w14:textId="77777777" w:rsidR="008016F3" w:rsidRDefault="008016F3">
      <w:r>
        <w:separator/>
      </w:r>
    </w:p>
  </w:endnote>
  <w:endnote w:type="continuationSeparator" w:id="0">
    <w:p w14:paraId="3CCDFB64" w14:textId="77777777" w:rsidR="008016F3" w:rsidRDefault="00801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0FB43" w14:textId="12EEF4E7" w:rsidR="00890462" w:rsidRPr="006A5828" w:rsidRDefault="007F519C" w:rsidP="006A5828">
    <w:pPr>
      <w:pStyle w:val="a4"/>
      <w:rPr>
        <w:rtl/>
      </w:rPr>
    </w:pPr>
    <w:r>
      <w:rPr>
        <w:rFonts w:hint="cs"/>
        <w:noProof/>
      </w:rPr>
      <w:drawing>
        <wp:inline distT="0" distB="0" distL="0" distR="0" wp14:anchorId="262770DD" wp14:editId="18B5D667">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385ED" w14:textId="77777777" w:rsidR="008016F3" w:rsidRDefault="008016F3">
      <w:r>
        <w:separator/>
      </w:r>
    </w:p>
  </w:footnote>
  <w:footnote w:type="continuationSeparator" w:id="0">
    <w:p w14:paraId="1D602313" w14:textId="77777777" w:rsidR="008016F3" w:rsidRDefault="00801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318EB" w14:textId="77777777" w:rsidR="00890462" w:rsidRDefault="00890462" w:rsidP="00B97AD3">
    <w:pPr>
      <w:pStyle w:val="a3"/>
      <w:framePr w:wrap="auto" w:vAnchor="text" w:hAnchor="text" w:xAlign="right" w:y="1"/>
      <w:rPr>
        <w:rStyle w:val="a5"/>
      </w:rPr>
    </w:pPr>
    <w:r>
      <w:rPr>
        <w:rStyle w:val="a5"/>
      </w:rPr>
      <w:fldChar w:fldCharType="begin"/>
    </w:r>
    <w:r>
      <w:rPr>
        <w:rStyle w:val="a5"/>
      </w:rPr>
      <w:instrText xml:space="preserve">PAGE  </w:instrText>
    </w:r>
    <w:r>
      <w:rPr>
        <w:rStyle w:val="a5"/>
      </w:rPr>
      <w:fldChar w:fldCharType="separate"/>
    </w:r>
    <w:r w:rsidR="000A4560">
      <w:rPr>
        <w:rStyle w:val="a5"/>
        <w:noProof/>
        <w:rtl/>
      </w:rPr>
      <w:t>2</w:t>
    </w:r>
    <w:r>
      <w:rPr>
        <w:rStyle w:val="a5"/>
      </w:rPr>
      <w:fldChar w:fldCharType="end"/>
    </w:r>
  </w:p>
  <w:p w14:paraId="3C5FBAD3" w14:textId="54F81D07" w:rsidR="00890462" w:rsidRDefault="007F519C" w:rsidP="00E77C6C">
    <w:pPr>
      <w:pStyle w:val="a3"/>
      <w:ind w:firstLine="360"/>
      <w:jc w:val="both"/>
      <w:rPr>
        <w:rtl/>
      </w:rPr>
    </w:pPr>
    <w:r>
      <w:rPr>
        <w:noProof/>
      </w:rPr>
      <w:drawing>
        <wp:inline distT="0" distB="0" distL="0" distR="0" wp14:anchorId="45CEB5F6" wp14:editId="22B6AC2E">
          <wp:extent cx="3486150" cy="838200"/>
          <wp:effectExtent l="0" t="0" r="0" b="0"/>
          <wp:docPr id="80107441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0"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878008674">
    <w:abstractNumId w:val="29"/>
  </w:num>
  <w:num w:numId="2" w16cid:durableId="1262297248">
    <w:abstractNumId w:val="22"/>
  </w:num>
  <w:num w:numId="3" w16cid:durableId="1074742493">
    <w:abstractNumId w:val="3"/>
  </w:num>
  <w:num w:numId="4" w16cid:durableId="143088056">
    <w:abstractNumId w:val="0"/>
  </w:num>
  <w:num w:numId="5" w16cid:durableId="751007199">
    <w:abstractNumId w:val="11"/>
  </w:num>
  <w:num w:numId="6" w16cid:durableId="1284071617">
    <w:abstractNumId w:val="15"/>
  </w:num>
  <w:num w:numId="7" w16cid:durableId="313341368">
    <w:abstractNumId w:val="48"/>
  </w:num>
  <w:num w:numId="8" w16cid:durableId="204951193">
    <w:abstractNumId w:val="12"/>
  </w:num>
  <w:num w:numId="9" w16cid:durableId="416250134">
    <w:abstractNumId w:val="49"/>
  </w:num>
  <w:num w:numId="10" w16cid:durableId="48189280">
    <w:abstractNumId w:val="18"/>
  </w:num>
  <w:num w:numId="11" w16cid:durableId="1725253056">
    <w:abstractNumId w:val="19"/>
  </w:num>
  <w:num w:numId="12" w16cid:durableId="645554032">
    <w:abstractNumId w:val="32"/>
  </w:num>
  <w:num w:numId="13" w16cid:durableId="215507802">
    <w:abstractNumId w:val="47"/>
  </w:num>
  <w:num w:numId="14" w16cid:durableId="991444806">
    <w:abstractNumId w:val="53"/>
  </w:num>
  <w:num w:numId="15" w16cid:durableId="635645179">
    <w:abstractNumId w:val="16"/>
  </w:num>
  <w:num w:numId="16" w16cid:durableId="1311985356">
    <w:abstractNumId w:val="28"/>
  </w:num>
  <w:num w:numId="17" w16cid:durableId="598489828">
    <w:abstractNumId w:val="5"/>
  </w:num>
  <w:num w:numId="18" w16cid:durableId="2026520699">
    <w:abstractNumId w:val="35"/>
  </w:num>
  <w:num w:numId="19" w16cid:durableId="1790975017">
    <w:abstractNumId w:val="46"/>
  </w:num>
  <w:num w:numId="20" w16cid:durableId="2081097349">
    <w:abstractNumId w:val="9"/>
  </w:num>
  <w:num w:numId="21" w16cid:durableId="1218708075">
    <w:abstractNumId w:val="27"/>
  </w:num>
  <w:num w:numId="22" w16cid:durableId="1763258893">
    <w:abstractNumId w:val="13"/>
  </w:num>
  <w:num w:numId="23" w16cid:durableId="1578857311">
    <w:abstractNumId w:val="43"/>
  </w:num>
  <w:num w:numId="24" w16cid:durableId="16795010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517125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4014236">
    <w:abstractNumId w:val="33"/>
  </w:num>
  <w:num w:numId="27" w16cid:durableId="228539135">
    <w:abstractNumId w:val="34"/>
  </w:num>
  <w:num w:numId="28" w16cid:durableId="2068066803">
    <w:abstractNumId w:val="44"/>
  </w:num>
  <w:num w:numId="29" w16cid:durableId="1958296436">
    <w:abstractNumId w:val="4"/>
  </w:num>
  <w:num w:numId="30" w16cid:durableId="118694830">
    <w:abstractNumId w:val="8"/>
  </w:num>
  <w:num w:numId="31" w16cid:durableId="2124031608">
    <w:abstractNumId w:val="39"/>
  </w:num>
  <w:num w:numId="32" w16cid:durableId="2078086872">
    <w:abstractNumId w:val="42"/>
  </w:num>
  <w:num w:numId="33" w16cid:durableId="310912517">
    <w:abstractNumId w:val="40"/>
  </w:num>
  <w:num w:numId="34" w16cid:durableId="1287397383">
    <w:abstractNumId w:val="2"/>
  </w:num>
  <w:num w:numId="35" w16cid:durableId="1551071742">
    <w:abstractNumId w:val="50"/>
  </w:num>
  <w:num w:numId="36" w16cid:durableId="1534540684">
    <w:abstractNumId w:val="31"/>
  </w:num>
  <w:num w:numId="37" w16cid:durableId="457337072">
    <w:abstractNumId w:val="21"/>
  </w:num>
  <w:num w:numId="38" w16cid:durableId="240332819">
    <w:abstractNumId w:val="51"/>
  </w:num>
  <w:num w:numId="39" w16cid:durableId="2093357867">
    <w:abstractNumId w:val="52"/>
  </w:num>
  <w:num w:numId="40" w16cid:durableId="1708994019">
    <w:abstractNumId w:val="26"/>
  </w:num>
  <w:num w:numId="41" w16cid:durableId="487014954">
    <w:abstractNumId w:val="20"/>
  </w:num>
  <w:num w:numId="42" w16cid:durableId="236717505">
    <w:abstractNumId w:val="37"/>
  </w:num>
  <w:num w:numId="43" w16cid:durableId="1970891005">
    <w:abstractNumId w:val="36"/>
  </w:num>
  <w:num w:numId="44" w16cid:durableId="2118868293">
    <w:abstractNumId w:val="23"/>
  </w:num>
  <w:num w:numId="45" w16cid:durableId="2076001636">
    <w:abstractNumId w:val="41"/>
  </w:num>
  <w:num w:numId="46" w16cid:durableId="1090657375">
    <w:abstractNumId w:val="54"/>
  </w:num>
  <w:num w:numId="47" w16cid:durableId="478615864">
    <w:abstractNumId w:val="45"/>
  </w:num>
  <w:num w:numId="48" w16cid:durableId="976879716">
    <w:abstractNumId w:val="10"/>
  </w:num>
  <w:num w:numId="49" w16cid:durableId="911157809">
    <w:abstractNumId w:val="38"/>
  </w:num>
  <w:num w:numId="50" w16cid:durableId="1364331369">
    <w:abstractNumId w:val="30"/>
  </w:num>
  <w:num w:numId="51" w16cid:durableId="1747800014">
    <w:abstractNumId w:val="7"/>
  </w:num>
  <w:num w:numId="52" w16cid:durableId="1408529775">
    <w:abstractNumId w:val="25"/>
  </w:num>
  <w:num w:numId="53" w16cid:durableId="1928424024">
    <w:abstractNumId w:val="14"/>
  </w:num>
  <w:num w:numId="54" w16cid:durableId="56174244">
    <w:abstractNumId w:val="1"/>
  </w:num>
  <w:num w:numId="55" w16cid:durableId="4960001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38D6"/>
    <w:rsid w:val="00004368"/>
    <w:rsid w:val="000045A0"/>
    <w:rsid w:val="0000463B"/>
    <w:rsid w:val="000047E4"/>
    <w:rsid w:val="00006111"/>
    <w:rsid w:val="0000651E"/>
    <w:rsid w:val="0000699E"/>
    <w:rsid w:val="0001241A"/>
    <w:rsid w:val="00012F00"/>
    <w:rsid w:val="0001346D"/>
    <w:rsid w:val="00017588"/>
    <w:rsid w:val="000201DB"/>
    <w:rsid w:val="00021085"/>
    <w:rsid w:val="00021451"/>
    <w:rsid w:val="00021ACF"/>
    <w:rsid w:val="000226D5"/>
    <w:rsid w:val="00022A39"/>
    <w:rsid w:val="0002393A"/>
    <w:rsid w:val="00024EAF"/>
    <w:rsid w:val="000323C9"/>
    <w:rsid w:val="00032D4F"/>
    <w:rsid w:val="00032DB8"/>
    <w:rsid w:val="00033B80"/>
    <w:rsid w:val="0003525F"/>
    <w:rsid w:val="00036028"/>
    <w:rsid w:val="0003719C"/>
    <w:rsid w:val="000401F3"/>
    <w:rsid w:val="00041C81"/>
    <w:rsid w:val="000434EA"/>
    <w:rsid w:val="000459FB"/>
    <w:rsid w:val="00046389"/>
    <w:rsid w:val="00046813"/>
    <w:rsid w:val="000506BF"/>
    <w:rsid w:val="000507E3"/>
    <w:rsid w:val="00051E3A"/>
    <w:rsid w:val="000528CF"/>
    <w:rsid w:val="000559D0"/>
    <w:rsid w:val="000568E7"/>
    <w:rsid w:val="00057F65"/>
    <w:rsid w:val="0006017A"/>
    <w:rsid w:val="00062B72"/>
    <w:rsid w:val="00063859"/>
    <w:rsid w:val="00065D95"/>
    <w:rsid w:val="0006615F"/>
    <w:rsid w:val="00066AD9"/>
    <w:rsid w:val="000700D9"/>
    <w:rsid w:val="00070501"/>
    <w:rsid w:val="00071171"/>
    <w:rsid w:val="00071606"/>
    <w:rsid w:val="00071624"/>
    <w:rsid w:val="00071B77"/>
    <w:rsid w:val="00071F6E"/>
    <w:rsid w:val="00072669"/>
    <w:rsid w:val="00073EB7"/>
    <w:rsid w:val="0007431A"/>
    <w:rsid w:val="00074E8F"/>
    <w:rsid w:val="00080151"/>
    <w:rsid w:val="000803C2"/>
    <w:rsid w:val="00081CAE"/>
    <w:rsid w:val="00085909"/>
    <w:rsid w:val="00085F35"/>
    <w:rsid w:val="00086503"/>
    <w:rsid w:val="000874C6"/>
    <w:rsid w:val="000879DC"/>
    <w:rsid w:val="00087DDD"/>
    <w:rsid w:val="00090B98"/>
    <w:rsid w:val="00090E36"/>
    <w:rsid w:val="0009180B"/>
    <w:rsid w:val="00093B11"/>
    <w:rsid w:val="00094118"/>
    <w:rsid w:val="00094643"/>
    <w:rsid w:val="000948A8"/>
    <w:rsid w:val="0009521C"/>
    <w:rsid w:val="000955B3"/>
    <w:rsid w:val="00095FF4"/>
    <w:rsid w:val="00096C23"/>
    <w:rsid w:val="000A1452"/>
    <w:rsid w:val="000A2B81"/>
    <w:rsid w:val="000A37FD"/>
    <w:rsid w:val="000A4560"/>
    <w:rsid w:val="000B14C9"/>
    <w:rsid w:val="000B1F9F"/>
    <w:rsid w:val="000B273D"/>
    <w:rsid w:val="000B40E4"/>
    <w:rsid w:val="000B4B9C"/>
    <w:rsid w:val="000B4F19"/>
    <w:rsid w:val="000B6BB2"/>
    <w:rsid w:val="000C011A"/>
    <w:rsid w:val="000C08A5"/>
    <w:rsid w:val="000C1F49"/>
    <w:rsid w:val="000C238D"/>
    <w:rsid w:val="000C6A69"/>
    <w:rsid w:val="000C7847"/>
    <w:rsid w:val="000C7F09"/>
    <w:rsid w:val="000D1D31"/>
    <w:rsid w:val="000D318D"/>
    <w:rsid w:val="000D3346"/>
    <w:rsid w:val="000D3965"/>
    <w:rsid w:val="000D39B3"/>
    <w:rsid w:val="000D4BF0"/>
    <w:rsid w:val="000D4EBB"/>
    <w:rsid w:val="000D68DB"/>
    <w:rsid w:val="000D7571"/>
    <w:rsid w:val="000E0382"/>
    <w:rsid w:val="000E0C23"/>
    <w:rsid w:val="000E3364"/>
    <w:rsid w:val="000E416A"/>
    <w:rsid w:val="000E5994"/>
    <w:rsid w:val="000E5FC0"/>
    <w:rsid w:val="000E6332"/>
    <w:rsid w:val="000F0DD6"/>
    <w:rsid w:val="000F1254"/>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3C3A"/>
    <w:rsid w:val="001253B5"/>
    <w:rsid w:val="001265BB"/>
    <w:rsid w:val="00127A9C"/>
    <w:rsid w:val="00131ABE"/>
    <w:rsid w:val="00131DCA"/>
    <w:rsid w:val="001329FA"/>
    <w:rsid w:val="00133774"/>
    <w:rsid w:val="00137086"/>
    <w:rsid w:val="00137C02"/>
    <w:rsid w:val="00137CCC"/>
    <w:rsid w:val="00140ACC"/>
    <w:rsid w:val="00140D86"/>
    <w:rsid w:val="00140F62"/>
    <w:rsid w:val="00141E24"/>
    <w:rsid w:val="001426DE"/>
    <w:rsid w:val="00142C81"/>
    <w:rsid w:val="001430D8"/>
    <w:rsid w:val="00143459"/>
    <w:rsid w:val="001439B9"/>
    <w:rsid w:val="00144711"/>
    <w:rsid w:val="00145E59"/>
    <w:rsid w:val="00150310"/>
    <w:rsid w:val="00152287"/>
    <w:rsid w:val="00152DC2"/>
    <w:rsid w:val="00152DF5"/>
    <w:rsid w:val="0015382D"/>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FB0"/>
    <w:rsid w:val="00175EEF"/>
    <w:rsid w:val="001767EB"/>
    <w:rsid w:val="0017688A"/>
    <w:rsid w:val="00177472"/>
    <w:rsid w:val="00177D52"/>
    <w:rsid w:val="00180024"/>
    <w:rsid w:val="00180D19"/>
    <w:rsid w:val="00184269"/>
    <w:rsid w:val="00186952"/>
    <w:rsid w:val="0018795B"/>
    <w:rsid w:val="00190E30"/>
    <w:rsid w:val="00191227"/>
    <w:rsid w:val="00191997"/>
    <w:rsid w:val="00191AB2"/>
    <w:rsid w:val="00191BB5"/>
    <w:rsid w:val="00192C42"/>
    <w:rsid w:val="00192DBF"/>
    <w:rsid w:val="00196523"/>
    <w:rsid w:val="001A01C2"/>
    <w:rsid w:val="001A0405"/>
    <w:rsid w:val="001A1C73"/>
    <w:rsid w:val="001A1C8D"/>
    <w:rsid w:val="001A34A0"/>
    <w:rsid w:val="001B2D06"/>
    <w:rsid w:val="001B3D13"/>
    <w:rsid w:val="001B46CF"/>
    <w:rsid w:val="001B55CA"/>
    <w:rsid w:val="001B5D8A"/>
    <w:rsid w:val="001B6C50"/>
    <w:rsid w:val="001C04E9"/>
    <w:rsid w:val="001C12B9"/>
    <w:rsid w:val="001C3335"/>
    <w:rsid w:val="001C343B"/>
    <w:rsid w:val="001C38AA"/>
    <w:rsid w:val="001C4C1E"/>
    <w:rsid w:val="001C4E93"/>
    <w:rsid w:val="001C5195"/>
    <w:rsid w:val="001C68CB"/>
    <w:rsid w:val="001C710D"/>
    <w:rsid w:val="001D1461"/>
    <w:rsid w:val="001D1E13"/>
    <w:rsid w:val="001D26C6"/>
    <w:rsid w:val="001D27F8"/>
    <w:rsid w:val="001D3017"/>
    <w:rsid w:val="001D41EA"/>
    <w:rsid w:val="001D47ED"/>
    <w:rsid w:val="001D5234"/>
    <w:rsid w:val="001D58CE"/>
    <w:rsid w:val="001D6680"/>
    <w:rsid w:val="001E0CDF"/>
    <w:rsid w:val="001E1BF5"/>
    <w:rsid w:val="001E24E9"/>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7863"/>
    <w:rsid w:val="00200815"/>
    <w:rsid w:val="002009FC"/>
    <w:rsid w:val="00201157"/>
    <w:rsid w:val="00202F51"/>
    <w:rsid w:val="00204EBC"/>
    <w:rsid w:val="00205C0F"/>
    <w:rsid w:val="00205DD8"/>
    <w:rsid w:val="00206E1D"/>
    <w:rsid w:val="002075BC"/>
    <w:rsid w:val="002102D6"/>
    <w:rsid w:val="00210A97"/>
    <w:rsid w:val="0021101D"/>
    <w:rsid w:val="00211305"/>
    <w:rsid w:val="002116E7"/>
    <w:rsid w:val="00211FE2"/>
    <w:rsid w:val="00212FE3"/>
    <w:rsid w:val="002136AE"/>
    <w:rsid w:val="00215558"/>
    <w:rsid w:val="002159CF"/>
    <w:rsid w:val="00221DD9"/>
    <w:rsid w:val="00221FC3"/>
    <w:rsid w:val="00222510"/>
    <w:rsid w:val="00223ADD"/>
    <w:rsid w:val="002247F8"/>
    <w:rsid w:val="00227CBD"/>
    <w:rsid w:val="00227F47"/>
    <w:rsid w:val="0023073E"/>
    <w:rsid w:val="00230FD6"/>
    <w:rsid w:val="00231D51"/>
    <w:rsid w:val="00231DCB"/>
    <w:rsid w:val="00232B6D"/>
    <w:rsid w:val="00235466"/>
    <w:rsid w:val="00240523"/>
    <w:rsid w:val="002413CF"/>
    <w:rsid w:val="0024140F"/>
    <w:rsid w:val="00241DAC"/>
    <w:rsid w:val="00242F1C"/>
    <w:rsid w:val="0024437D"/>
    <w:rsid w:val="002450CC"/>
    <w:rsid w:val="00245E19"/>
    <w:rsid w:val="00246172"/>
    <w:rsid w:val="002502E7"/>
    <w:rsid w:val="00250715"/>
    <w:rsid w:val="00250D36"/>
    <w:rsid w:val="002515EB"/>
    <w:rsid w:val="00254090"/>
    <w:rsid w:val="002557C8"/>
    <w:rsid w:val="00255CA6"/>
    <w:rsid w:val="002560FC"/>
    <w:rsid w:val="0025695D"/>
    <w:rsid w:val="00256BD1"/>
    <w:rsid w:val="0025789E"/>
    <w:rsid w:val="00260CC6"/>
    <w:rsid w:val="00261319"/>
    <w:rsid w:val="00261AEC"/>
    <w:rsid w:val="002623E9"/>
    <w:rsid w:val="0026294D"/>
    <w:rsid w:val="00262AF9"/>
    <w:rsid w:val="00264352"/>
    <w:rsid w:val="00265DD3"/>
    <w:rsid w:val="002707A3"/>
    <w:rsid w:val="00270CFA"/>
    <w:rsid w:val="0027634F"/>
    <w:rsid w:val="00276D75"/>
    <w:rsid w:val="00276DB9"/>
    <w:rsid w:val="00281766"/>
    <w:rsid w:val="00281780"/>
    <w:rsid w:val="00282DF9"/>
    <w:rsid w:val="002851E7"/>
    <w:rsid w:val="00287AD6"/>
    <w:rsid w:val="00292D14"/>
    <w:rsid w:val="00292F02"/>
    <w:rsid w:val="00293E22"/>
    <w:rsid w:val="00294523"/>
    <w:rsid w:val="00295071"/>
    <w:rsid w:val="00295309"/>
    <w:rsid w:val="00296C46"/>
    <w:rsid w:val="0029789B"/>
    <w:rsid w:val="00297CCC"/>
    <w:rsid w:val="002A015E"/>
    <w:rsid w:val="002A3615"/>
    <w:rsid w:val="002A48F8"/>
    <w:rsid w:val="002A58C2"/>
    <w:rsid w:val="002A76B9"/>
    <w:rsid w:val="002A7711"/>
    <w:rsid w:val="002B03D0"/>
    <w:rsid w:val="002B0DB9"/>
    <w:rsid w:val="002B216F"/>
    <w:rsid w:val="002B2361"/>
    <w:rsid w:val="002B2A65"/>
    <w:rsid w:val="002B3A4F"/>
    <w:rsid w:val="002B3F2C"/>
    <w:rsid w:val="002B4D32"/>
    <w:rsid w:val="002B56D8"/>
    <w:rsid w:val="002B5777"/>
    <w:rsid w:val="002B6446"/>
    <w:rsid w:val="002B6C21"/>
    <w:rsid w:val="002C1740"/>
    <w:rsid w:val="002C1E73"/>
    <w:rsid w:val="002C2CEF"/>
    <w:rsid w:val="002C3039"/>
    <w:rsid w:val="002C3991"/>
    <w:rsid w:val="002C46D2"/>
    <w:rsid w:val="002C5B89"/>
    <w:rsid w:val="002C69C8"/>
    <w:rsid w:val="002C6D05"/>
    <w:rsid w:val="002C7531"/>
    <w:rsid w:val="002C7975"/>
    <w:rsid w:val="002D1A4F"/>
    <w:rsid w:val="002D421C"/>
    <w:rsid w:val="002D5ED2"/>
    <w:rsid w:val="002D6C7E"/>
    <w:rsid w:val="002D6F91"/>
    <w:rsid w:val="002D7332"/>
    <w:rsid w:val="002E0A80"/>
    <w:rsid w:val="002E2098"/>
    <w:rsid w:val="002E3E95"/>
    <w:rsid w:val="002E492C"/>
    <w:rsid w:val="002E4988"/>
    <w:rsid w:val="002E7EED"/>
    <w:rsid w:val="002F3002"/>
    <w:rsid w:val="002F34E9"/>
    <w:rsid w:val="002F3DA8"/>
    <w:rsid w:val="002F41DB"/>
    <w:rsid w:val="002F4292"/>
    <w:rsid w:val="002F45C8"/>
    <w:rsid w:val="002F788A"/>
    <w:rsid w:val="002F7DF6"/>
    <w:rsid w:val="00301D4A"/>
    <w:rsid w:val="003026A8"/>
    <w:rsid w:val="00305715"/>
    <w:rsid w:val="00306CA6"/>
    <w:rsid w:val="00307109"/>
    <w:rsid w:val="003103A3"/>
    <w:rsid w:val="00310EB4"/>
    <w:rsid w:val="0031192B"/>
    <w:rsid w:val="00312AAA"/>
    <w:rsid w:val="00312EF1"/>
    <w:rsid w:val="00312F62"/>
    <w:rsid w:val="0031548E"/>
    <w:rsid w:val="00315B5C"/>
    <w:rsid w:val="00315F00"/>
    <w:rsid w:val="00316423"/>
    <w:rsid w:val="003176EC"/>
    <w:rsid w:val="00317E62"/>
    <w:rsid w:val="0032007D"/>
    <w:rsid w:val="0032112F"/>
    <w:rsid w:val="00321205"/>
    <w:rsid w:val="00322293"/>
    <w:rsid w:val="003227C3"/>
    <w:rsid w:val="003227C7"/>
    <w:rsid w:val="0032394A"/>
    <w:rsid w:val="00323AC0"/>
    <w:rsid w:val="00325040"/>
    <w:rsid w:val="00325167"/>
    <w:rsid w:val="00327308"/>
    <w:rsid w:val="0032760E"/>
    <w:rsid w:val="003315B0"/>
    <w:rsid w:val="00331A62"/>
    <w:rsid w:val="00331D3C"/>
    <w:rsid w:val="003325AC"/>
    <w:rsid w:val="003341CE"/>
    <w:rsid w:val="00335B57"/>
    <w:rsid w:val="0033605A"/>
    <w:rsid w:val="003370B3"/>
    <w:rsid w:val="00342296"/>
    <w:rsid w:val="0034359C"/>
    <w:rsid w:val="00345D78"/>
    <w:rsid w:val="00346B8D"/>
    <w:rsid w:val="00346C07"/>
    <w:rsid w:val="003473AF"/>
    <w:rsid w:val="00350C99"/>
    <w:rsid w:val="00351D06"/>
    <w:rsid w:val="00352290"/>
    <w:rsid w:val="003568DF"/>
    <w:rsid w:val="00356EF2"/>
    <w:rsid w:val="00357B9E"/>
    <w:rsid w:val="00360C92"/>
    <w:rsid w:val="00361FBC"/>
    <w:rsid w:val="003621F1"/>
    <w:rsid w:val="003623DD"/>
    <w:rsid w:val="00363A74"/>
    <w:rsid w:val="00364060"/>
    <w:rsid w:val="00364CA0"/>
    <w:rsid w:val="00365CB0"/>
    <w:rsid w:val="00365FED"/>
    <w:rsid w:val="0036650D"/>
    <w:rsid w:val="0036728B"/>
    <w:rsid w:val="0037145A"/>
    <w:rsid w:val="00371680"/>
    <w:rsid w:val="003719AA"/>
    <w:rsid w:val="00372626"/>
    <w:rsid w:val="00372AF1"/>
    <w:rsid w:val="003735CC"/>
    <w:rsid w:val="00374A29"/>
    <w:rsid w:val="00375F0B"/>
    <w:rsid w:val="00380C9B"/>
    <w:rsid w:val="00381DE0"/>
    <w:rsid w:val="00382D7E"/>
    <w:rsid w:val="0038349E"/>
    <w:rsid w:val="003871B5"/>
    <w:rsid w:val="0039082F"/>
    <w:rsid w:val="003911AD"/>
    <w:rsid w:val="003921E5"/>
    <w:rsid w:val="0039326A"/>
    <w:rsid w:val="00396372"/>
    <w:rsid w:val="00396B1A"/>
    <w:rsid w:val="00397143"/>
    <w:rsid w:val="0039738B"/>
    <w:rsid w:val="00397514"/>
    <w:rsid w:val="003A0127"/>
    <w:rsid w:val="003A217E"/>
    <w:rsid w:val="003A7B03"/>
    <w:rsid w:val="003B075E"/>
    <w:rsid w:val="003B143A"/>
    <w:rsid w:val="003B2665"/>
    <w:rsid w:val="003B357A"/>
    <w:rsid w:val="003B40F9"/>
    <w:rsid w:val="003B6330"/>
    <w:rsid w:val="003C0CFB"/>
    <w:rsid w:val="003C210E"/>
    <w:rsid w:val="003C24BD"/>
    <w:rsid w:val="003C6C68"/>
    <w:rsid w:val="003D0645"/>
    <w:rsid w:val="003D0B4C"/>
    <w:rsid w:val="003D0E9E"/>
    <w:rsid w:val="003D2282"/>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74F6"/>
    <w:rsid w:val="004015F9"/>
    <w:rsid w:val="00401FD1"/>
    <w:rsid w:val="0040411F"/>
    <w:rsid w:val="0040565B"/>
    <w:rsid w:val="00405AD3"/>
    <w:rsid w:val="00406701"/>
    <w:rsid w:val="00406D59"/>
    <w:rsid w:val="004074DB"/>
    <w:rsid w:val="004078FC"/>
    <w:rsid w:val="00407BD1"/>
    <w:rsid w:val="00410D19"/>
    <w:rsid w:val="00412910"/>
    <w:rsid w:val="00412911"/>
    <w:rsid w:val="004140AF"/>
    <w:rsid w:val="004153E6"/>
    <w:rsid w:val="004155D7"/>
    <w:rsid w:val="0041685B"/>
    <w:rsid w:val="00420673"/>
    <w:rsid w:val="0042195F"/>
    <w:rsid w:val="00422AB2"/>
    <w:rsid w:val="00422CC0"/>
    <w:rsid w:val="00422E16"/>
    <w:rsid w:val="00424AE5"/>
    <w:rsid w:val="00425931"/>
    <w:rsid w:val="00425A58"/>
    <w:rsid w:val="0043181A"/>
    <w:rsid w:val="00432725"/>
    <w:rsid w:val="0043286B"/>
    <w:rsid w:val="0043291D"/>
    <w:rsid w:val="00433887"/>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B9B"/>
    <w:rsid w:val="00447E7F"/>
    <w:rsid w:val="004500B4"/>
    <w:rsid w:val="004501B7"/>
    <w:rsid w:val="004556D4"/>
    <w:rsid w:val="0045620B"/>
    <w:rsid w:val="00457B9D"/>
    <w:rsid w:val="00460480"/>
    <w:rsid w:val="00461903"/>
    <w:rsid w:val="00464889"/>
    <w:rsid w:val="004650F3"/>
    <w:rsid w:val="004703D4"/>
    <w:rsid w:val="0047059E"/>
    <w:rsid w:val="00471B56"/>
    <w:rsid w:val="004749C6"/>
    <w:rsid w:val="004759DF"/>
    <w:rsid w:val="0047735B"/>
    <w:rsid w:val="00480260"/>
    <w:rsid w:val="00481657"/>
    <w:rsid w:val="00482885"/>
    <w:rsid w:val="0048385E"/>
    <w:rsid w:val="00483EC8"/>
    <w:rsid w:val="004844B8"/>
    <w:rsid w:val="004844F6"/>
    <w:rsid w:val="00486B94"/>
    <w:rsid w:val="00486D69"/>
    <w:rsid w:val="00487D58"/>
    <w:rsid w:val="00487DF9"/>
    <w:rsid w:val="00490A59"/>
    <w:rsid w:val="00491BF5"/>
    <w:rsid w:val="00493304"/>
    <w:rsid w:val="004956B7"/>
    <w:rsid w:val="00496369"/>
    <w:rsid w:val="00496534"/>
    <w:rsid w:val="00497DAE"/>
    <w:rsid w:val="004A20D7"/>
    <w:rsid w:val="004A35C6"/>
    <w:rsid w:val="004A3CB2"/>
    <w:rsid w:val="004A52B0"/>
    <w:rsid w:val="004A5AEF"/>
    <w:rsid w:val="004A6F55"/>
    <w:rsid w:val="004B0075"/>
    <w:rsid w:val="004B0842"/>
    <w:rsid w:val="004B0A8D"/>
    <w:rsid w:val="004B0BC7"/>
    <w:rsid w:val="004B1A1C"/>
    <w:rsid w:val="004B2CA6"/>
    <w:rsid w:val="004B3D3C"/>
    <w:rsid w:val="004B4C98"/>
    <w:rsid w:val="004B5224"/>
    <w:rsid w:val="004B5B5E"/>
    <w:rsid w:val="004B65FA"/>
    <w:rsid w:val="004B7212"/>
    <w:rsid w:val="004B76AC"/>
    <w:rsid w:val="004B7EEA"/>
    <w:rsid w:val="004C2ECC"/>
    <w:rsid w:val="004C4014"/>
    <w:rsid w:val="004C42B8"/>
    <w:rsid w:val="004D0FFB"/>
    <w:rsid w:val="004D1D52"/>
    <w:rsid w:val="004D2509"/>
    <w:rsid w:val="004D320F"/>
    <w:rsid w:val="004D34B5"/>
    <w:rsid w:val="004D3FD3"/>
    <w:rsid w:val="004D4174"/>
    <w:rsid w:val="004D4850"/>
    <w:rsid w:val="004D59D9"/>
    <w:rsid w:val="004D6287"/>
    <w:rsid w:val="004D71D6"/>
    <w:rsid w:val="004E0D3E"/>
    <w:rsid w:val="004E1996"/>
    <w:rsid w:val="004E30F4"/>
    <w:rsid w:val="004E38A1"/>
    <w:rsid w:val="004E47D3"/>
    <w:rsid w:val="004E69BE"/>
    <w:rsid w:val="004E731F"/>
    <w:rsid w:val="004F11EB"/>
    <w:rsid w:val="004F1B74"/>
    <w:rsid w:val="004F252A"/>
    <w:rsid w:val="004F2544"/>
    <w:rsid w:val="004F33AE"/>
    <w:rsid w:val="004F4B07"/>
    <w:rsid w:val="004F570A"/>
    <w:rsid w:val="004F72E7"/>
    <w:rsid w:val="004F7410"/>
    <w:rsid w:val="004F79E7"/>
    <w:rsid w:val="005015BA"/>
    <w:rsid w:val="005019AC"/>
    <w:rsid w:val="00503174"/>
    <w:rsid w:val="0050386B"/>
    <w:rsid w:val="00503FB2"/>
    <w:rsid w:val="00504CCE"/>
    <w:rsid w:val="00504E92"/>
    <w:rsid w:val="005054AD"/>
    <w:rsid w:val="00505B91"/>
    <w:rsid w:val="005060E0"/>
    <w:rsid w:val="00506420"/>
    <w:rsid w:val="005103F1"/>
    <w:rsid w:val="00512061"/>
    <w:rsid w:val="00512691"/>
    <w:rsid w:val="00512B41"/>
    <w:rsid w:val="00512F2E"/>
    <w:rsid w:val="00516D88"/>
    <w:rsid w:val="005174E7"/>
    <w:rsid w:val="00517CCE"/>
    <w:rsid w:val="00520A48"/>
    <w:rsid w:val="00521889"/>
    <w:rsid w:val="00523EE9"/>
    <w:rsid w:val="00523F0E"/>
    <w:rsid w:val="005241F8"/>
    <w:rsid w:val="00524E41"/>
    <w:rsid w:val="00525FF7"/>
    <w:rsid w:val="00526196"/>
    <w:rsid w:val="00527BAF"/>
    <w:rsid w:val="005308DD"/>
    <w:rsid w:val="00531109"/>
    <w:rsid w:val="00531B1C"/>
    <w:rsid w:val="00532033"/>
    <w:rsid w:val="005320A1"/>
    <w:rsid w:val="00534266"/>
    <w:rsid w:val="00534F4D"/>
    <w:rsid w:val="00535705"/>
    <w:rsid w:val="00535EDD"/>
    <w:rsid w:val="005405E0"/>
    <w:rsid w:val="00540761"/>
    <w:rsid w:val="0054180B"/>
    <w:rsid w:val="005426FE"/>
    <w:rsid w:val="00542CBA"/>
    <w:rsid w:val="0054339D"/>
    <w:rsid w:val="005434D4"/>
    <w:rsid w:val="0054368C"/>
    <w:rsid w:val="00544FE5"/>
    <w:rsid w:val="00545AF7"/>
    <w:rsid w:val="005468CA"/>
    <w:rsid w:val="0055032E"/>
    <w:rsid w:val="00550845"/>
    <w:rsid w:val="00550FFD"/>
    <w:rsid w:val="005511D5"/>
    <w:rsid w:val="00551368"/>
    <w:rsid w:val="00551AD2"/>
    <w:rsid w:val="00554491"/>
    <w:rsid w:val="00555A23"/>
    <w:rsid w:val="0055763F"/>
    <w:rsid w:val="005610E1"/>
    <w:rsid w:val="00561EFF"/>
    <w:rsid w:val="0056347C"/>
    <w:rsid w:val="005635DA"/>
    <w:rsid w:val="00563CEB"/>
    <w:rsid w:val="00564A51"/>
    <w:rsid w:val="0056682F"/>
    <w:rsid w:val="00570CF4"/>
    <w:rsid w:val="00571069"/>
    <w:rsid w:val="00571A10"/>
    <w:rsid w:val="0057373B"/>
    <w:rsid w:val="00573B4E"/>
    <w:rsid w:val="005747AE"/>
    <w:rsid w:val="00575DC2"/>
    <w:rsid w:val="00576A0E"/>
    <w:rsid w:val="005809AE"/>
    <w:rsid w:val="005810D0"/>
    <w:rsid w:val="00581ADC"/>
    <w:rsid w:val="00582A69"/>
    <w:rsid w:val="00584B9C"/>
    <w:rsid w:val="00585BFA"/>
    <w:rsid w:val="00586D3B"/>
    <w:rsid w:val="00586DA7"/>
    <w:rsid w:val="0058758C"/>
    <w:rsid w:val="00587CA5"/>
    <w:rsid w:val="005928A3"/>
    <w:rsid w:val="00594231"/>
    <w:rsid w:val="00594CEE"/>
    <w:rsid w:val="00595815"/>
    <w:rsid w:val="00595EDD"/>
    <w:rsid w:val="00595F86"/>
    <w:rsid w:val="005A02B3"/>
    <w:rsid w:val="005A0B2D"/>
    <w:rsid w:val="005A0D42"/>
    <w:rsid w:val="005A199D"/>
    <w:rsid w:val="005A1D00"/>
    <w:rsid w:val="005A2369"/>
    <w:rsid w:val="005A2832"/>
    <w:rsid w:val="005A511E"/>
    <w:rsid w:val="005A6835"/>
    <w:rsid w:val="005A7065"/>
    <w:rsid w:val="005B044D"/>
    <w:rsid w:val="005B07C0"/>
    <w:rsid w:val="005B14DC"/>
    <w:rsid w:val="005B198F"/>
    <w:rsid w:val="005B28D2"/>
    <w:rsid w:val="005B2BD6"/>
    <w:rsid w:val="005B3067"/>
    <w:rsid w:val="005B56E3"/>
    <w:rsid w:val="005B63BC"/>
    <w:rsid w:val="005B7A40"/>
    <w:rsid w:val="005B7CE1"/>
    <w:rsid w:val="005C100C"/>
    <w:rsid w:val="005C1015"/>
    <w:rsid w:val="005C1BFB"/>
    <w:rsid w:val="005C326A"/>
    <w:rsid w:val="005C4A20"/>
    <w:rsid w:val="005C60CE"/>
    <w:rsid w:val="005C6225"/>
    <w:rsid w:val="005C6F9E"/>
    <w:rsid w:val="005D188A"/>
    <w:rsid w:val="005D1B60"/>
    <w:rsid w:val="005D2457"/>
    <w:rsid w:val="005D2DEE"/>
    <w:rsid w:val="005D35DD"/>
    <w:rsid w:val="005D5562"/>
    <w:rsid w:val="005D56C0"/>
    <w:rsid w:val="005E0D7F"/>
    <w:rsid w:val="005E0FF3"/>
    <w:rsid w:val="005E2667"/>
    <w:rsid w:val="005E2EFA"/>
    <w:rsid w:val="005E305A"/>
    <w:rsid w:val="005E41CC"/>
    <w:rsid w:val="005E49DA"/>
    <w:rsid w:val="005E4B78"/>
    <w:rsid w:val="005E6EA7"/>
    <w:rsid w:val="005E6F44"/>
    <w:rsid w:val="005E7248"/>
    <w:rsid w:val="005F04FB"/>
    <w:rsid w:val="005F1B9C"/>
    <w:rsid w:val="005F2960"/>
    <w:rsid w:val="005F39BB"/>
    <w:rsid w:val="005F4313"/>
    <w:rsid w:val="005F7717"/>
    <w:rsid w:val="00600806"/>
    <w:rsid w:val="00601832"/>
    <w:rsid w:val="00602B4C"/>
    <w:rsid w:val="006056A5"/>
    <w:rsid w:val="00605D1D"/>
    <w:rsid w:val="00606948"/>
    <w:rsid w:val="00607D36"/>
    <w:rsid w:val="00611041"/>
    <w:rsid w:val="00617B00"/>
    <w:rsid w:val="006208D4"/>
    <w:rsid w:val="00620CAF"/>
    <w:rsid w:val="00621E99"/>
    <w:rsid w:val="00622D50"/>
    <w:rsid w:val="006233D1"/>
    <w:rsid w:val="00623533"/>
    <w:rsid w:val="00623A20"/>
    <w:rsid w:val="00624931"/>
    <w:rsid w:val="00625BE6"/>
    <w:rsid w:val="0062666F"/>
    <w:rsid w:val="0063099E"/>
    <w:rsid w:val="0063170E"/>
    <w:rsid w:val="00632837"/>
    <w:rsid w:val="00633928"/>
    <w:rsid w:val="00633F5A"/>
    <w:rsid w:val="00633FD3"/>
    <w:rsid w:val="00634A25"/>
    <w:rsid w:val="00634D99"/>
    <w:rsid w:val="006352E7"/>
    <w:rsid w:val="00635359"/>
    <w:rsid w:val="006364B2"/>
    <w:rsid w:val="006404C8"/>
    <w:rsid w:val="00641226"/>
    <w:rsid w:val="00641D0E"/>
    <w:rsid w:val="006432DA"/>
    <w:rsid w:val="00643544"/>
    <w:rsid w:val="0064573C"/>
    <w:rsid w:val="0064639E"/>
    <w:rsid w:val="006463F0"/>
    <w:rsid w:val="006467C3"/>
    <w:rsid w:val="0064690B"/>
    <w:rsid w:val="00647D09"/>
    <w:rsid w:val="006503C2"/>
    <w:rsid w:val="00651D9A"/>
    <w:rsid w:val="0065211D"/>
    <w:rsid w:val="00653008"/>
    <w:rsid w:val="006536E6"/>
    <w:rsid w:val="00654455"/>
    <w:rsid w:val="00654DDF"/>
    <w:rsid w:val="0065539D"/>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3AFB"/>
    <w:rsid w:val="00673AFC"/>
    <w:rsid w:val="00674440"/>
    <w:rsid w:val="0067532E"/>
    <w:rsid w:val="00681745"/>
    <w:rsid w:val="00682A17"/>
    <w:rsid w:val="006848CF"/>
    <w:rsid w:val="006908D5"/>
    <w:rsid w:val="006919C5"/>
    <w:rsid w:val="006935B2"/>
    <w:rsid w:val="006937C8"/>
    <w:rsid w:val="0069525D"/>
    <w:rsid w:val="00695A75"/>
    <w:rsid w:val="00695BA1"/>
    <w:rsid w:val="00695C0E"/>
    <w:rsid w:val="00696A49"/>
    <w:rsid w:val="006A079B"/>
    <w:rsid w:val="006A0EB6"/>
    <w:rsid w:val="006A0FC0"/>
    <w:rsid w:val="006A2A0D"/>
    <w:rsid w:val="006A3233"/>
    <w:rsid w:val="006A5828"/>
    <w:rsid w:val="006A60FF"/>
    <w:rsid w:val="006A6828"/>
    <w:rsid w:val="006A6D4C"/>
    <w:rsid w:val="006A71BA"/>
    <w:rsid w:val="006B2E1B"/>
    <w:rsid w:val="006B357C"/>
    <w:rsid w:val="006B3FB7"/>
    <w:rsid w:val="006B475F"/>
    <w:rsid w:val="006B4E0D"/>
    <w:rsid w:val="006B576E"/>
    <w:rsid w:val="006C4F82"/>
    <w:rsid w:val="006C53C9"/>
    <w:rsid w:val="006C5A2A"/>
    <w:rsid w:val="006D0268"/>
    <w:rsid w:val="006D3437"/>
    <w:rsid w:val="006D3C8E"/>
    <w:rsid w:val="006D472B"/>
    <w:rsid w:val="006D6328"/>
    <w:rsid w:val="006D6A99"/>
    <w:rsid w:val="006E06D3"/>
    <w:rsid w:val="006E0B59"/>
    <w:rsid w:val="006E1009"/>
    <w:rsid w:val="006E199A"/>
    <w:rsid w:val="006E21CD"/>
    <w:rsid w:val="006E236D"/>
    <w:rsid w:val="006E2863"/>
    <w:rsid w:val="006E43D4"/>
    <w:rsid w:val="006E4EE3"/>
    <w:rsid w:val="006E6597"/>
    <w:rsid w:val="006E67BF"/>
    <w:rsid w:val="006E7FFD"/>
    <w:rsid w:val="006F0DC8"/>
    <w:rsid w:val="006F14CF"/>
    <w:rsid w:val="006F2261"/>
    <w:rsid w:val="00701FE3"/>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FE0"/>
    <w:rsid w:val="00721DCB"/>
    <w:rsid w:val="00721E1F"/>
    <w:rsid w:val="00722BAA"/>
    <w:rsid w:val="00723CD6"/>
    <w:rsid w:val="00723E6B"/>
    <w:rsid w:val="0072494D"/>
    <w:rsid w:val="007265C0"/>
    <w:rsid w:val="00726B3E"/>
    <w:rsid w:val="007272D6"/>
    <w:rsid w:val="00731C33"/>
    <w:rsid w:val="00731E3B"/>
    <w:rsid w:val="007339C3"/>
    <w:rsid w:val="00735306"/>
    <w:rsid w:val="007363B4"/>
    <w:rsid w:val="00736577"/>
    <w:rsid w:val="00741135"/>
    <w:rsid w:val="00742164"/>
    <w:rsid w:val="0074347B"/>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F77"/>
    <w:rsid w:val="00763A03"/>
    <w:rsid w:val="00764205"/>
    <w:rsid w:val="0076494F"/>
    <w:rsid w:val="00765261"/>
    <w:rsid w:val="0076556D"/>
    <w:rsid w:val="00766D96"/>
    <w:rsid w:val="00767C33"/>
    <w:rsid w:val="0077001F"/>
    <w:rsid w:val="007707AD"/>
    <w:rsid w:val="00770848"/>
    <w:rsid w:val="00771E2B"/>
    <w:rsid w:val="00771EF4"/>
    <w:rsid w:val="007721E2"/>
    <w:rsid w:val="00772CC8"/>
    <w:rsid w:val="0077559B"/>
    <w:rsid w:val="00775C89"/>
    <w:rsid w:val="00781431"/>
    <w:rsid w:val="007824E3"/>
    <w:rsid w:val="00782FF4"/>
    <w:rsid w:val="00783961"/>
    <w:rsid w:val="007859FE"/>
    <w:rsid w:val="0078607C"/>
    <w:rsid w:val="007860F7"/>
    <w:rsid w:val="0078614E"/>
    <w:rsid w:val="007902BA"/>
    <w:rsid w:val="007903E2"/>
    <w:rsid w:val="00790667"/>
    <w:rsid w:val="0079248B"/>
    <w:rsid w:val="0079291B"/>
    <w:rsid w:val="00793003"/>
    <w:rsid w:val="00793E7C"/>
    <w:rsid w:val="007941FF"/>
    <w:rsid w:val="00794404"/>
    <w:rsid w:val="00794422"/>
    <w:rsid w:val="00794C55"/>
    <w:rsid w:val="00795A6E"/>
    <w:rsid w:val="00795DAA"/>
    <w:rsid w:val="0079665D"/>
    <w:rsid w:val="007A5BE6"/>
    <w:rsid w:val="007A67CA"/>
    <w:rsid w:val="007B095D"/>
    <w:rsid w:val="007B0AE9"/>
    <w:rsid w:val="007B1651"/>
    <w:rsid w:val="007B16A9"/>
    <w:rsid w:val="007B1B01"/>
    <w:rsid w:val="007B22C3"/>
    <w:rsid w:val="007B5CDF"/>
    <w:rsid w:val="007B7E0C"/>
    <w:rsid w:val="007C0735"/>
    <w:rsid w:val="007C193D"/>
    <w:rsid w:val="007C2229"/>
    <w:rsid w:val="007C2A72"/>
    <w:rsid w:val="007C3C95"/>
    <w:rsid w:val="007C3E92"/>
    <w:rsid w:val="007C53E6"/>
    <w:rsid w:val="007C56BF"/>
    <w:rsid w:val="007C67C9"/>
    <w:rsid w:val="007C7C4F"/>
    <w:rsid w:val="007D0166"/>
    <w:rsid w:val="007D53B8"/>
    <w:rsid w:val="007D5B00"/>
    <w:rsid w:val="007D6811"/>
    <w:rsid w:val="007D6868"/>
    <w:rsid w:val="007D7C5B"/>
    <w:rsid w:val="007E1C77"/>
    <w:rsid w:val="007E3486"/>
    <w:rsid w:val="007E406A"/>
    <w:rsid w:val="007E4CCD"/>
    <w:rsid w:val="007E60B8"/>
    <w:rsid w:val="007E6611"/>
    <w:rsid w:val="007E6AA3"/>
    <w:rsid w:val="007E74AF"/>
    <w:rsid w:val="007F0136"/>
    <w:rsid w:val="007F2F92"/>
    <w:rsid w:val="007F3257"/>
    <w:rsid w:val="007F4E81"/>
    <w:rsid w:val="007F519C"/>
    <w:rsid w:val="007F54CC"/>
    <w:rsid w:val="00800DAA"/>
    <w:rsid w:val="008016F3"/>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BC7"/>
    <w:rsid w:val="00822441"/>
    <w:rsid w:val="0082331E"/>
    <w:rsid w:val="00823634"/>
    <w:rsid w:val="0082376A"/>
    <w:rsid w:val="008237FA"/>
    <w:rsid w:val="00824FA7"/>
    <w:rsid w:val="00825097"/>
    <w:rsid w:val="00825C64"/>
    <w:rsid w:val="00825E4B"/>
    <w:rsid w:val="00826A82"/>
    <w:rsid w:val="008318A4"/>
    <w:rsid w:val="008347A6"/>
    <w:rsid w:val="00834D76"/>
    <w:rsid w:val="008366FC"/>
    <w:rsid w:val="0084022B"/>
    <w:rsid w:val="008408AC"/>
    <w:rsid w:val="00841DC6"/>
    <w:rsid w:val="00841F06"/>
    <w:rsid w:val="008421B6"/>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7186F"/>
    <w:rsid w:val="008726E8"/>
    <w:rsid w:val="00872900"/>
    <w:rsid w:val="0087363C"/>
    <w:rsid w:val="00874DA1"/>
    <w:rsid w:val="00876075"/>
    <w:rsid w:val="00877E93"/>
    <w:rsid w:val="008805A6"/>
    <w:rsid w:val="0088189D"/>
    <w:rsid w:val="00881F3D"/>
    <w:rsid w:val="00882B5D"/>
    <w:rsid w:val="00882F4B"/>
    <w:rsid w:val="00883A70"/>
    <w:rsid w:val="00884258"/>
    <w:rsid w:val="00884D3E"/>
    <w:rsid w:val="00884D89"/>
    <w:rsid w:val="00885E84"/>
    <w:rsid w:val="008875DC"/>
    <w:rsid w:val="00890462"/>
    <w:rsid w:val="00890AA5"/>
    <w:rsid w:val="0089233D"/>
    <w:rsid w:val="0089332C"/>
    <w:rsid w:val="00893E21"/>
    <w:rsid w:val="00895368"/>
    <w:rsid w:val="00895849"/>
    <w:rsid w:val="00896D79"/>
    <w:rsid w:val="00897090"/>
    <w:rsid w:val="00897212"/>
    <w:rsid w:val="008972A8"/>
    <w:rsid w:val="00897EF1"/>
    <w:rsid w:val="008A1A09"/>
    <w:rsid w:val="008A2B36"/>
    <w:rsid w:val="008A2DA8"/>
    <w:rsid w:val="008A340E"/>
    <w:rsid w:val="008A3E70"/>
    <w:rsid w:val="008A4520"/>
    <w:rsid w:val="008A67D3"/>
    <w:rsid w:val="008A6BDB"/>
    <w:rsid w:val="008A767E"/>
    <w:rsid w:val="008A7EC2"/>
    <w:rsid w:val="008B7462"/>
    <w:rsid w:val="008B7CC2"/>
    <w:rsid w:val="008C0817"/>
    <w:rsid w:val="008C081E"/>
    <w:rsid w:val="008C1A2C"/>
    <w:rsid w:val="008C1A4B"/>
    <w:rsid w:val="008C1FFC"/>
    <w:rsid w:val="008C2B45"/>
    <w:rsid w:val="008C32EB"/>
    <w:rsid w:val="008C3B71"/>
    <w:rsid w:val="008C4675"/>
    <w:rsid w:val="008C4ED1"/>
    <w:rsid w:val="008C69E7"/>
    <w:rsid w:val="008C6FA4"/>
    <w:rsid w:val="008C7D71"/>
    <w:rsid w:val="008D0C43"/>
    <w:rsid w:val="008D2271"/>
    <w:rsid w:val="008D2B2B"/>
    <w:rsid w:val="008D4387"/>
    <w:rsid w:val="008D70D6"/>
    <w:rsid w:val="008D720A"/>
    <w:rsid w:val="008E0434"/>
    <w:rsid w:val="008E1F99"/>
    <w:rsid w:val="008E27DD"/>
    <w:rsid w:val="008E3392"/>
    <w:rsid w:val="008E57E3"/>
    <w:rsid w:val="008F006F"/>
    <w:rsid w:val="008F149C"/>
    <w:rsid w:val="008F15FC"/>
    <w:rsid w:val="008F3817"/>
    <w:rsid w:val="008F5A07"/>
    <w:rsid w:val="008F63A7"/>
    <w:rsid w:val="008F72B0"/>
    <w:rsid w:val="009004D3"/>
    <w:rsid w:val="009008C3"/>
    <w:rsid w:val="00900EC1"/>
    <w:rsid w:val="0090159D"/>
    <w:rsid w:val="009026A3"/>
    <w:rsid w:val="00904442"/>
    <w:rsid w:val="00904A72"/>
    <w:rsid w:val="00904BC9"/>
    <w:rsid w:val="00905CDF"/>
    <w:rsid w:val="00905D0E"/>
    <w:rsid w:val="00906435"/>
    <w:rsid w:val="00907028"/>
    <w:rsid w:val="0091278C"/>
    <w:rsid w:val="00912B03"/>
    <w:rsid w:val="00912EBA"/>
    <w:rsid w:val="009150F4"/>
    <w:rsid w:val="00917AE7"/>
    <w:rsid w:val="00917B0F"/>
    <w:rsid w:val="00922402"/>
    <w:rsid w:val="00925256"/>
    <w:rsid w:val="0092629D"/>
    <w:rsid w:val="00926324"/>
    <w:rsid w:val="009265C1"/>
    <w:rsid w:val="00931487"/>
    <w:rsid w:val="009325A8"/>
    <w:rsid w:val="009326AE"/>
    <w:rsid w:val="00932822"/>
    <w:rsid w:val="00933CEA"/>
    <w:rsid w:val="00933DEA"/>
    <w:rsid w:val="009346E7"/>
    <w:rsid w:val="00935404"/>
    <w:rsid w:val="0093568A"/>
    <w:rsid w:val="00935C5A"/>
    <w:rsid w:val="00937294"/>
    <w:rsid w:val="00937BEE"/>
    <w:rsid w:val="00942BF9"/>
    <w:rsid w:val="009434DA"/>
    <w:rsid w:val="009435B0"/>
    <w:rsid w:val="00944E42"/>
    <w:rsid w:val="00945935"/>
    <w:rsid w:val="00945985"/>
    <w:rsid w:val="009479DA"/>
    <w:rsid w:val="009519EB"/>
    <w:rsid w:val="0095211B"/>
    <w:rsid w:val="00952397"/>
    <w:rsid w:val="00953435"/>
    <w:rsid w:val="0095366F"/>
    <w:rsid w:val="0095374E"/>
    <w:rsid w:val="00954153"/>
    <w:rsid w:val="0095438D"/>
    <w:rsid w:val="00955752"/>
    <w:rsid w:val="009572E9"/>
    <w:rsid w:val="0095744C"/>
    <w:rsid w:val="00960137"/>
    <w:rsid w:val="009608DF"/>
    <w:rsid w:val="00961CBA"/>
    <w:rsid w:val="00961E80"/>
    <w:rsid w:val="009637EA"/>
    <w:rsid w:val="00963A4B"/>
    <w:rsid w:val="00963D3B"/>
    <w:rsid w:val="00963D76"/>
    <w:rsid w:val="009640F1"/>
    <w:rsid w:val="00964558"/>
    <w:rsid w:val="00964949"/>
    <w:rsid w:val="00964C2E"/>
    <w:rsid w:val="00967A2C"/>
    <w:rsid w:val="00970543"/>
    <w:rsid w:val="00973A19"/>
    <w:rsid w:val="00974AE8"/>
    <w:rsid w:val="00975220"/>
    <w:rsid w:val="00975ACD"/>
    <w:rsid w:val="00976984"/>
    <w:rsid w:val="009779C2"/>
    <w:rsid w:val="00980A6A"/>
    <w:rsid w:val="009818E0"/>
    <w:rsid w:val="00983296"/>
    <w:rsid w:val="0098372D"/>
    <w:rsid w:val="00983A06"/>
    <w:rsid w:val="00983EF3"/>
    <w:rsid w:val="00985AA4"/>
    <w:rsid w:val="00985C88"/>
    <w:rsid w:val="00986C58"/>
    <w:rsid w:val="00990EDB"/>
    <w:rsid w:val="0099285F"/>
    <w:rsid w:val="00992C6C"/>
    <w:rsid w:val="00992F7A"/>
    <w:rsid w:val="00993043"/>
    <w:rsid w:val="0099372F"/>
    <w:rsid w:val="00994859"/>
    <w:rsid w:val="00995469"/>
    <w:rsid w:val="00995633"/>
    <w:rsid w:val="00996974"/>
    <w:rsid w:val="00997594"/>
    <w:rsid w:val="009977A9"/>
    <w:rsid w:val="009A0906"/>
    <w:rsid w:val="009A090A"/>
    <w:rsid w:val="009A21F7"/>
    <w:rsid w:val="009A5731"/>
    <w:rsid w:val="009A5A4C"/>
    <w:rsid w:val="009A6149"/>
    <w:rsid w:val="009A6EDA"/>
    <w:rsid w:val="009A6FC6"/>
    <w:rsid w:val="009A7740"/>
    <w:rsid w:val="009B02D0"/>
    <w:rsid w:val="009B339B"/>
    <w:rsid w:val="009B393F"/>
    <w:rsid w:val="009B5D88"/>
    <w:rsid w:val="009B6EAB"/>
    <w:rsid w:val="009B78C7"/>
    <w:rsid w:val="009C191D"/>
    <w:rsid w:val="009C2742"/>
    <w:rsid w:val="009C3D38"/>
    <w:rsid w:val="009C4110"/>
    <w:rsid w:val="009C41AE"/>
    <w:rsid w:val="009C645D"/>
    <w:rsid w:val="009C6C47"/>
    <w:rsid w:val="009C7330"/>
    <w:rsid w:val="009D047D"/>
    <w:rsid w:val="009D0D0C"/>
    <w:rsid w:val="009D1149"/>
    <w:rsid w:val="009D1319"/>
    <w:rsid w:val="009D2446"/>
    <w:rsid w:val="009D4C76"/>
    <w:rsid w:val="009D50E5"/>
    <w:rsid w:val="009D6B99"/>
    <w:rsid w:val="009D6FB6"/>
    <w:rsid w:val="009D7073"/>
    <w:rsid w:val="009E0973"/>
    <w:rsid w:val="009E0F0D"/>
    <w:rsid w:val="009E16CC"/>
    <w:rsid w:val="009E1AC6"/>
    <w:rsid w:val="009E2E6C"/>
    <w:rsid w:val="009E3BF8"/>
    <w:rsid w:val="009E4488"/>
    <w:rsid w:val="009E50DB"/>
    <w:rsid w:val="009E60D4"/>
    <w:rsid w:val="009E7A3B"/>
    <w:rsid w:val="009F07EA"/>
    <w:rsid w:val="009F0AB6"/>
    <w:rsid w:val="009F1C7D"/>
    <w:rsid w:val="009F2D63"/>
    <w:rsid w:val="009F36C0"/>
    <w:rsid w:val="009F3A18"/>
    <w:rsid w:val="009F3A2F"/>
    <w:rsid w:val="009F3CED"/>
    <w:rsid w:val="009F6A9A"/>
    <w:rsid w:val="009F6F5E"/>
    <w:rsid w:val="009F70C4"/>
    <w:rsid w:val="009F7406"/>
    <w:rsid w:val="009F7B6C"/>
    <w:rsid w:val="00A01595"/>
    <w:rsid w:val="00A01EA4"/>
    <w:rsid w:val="00A0287A"/>
    <w:rsid w:val="00A02EB2"/>
    <w:rsid w:val="00A030BC"/>
    <w:rsid w:val="00A03771"/>
    <w:rsid w:val="00A03D2D"/>
    <w:rsid w:val="00A03E00"/>
    <w:rsid w:val="00A03FD6"/>
    <w:rsid w:val="00A04617"/>
    <w:rsid w:val="00A04714"/>
    <w:rsid w:val="00A054E8"/>
    <w:rsid w:val="00A1056A"/>
    <w:rsid w:val="00A106F8"/>
    <w:rsid w:val="00A1149F"/>
    <w:rsid w:val="00A11817"/>
    <w:rsid w:val="00A1181A"/>
    <w:rsid w:val="00A126B1"/>
    <w:rsid w:val="00A12B60"/>
    <w:rsid w:val="00A131BE"/>
    <w:rsid w:val="00A13360"/>
    <w:rsid w:val="00A13B44"/>
    <w:rsid w:val="00A13E22"/>
    <w:rsid w:val="00A1449B"/>
    <w:rsid w:val="00A216D2"/>
    <w:rsid w:val="00A230C7"/>
    <w:rsid w:val="00A233B4"/>
    <w:rsid w:val="00A23902"/>
    <w:rsid w:val="00A2534A"/>
    <w:rsid w:val="00A25CE1"/>
    <w:rsid w:val="00A2652B"/>
    <w:rsid w:val="00A30A42"/>
    <w:rsid w:val="00A31548"/>
    <w:rsid w:val="00A31EDB"/>
    <w:rsid w:val="00A3274E"/>
    <w:rsid w:val="00A328F7"/>
    <w:rsid w:val="00A342CB"/>
    <w:rsid w:val="00A36347"/>
    <w:rsid w:val="00A36AF8"/>
    <w:rsid w:val="00A36C63"/>
    <w:rsid w:val="00A37BDE"/>
    <w:rsid w:val="00A43D45"/>
    <w:rsid w:val="00A45520"/>
    <w:rsid w:val="00A46243"/>
    <w:rsid w:val="00A50EE3"/>
    <w:rsid w:val="00A50F05"/>
    <w:rsid w:val="00A53F68"/>
    <w:rsid w:val="00A55A5F"/>
    <w:rsid w:val="00A61D06"/>
    <w:rsid w:val="00A61DA4"/>
    <w:rsid w:val="00A62768"/>
    <w:rsid w:val="00A64C2B"/>
    <w:rsid w:val="00A65775"/>
    <w:rsid w:val="00A65D0E"/>
    <w:rsid w:val="00A65D55"/>
    <w:rsid w:val="00A66BD3"/>
    <w:rsid w:val="00A66E47"/>
    <w:rsid w:val="00A70495"/>
    <w:rsid w:val="00A70A3E"/>
    <w:rsid w:val="00A70E1B"/>
    <w:rsid w:val="00A720B4"/>
    <w:rsid w:val="00A720FD"/>
    <w:rsid w:val="00A7397F"/>
    <w:rsid w:val="00A73B75"/>
    <w:rsid w:val="00A75DD4"/>
    <w:rsid w:val="00A766AB"/>
    <w:rsid w:val="00A831AC"/>
    <w:rsid w:val="00A84F0C"/>
    <w:rsid w:val="00A866E0"/>
    <w:rsid w:val="00A8706E"/>
    <w:rsid w:val="00A87A40"/>
    <w:rsid w:val="00A90FBC"/>
    <w:rsid w:val="00A922AB"/>
    <w:rsid w:val="00A93E4C"/>
    <w:rsid w:val="00A95673"/>
    <w:rsid w:val="00A971B7"/>
    <w:rsid w:val="00A97E6C"/>
    <w:rsid w:val="00AA12FE"/>
    <w:rsid w:val="00AA1B62"/>
    <w:rsid w:val="00AA246B"/>
    <w:rsid w:val="00AA2F7E"/>
    <w:rsid w:val="00AA37CE"/>
    <w:rsid w:val="00AA4FA2"/>
    <w:rsid w:val="00AA5419"/>
    <w:rsid w:val="00AA5D32"/>
    <w:rsid w:val="00AA60D5"/>
    <w:rsid w:val="00AB1510"/>
    <w:rsid w:val="00AB268D"/>
    <w:rsid w:val="00AB2D5E"/>
    <w:rsid w:val="00AB3AA6"/>
    <w:rsid w:val="00AB4184"/>
    <w:rsid w:val="00AB4566"/>
    <w:rsid w:val="00AB55EA"/>
    <w:rsid w:val="00AB575B"/>
    <w:rsid w:val="00AB59AD"/>
    <w:rsid w:val="00AB70AE"/>
    <w:rsid w:val="00AC0E54"/>
    <w:rsid w:val="00AC1FE8"/>
    <w:rsid w:val="00AC40E7"/>
    <w:rsid w:val="00AC5517"/>
    <w:rsid w:val="00AC6341"/>
    <w:rsid w:val="00AC770D"/>
    <w:rsid w:val="00AD1BEC"/>
    <w:rsid w:val="00AD2B8A"/>
    <w:rsid w:val="00AD34F2"/>
    <w:rsid w:val="00AD42E9"/>
    <w:rsid w:val="00AD49CB"/>
    <w:rsid w:val="00AD54C2"/>
    <w:rsid w:val="00AD6C0B"/>
    <w:rsid w:val="00AE10AC"/>
    <w:rsid w:val="00AE19F1"/>
    <w:rsid w:val="00AE35E4"/>
    <w:rsid w:val="00AE4104"/>
    <w:rsid w:val="00AE4A4C"/>
    <w:rsid w:val="00AE5226"/>
    <w:rsid w:val="00AE70CB"/>
    <w:rsid w:val="00AE7B3A"/>
    <w:rsid w:val="00AF0020"/>
    <w:rsid w:val="00AF0F9B"/>
    <w:rsid w:val="00AF2140"/>
    <w:rsid w:val="00AF29E5"/>
    <w:rsid w:val="00AF38D0"/>
    <w:rsid w:val="00AF46F4"/>
    <w:rsid w:val="00AF4927"/>
    <w:rsid w:val="00AF4A85"/>
    <w:rsid w:val="00AF58F4"/>
    <w:rsid w:val="00AF78BB"/>
    <w:rsid w:val="00B00023"/>
    <w:rsid w:val="00B0249E"/>
    <w:rsid w:val="00B02A24"/>
    <w:rsid w:val="00B04B8A"/>
    <w:rsid w:val="00B05270"/>
    <w:rsid w:val="00B05472"/>
    <w:rsid w:val="00B065E5"/>
    <w:rsid w:val="00B074F7"/>
    <w:rsid w:val="00B10ED2"/>
    <w:rsid w:val="00B11AF7"/>
    <w:rsid w:val="00B11F73"/>
    <w:rsid w:val="00B15A6C"/>
    <w:rsid w:val="00B161F5"/>
    <w:rsid w:val="00B1732E"/>
    <w:rsid w:val="00B1757D"/>
    <w:rsid w:val="00B201E0"/>
    <w:rsid w:val="00B22642"/>
    <w:rsid w:val="00B25A6D"/>
    <w:rsid w:val="00B26C67"/>
    <w:rsid w:val="00B26D9C"/>
    <w:rsid w:val="00B27A28"/>
    <w:rsid w:val="00B3166A"/>
    <w:rsid w:val="00B320C8"/>
    <w:rsid w:val="00B33AB5"/>
    <w:rsid w:val="00B3454F"/>
    <w:rsid w:val="00B358B6"/>
    <w:rsid w:val="00B45303"/>
    <w:rsid w:val="00B45F18"/>
    <w:rsid w:val="00B47A0C"/>
    <w:rsid w:val="00B5037C"/>
    <w:rsid w:val="00B510BA"/>
    <w:rsid w:val="00B51CDA"/>
    <w:rsid w:val="00B521B7"/>
    <w:rsid w:val="00B536EB"/>
    <w:rsid w:val="00B54A77"/>
    <w:rsid w:val="00B56DF5"/>
    <w:rsid w:val="00B57941"/>
    <w:rsid w:val="00B57BE0"/>
    <w:rsid w:val="00B60305"/>
    <w:rsid w:val="00B607E1"/>
    <w:rsid w:val="00B60B4A"/>
    <w:rsid w:val="00B64235"/>
    <w:rsid w:val="00B64F98"/>
    <w:rsid w:val="00B67E0B"/>
    <w:rsid w:val="00B70BBA"/>
    <w:rsid w:val="00B711D4"/>
    <w:rsid w:val="00B725B8"/>
    <w:rsid w:val="00B72D6D"/>
    <w:rsid w:val="00B72EE7"/>
    <w:rsid w:val="00B7307F"/>
    <w:rsid w:val="00B741CC"/>
    <w:rsid w:val="00B75960"/>
    <w:rsid w:val="00B75B4E"/>
    <w:rsid w:val="00B779EB"/>
    <w:rsid w:val="00B8014F"/>
    <w:rsid w:val="00B8025F"/>
    <w:rsid w:val="00B80389"/>
    <w:rsid w:val="00B84524"/>
    <w:rsid w:val="00B860BC"/>
    <w:rsid w:val="00B861E1"/>
    <w:rsid w:val="00B865B4"/>
    <w:rsid w:val="00B873D9"/>
    <w:rsid w:val="00B87DFB"/>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2185"/>
    <w:rsid w:val="00BB28D3"/>
    <w:rsid w:val="00BB2D19"/>
    <w:rsid w:val="00BB636E"/>
    <w:rsid w:val="00BB64CC"/>
    <w:rsid w:val="00BB67C1"/>
    <w:rsid w:val="00BB6AAC"/>
    <w:rsid w:val="00BB6F9C"/>
    <w:rsid w:val="00BC0E7F"/>
    <w:rsid w:val="00BC235A"/>
    <w:rsid w:val="00BC24FF"/>
    <w:rsid w:val="00BC3CF7"/>
    <w:rsid w:val="00BC5C68"/>
    <w:rsid w:val="00BC6312"/>
    <w:rsid w:val="00BC6A4B"/>
    <w:rsid w:val="00BC6D52"/>
    <w:rsid w:val="00BC7E65"/>
    <w:rsid w:val="00BD1616"/>
    <w:rsid w:val="00BD1877"/>
    <w:rsid w:val="00BD1DD5"/>
    <w:rsid w:val="00BD35CD"/>
    <w:rsid w:val="00BD4208"/>
    <w:rsid w:val="00BD64DF"/>
    <w:rsid w:val="00BD69C4"/>
    <w:rsid w:val="00BD6DA3"/>
    <w:rsid w:val="00BD7013"/>
    <w:rsid w:val="00BE0DA0"/>
    <w:rsid w:val="00BE2A95"/>
    <w:rsid w:val="00BE7010"/>
    <w:rsid w:val="00BE74E8"/>
    <w:rsid w:val="00BF099F"/>
    <w:rsid w:val="00BF1125"/>
    <w:rsid w:val="00BF1634"/>
    <w:rsid w:val="00BF1756"/>
    <w:rsid w:val="00BF1EAE"/>
    <w:rsid w:val="00BF225F"/>
    <w:rsid w:val="00BF433F"/>
    <w:rsid w:val="00BF7591"/>
    <w:rsid w:val="00BF7EB5"/>
    <w:rsid w:val="00C01A5F"/>
    <w:rsid w:val="00C01D4F"/>
    <w:rsid w:val="00C02945"/>
    <w:rsid w:val="00C031E2"/>
    <w:rsid w:val="00C03396"/>
    <w:rsid w:val="00C0483C"/>
    <w:rsid w:val="00C06260"/>
    <w:rsid w:val="00C11768"/>
    <w:rsid w:val="00C12133"/>
    <w:rsid w:val="00C141FE"/>
    <w:rsid w:val="00C1545A"/>
    <w:rsid w:val="00C15673"/>
    <w:rsid w:val="00C16302"/>
    <w:rsid w:val="00C213F2"/>
    <w:rsid w:val="00C2305C"/>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5E3A"/>
    <w:rsid w:val="00C36174"/>
    <w:rsid w:val="00C3670B"/>
    <w:rsid w:val="00C37342"/>
    <w:rsid w:val="00C37ABD"/>
    <w:rsid w:val="00C37F38"/>
    <w:rsid w:val="00C407F7"/>
    <w:rsid w:val="00C41200"/>
    <w:rsid w:val="00C415DD"/>
    <w:rsid w:val="00C41DFF"/>
    <w:rsid w:val="00C43738"/>
    <w:rsid w:val="00C44BAD"/>
    <w:rsid w:val="00C450E7"/>
    <w:rsid w:val="00C45BE1"/>
    <w:rsid w:val="00C45DC8"/>
    <w:rsid w:val="00C47366"/>
    <w:rsid w:val="00C50F95"/>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160E"/>
    <w:rsid w:val="00C718DC"/>
    <w:rsid w:val="00C71FE0"/>
    <w:rsid w:val="00C72F01"/>
    <w:rsid w:val="00C738AC"/>
    <w:rsid w:val="00C73D8A"/>
    <w:rsid w:val="00C74894"/>
    <w:rsid w:val="00C74D70"/>
    <w:rsid w:val="00C75497"/>
    <w:rsid w:val="00C75E08"/>
    <w:rsid w:val="00C81028"/>
    <w:rsid w:val="00C8113A"/>
    <w:rsid w:val="00C81172"/>
    <w:rsid w:val="00C826C5"/>
    <w:rsid w:val="00C83462"/>
    <w:rsid w:val="00C84BAB"/>
    <w:rsid w:val="00C84C44"/>
    <w:rsid w:val="00C86224"/>
    <w:rsid w:val="00C90D85"/>
    <w:rsid w:val="00C9201C"/>
    <w:rsid w:val="00C921DB"/>
    <w:rsid w:val="00C9243A"/>
    <w:rsid w:val="00C9250D"/>
    <w:rsid w:val="00C930B7"/>
    <w:rsid w:val="00C93A19"/>
    <w:rsid w:val="00C94341"/>
    <w:rsid w:val="00C9484F"/>
    <w:rsid w:val="00C948F5"/>
    <w:rsid w:val="00C95446"/>
    <w:rsid w:val="00C9624C"/>
    <w:rsid w:val="00C96CB0"/>
    <w:rsid w:val="00C97873"/>
    <w:rsid w:val="00CA00B6"/>
    <w:rsid w:val="00CA0B5A"/>
    <w:rsid w:val="00CA39F9"/>
    <w:rsid w:val="00CA42F8"/>
    <w:rsid w:val="00CA509E"/>
    <w:rsid w:val="00CA51AD"/>
    <w:rsid w:val="00CA7654"/>
    <w:rsid w:val="00CB0F71"/>
    <w:rsid w:val="00CB37D2"/>
    <w:rsid w:val="00CB435D"/>
    <w:rsid w:val="00CB504F"/>
    <w:rsid w:val="00CB65A9"/>
    <w:rsid w:val="00CB7F73"/>
    <w:rsid w:val="00CC0710"/>
    <w:rsid w:val="00CC087D"/>
    <w:rsid w:val="00CC1912"/>
    <w:rsid w:val="00CC25AD"/>
    <w:rsid w:val="00CC2967"/>
    <w:rsid w:val="00CC3D2D"/>
    <w:rsid w:val="00CC55F1"/>
    <w:rsid w:val="00CC5E8C"/>
    <w:rsid w:val="00CC6174"/>
    <w:rsid w:val="00CC6AA8"/>
    <w:rsid w:val="00CC7AC4"/>
    <w:rsid w:val="00CD0615"/>
    <w:rsid w:val="00CD2C92"/>
    <w:rsid w:val="00CD79E3"/>
    <w:rsid w:val="00CD7A8E"/>
    <w:rsid w:val="00CE181E"/>
    <w:rsid w:val="00CE230C"/>
    <w:rsid w:val="00CE2852"/>
    <w:rsid w:val="00CE33DB"/>
    <w:rsid w:val="00CE4BF1"/>
    <w:rsid w:val="00CE5895"/>
    <w:rsid w:val="00CE5CA1"/>
    <w:rsid w:val="00CE6804"/>
    <w:rsid w:val="00CE728D"/>
    <w:rsid w:val="00CE756B"/>
    <w:rsid w:val="00CF1F7F"/>
    <w:rsid w:val="00CF2DE1"/>
    <w:rsid w:val="00CF3C23"/>
    <w:rsid w:val="00CF5717"/>
    <w:rsid w:val="00CF6913"/>
    <w:rsid w:val="00CF7A69"/>
    <w:rsid w:val="00CF7B94"/>
    <w:rsid w:val="00D00AB3"/>
    <w:rsid w:val="00D01671"/>
    <w:rsid w:val="00D0193D"/>
    <w:rsid w:val="00D01AB0"/>
    <w:rsid w:val="00D02033"/>
    <w:rsid w:val="00D05BE9"/>
    <w:rsid w:val="00D063BD"/>
    <w:rsid w:val="00D06768"/>
    <w:rsid w:val="00D12931"/>
    <w:rsid w:val="00D17409"/>
    <w:rsid w:val="00D2006E"/>
    <w:rsid w:val="00D2183F"/>
    <w:rsid w:val="00D22B75"/>
    <w:rsid w:val="00D23AFE"/>
    <w:rsid w:val="00D23B13"/>
    <w:rsid w:val="00D24096"/>
    <w:rsid w:val="00D24EF3"/>
    <w:rsid w:val="00D25AE7"/>
    <w:rsid w:val="00D270C0"/>
    <w:rsid w:val="00D27AE1"/>
    <w:rsid w:val="00D30450"/>
    <w:rsid w:val="00D30DB8"/>
    <w:rsid w:val="00D3408C"/>
    <w:rsid w:val="00D341AE"/>
    <w:rsid w:val="00D34BEC"/>
    <w:rsid w:val="00D35FE3"/>
    <w:rsid w:val="00D361AB"/>
    <w:rsid w:val="00D37046"/>
    <w:rsid w:val="00D41824"/>
    <w:rsid w:val="00D42101"/>
    <w:rsid w:val="00D45ED8"/>
    <w:rsid w:val="00D5000D"/>
    <w:rsid w:val="00D50919"/>
    <w:rsid w:val="00D524F6"/>
    <w:rsid w:val="00D52756"/>
    <w:rsid w:val="00D548E0"/>
    <w:rsid w:val="00D56EAF"/>
    <w:rsid w:val="00D618EB"/>
    <w:rsid w:val="00D626C4"/>
    <w:rsid w:val="00D62784"/>
    <w:rsid w:val="00D627CC"/>
    <w:rsid w:val="00D62D08"/>
    <w:rsid w:val="00D637DA"/>
    <w:rsid w:val="00D63D8A"/>
    <w:rsid w:val="00D64C5A"/>
    <w:rsid w:val="00D64ED5"/>
    <w:rsid w:val="00D668DB"/>
    <w:rsid w:val="00D66D35"/>
    <w:rsid w:val="00D677EC"/>
    <w:rsid w:val="00D708B4"/>
    <w:rsid w:val="00D71A77"/>
    <w:rsid w:val="00D71AF0"/>
    <w:rsid w:val="00D72179"/>
    <w:rsid w:val="00D724BF"/>
    <w:rsid w:val="00D725A9"/>
    <w:rsid w:val="00D73639"/>
    <w:rsid w:val="00D7413B"/>
    <w:rsid w:val="00D74538"/>
    <w:rsid w:val="00D74799"/>
    <w:rsid w:val="00D76284"/>
    <w:rsid w:val="00D7631C"/>
    <w:rsid w:val="00D76F6C"/>
    <w:rsid w:val="00D800B6"/>
    <w:rsid w:val="00D80267"/>
    <w:rsid w:val="00D814DB"/>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2DE3"/>
    <w:rsid w:val="00DA3405"/>
    <w:rsid w:val="00DA4FAF"/>
    <w:rsid w:val="00DA57F9"/>
    <w:rsid w:val="00DA6A98"/>
    <w:rsid w:val="00DA6FE1"/>
    <w:rsid w:val="00DA7713"/>
    <w:rsid w:val="00DB0694"/>
    <w:rsid w:val="00DB11B5"/>
    <w:rsid w:val="00DC0EBD"/>
    <w:rsid w:val="00DC127B"/>
    <w:rsid w:val="00DC449E"/>
    <w:rsid w:val="00DC5676"/>
    <w:rsid w:val="00DC7D67"/>
    <w:rsid w:val="00DD0DB9"/>
    <w:rsid w:val="00DD2627"/>
    <w:rsid w:val="00DD29CD"/>
    <w:rsid w:val="00DD48D0"/>
    <w:rsid w:val="00DD5250"/>
    <w:rsid w:val="00DD7CC6"/>
    <w:rsid w:val="00DE33EC"/>
    <w:rsid w:val="00DE4110"/>
    <w:rsid w:val="00DE5F46"/>
    <w:rsid w:val="00DE6BBD"/>
    <w:rsid w:val="00DF0217"/>
    <w:rsid w:val="00DF0831"/>
    <w:rsid w:val="00DF2C24"/>
    <w:rsid w:val="00DF39A5"/>
    <w:rsid w:val="00DF3F25"/>
    <w:rsid w:val="00DF4C85"/>
    <w:rsid w:val="00DF60B1"/>
    <w:rsid w:val="00DF6C8D"/>
    <w:rsid w:val="00DF766D"/>
    <w:rsid w:val="00DF76B1"/>
    <w:rsid w:val="00DF7D42"/>
    <w:rsid w:val="00E00E3B"/>
    <w:rsid w:val="00E0372D"/>
    <w:rsid w:val="00E03D51"/>
    <w:rsid w:val="00E04820"/>
    <w:rsid w:val="00E06BA5"/>
    <w:rsid w:val="00E1001C"/>
    <w:rsid w:val="00E1082B"/>
    <w:rsid w:val="00E110C3"/>
    <w:rsid w:val="00E13271"/>
    <w:rsid w:val="00E14532"/>
    <w:rsid w:val="00E15207"/>
    <w:rsid w:val="00E16D20"/>
    <w:rsid w:val="00E17694"/>
    <w:rsid w:val="00E20267"/>
    <w:rsid w:val="00E21BDB"/>
    <w:rsid w:val="00E22E81"/>
    <w:rsid w:val="00E24BE1"/>
    <w:rsid w:val="00E24BE9"/>
    <w:rsid w:val="00E253DA"/>
    <w:rsid w:val="00E308B1"/>
    <w:rsid w:val="00E333B8"/>
    <w:rsid w:val="00E36FC6"/>
    <w:rsid w:val="00E37869"/>
    <w:rsid w:val="00E37982"/>
    <w:rsid w:val="00E404DB"/>
    <w:rsid w:val="00E42FB3"/>
    <w:rsid w:val="00E4339B"/>
    <w:rsid w:val="00E44B54"/>
    <w:rsid w:val="00E46059"/>
    <w:rsid w:val="00E4658C"/>
    <w:rsid w:val="00E46738"/>
    <w:rsid w:val="00E46BF3"/>
    <w:rsid w:val="00E51F1C"/>
    <w:rsid w:val="00E55169"/>
    <w:rsid w:val="00E55FF6"/>
    <w:rsid w:val="00E564BF"/>
    <w:rsid w:val="00E60580"/>
    <w:rsid w:val="00E605A5"/>
    <w:rsid w:val="00E61583"/>
    <w:rsid w:val="00E61D39"/>
    <w:rsid w:val="00E61F40"/>
    <w:rsid w:val="00E6221E"/>
    <w:rsid w:val="00E63188"/>
    <w:rsid w:val="00E6328C"/>
    <w:rsid w:val="00E64A93"/>
    <w:rsid w:val="00E64FF1"/>
    <w:rsid w:val="00E65593"/>
    <w:rsid w:val="00E65CE6"/>
    <w:rsid w:val="00E6696B"/>
    <w:rsid w:val="00E67F49"/>
    <w:rsid w:val="00E703F4"/>
    <w:rsid w:val="00E73278"/>
    <w:rsid w:val="00E74672"/>
    <w:rsid w:val="00E753ED"/>
    <w:rsid w:val="00E76AD7"/>
    <w:rsid w:val="00E778D9"/>
    <w:rsid w:val="00E77C6C"/>
    <w:rsid w:val="00E80B93"/>
    <w:rsid w:val="00E8263F"/>
    <w:rsid w:val="00E82E38"/>
    <w:rsid w:val="00E83EB5"/>
    <w:rsid w:val="00E8417D"/>
    <w:rsid w:val="00E85ECA"/>
    <w:rsid w:val="00E86D4D"/>
    <w:rsid w:val="00E87B87"/>
    <w:rsid w:val="00E903BD"/>
    <w:rsid w:val="00E91608"/>
    <w:rsid w:val="00E941FA"/>
    <w:rsid w:val="00E954D1"/>
    <w:rsid w:val="00E95B14"/>
    <w:rsid w:val="00EA17E8"/>
    <w:rsid w:val="00EA2474"/>
    <w:rsid w:val="00EA2A1D"/>
    <w:rsid w:val="00EA2D24"/>
    <w:rsid w:val="00EA4173"/>
    <w:rsid w:val="00EA5639"/>
    <w:rsid w:val="00EA5645"/>
    <w:rsid w:val="00EA5B5C"/>
    <w:rsid w:val="00EA6D76"/>
    <w:rsid w:val="00EA7D53"/>
    <w:rsid w:val="00EB252B"/>
    <w:rsid w:val="00EB31F8"/>
    <w:rsid w:val="00EB35F2"/>
    <w:rsid w:val="00EB39E7"/>
    <w:rsid w:val="00EB597E"/>
    <w:rsid w:val="00EB5F49"/>
    <w:rsid w:val="00EB6506"/>
    <w:rsid w:val="00EB67F3"/>
    <w:rsid w:val="00EC0B1B"/>
    <w:rsid w:val="00EC0FBA"/>
    <w:rsid w:val="00EC1DAB"/>
    <w:rsid w:val="00EC2AF5"/>
    <w:rsid w:val="00EC2B8D"/>
    <w:rsid w:val="00EC3494"/>
    <w:rsid w:val="00EC569B"/>
    <w:rsid w:val="00EC5E10"/>
    <w:rsid w:val="00EC65C8"/>
    <w:rsid w:val="00EC78E6"/>
    <w:rsid w:val="00ED0D21"/>
    <w:rsid w:val="00ED1360"/>
    <w:rsid w:val="00ED3CF8"/>
    <w:rsid w:val="00ED48A0"/>
    <w:rsid w:val="00ED7E7E"/>
    <w:rsid w:val="00EE1A7D"/>
    <w:rsid w:val="00EE30DF"/>
    <w:rsid w:val="00EE3F0C"/>
    <w:rsid w:val="00EE465C"/>
    <w:rsid w:val="00EF067B"/>
    <w:rsid w:val="00EF0779"/>
    <w:rsid w:val="00EF0F7D"/>
    <w:rsid w:val="00EF1CAC"/>
    <w:rsid w:val="00EF1E8A"/>
    <w:rsid w:val="00EF24DB"/>
    <w:rsid w:val="00EF3119"/>
    <w:rsid w:val="00EF36FE"/>
    <w:rsid w:val="00EF67CF"/>
    <w:rsid w:val="00EF6A5D"/>
    <w:rsid w:val="00EF6CCF"/>
    <w:rsid w:val="00EF7311"/>
    <w:rsid w:val="00F01187"/>
    <w:rsid w:val="00F02BBF"/>
    <w:rsid w:val="00F04DE4"/>
    <w:rsid w:val="00F05BA9"/>
    <w:rsid w:val="00F06314"/>
    <w:rsid w:val="00F07144"/>
    <w:rsid w:val="00F109F5"/>
    <w:rsid w:val="00F12310"/>
    <w:rsid w:val="00F124C8"/>
    <w:rsid w:val="00F13D4B"/>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A8F"/>
    <w:rsid w:val="00F53DE8"/>
    <w:rsid w:val="00F546B7"/>
    <w:rsid w:val="00F54F49"/>
    <w:rsid w:val="00F557BD"/>
    <w:rsid w:val="00F559C4"/>
    <w:rsid w:val="00F56C7A"/>
    <w:rsid w:val="00F56D48"/>
    <w:rsid w:val="00F61A99"/>
    <w:rsid w:val="00F624D2"/>
    <w:rsid w:val="00F628E4"/>
    <w:rsid w:val="00F631E6"/>
    <w:rsid w:val="00F651B2"/>
    <w:rsid w:val="00F65773"/>
    <w:rsid w:val="00F66615"/>
    <w:rsid w:val="00F667E4"/>
    <w:rsid w:val="00F66B3F"/>
    <w:rsid w:val="00F67704"/>
    <w:rsid w:val="00F67821"/>
    <w:rsid w:val="00F67B54"/>
    <w:rsid w:val="00F71951"/>
    <w:rsid w:val="00F73E03"/>
    <w:rsid w:val="00F75275"/>
    <w:rsid w:val="00F753FB"/>
    <w:rsid w:val="00F75BA9"/>
    <w:rsid w:val="00F77CE3"/>
    <w:rsid w:val="00F80A30"/>
    <w:rsid w:val="00F82847"/>
    <w:rsid w:val="00F83784"/>
    <w:rsid w:val="00F83C38"/>
    <w:rsid w:val="00F84682"/>
    <w:rsid w:val="00F907C8"/>
    <w:rsid w:val="00F90818"/>
    <w:rsid w:val="00F913D4"/>
    <w:rsid w:val="00F92106"/>
    <w:rsid w:val="00F93BE7"/>
    <w:rsid w:val="00F94F6D"/>
    <w:rsid w:val="00F96261"/>
    <w:rsid w:val="00F963DC"/>
    <w:rsid w:val="00F97268"/>
    <w:rsid w:val="00F9737D"/>
    <w:rsid w:val="00FA0D05"/>
    <w:rsid w:val="00FA2B28"/>
    <w:rsid w:val="00FA32E0"/>
    <w:rsid w:val="00FA379B"/>
    <w:rsid w:val="00FA431A"/>
    <w:rsid w:val="00FA4456"/>
    <w:rsid w:val="00FA4D47"/>
    <w:rsid w:val="00FA5903"/>
    <w:rsid w:val="00FA7FEE"/>
    <w:rsid w:val="00FB1265"/>
    <w:rsid w:val="00FB1A9E"/>
    <w:rsid w:val="00FB4AB1"/>
    <w:rsid w:val="00FB6F80"/>
    <w:rsid w:val="00FC10F4"/>
    <w:rsid w:val="00FC53D9"/>
    <w:rsid w:val="00FC5684"/>
    <w:rsid w:val="00FC58E0"/>
    <w:rsid w:val="00FC6ECE"/>
    <w:rsid w:val="00FD084D"/>
    <w:rsid w:val="00FD1B1C"/>
    <w:rsid w:val="00FD22BB"/>
    <w:rsid w:val="00FD2EE7"/>
    <w:rsid w:val="00FD4509"/>
    <w:rsid w:val="00FD4F91"/>
    <w:rsid w:val="00FD521C"/>
    <w:rsid w:val="00FD5CD1"/>
    <w:rsid w:val="00FD60C1"/>
    <w:rsid w:val="00FD635E"/>
    <w:rsid w:val="00FD65FA"/>
    <w:rsid w:val="00FD6698"/>
    <w:rsid w:val="00FD6EE6"/>
    <w:rsid w:val="00FD74E0"/>
    <w:rsid w:val="00FE2278"/>
    <w:rsid w:val="00FE278F"/>
    <w:rsid w:val="00FE330C"/>
    <w:rsid w:val="00FE4925"/>
    <w:rsid w:val="00FE4E9A"/>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278633"/>
  <w15:chartTrackingRefBased/>
  <w15:docId w15:val="{EA84E0E2-5A2A-4A9A-904A-90FA641B9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0523"/>
    <w:pPr>
      <w:spacing w:after="200" w:line="276" w:lineRule="auto"/>
    </w:pPr>
    <w:rPr>
      <w:rFonts w:ascii="Aptos" w:eastAsia="Aptos" w:hAnsi="Aptos" w:cs="Arial"/>
      <w:sz w:val="22"/>
      <w:szCs w:val="22"/>
      <w:lang w:bidi="ar-SA"/>
    </w:rPr>
  </w:style>
  <w:style w:type="paragraph" w:styleId="1">
    <w:name w:val="heading 1"/>
    <w:basedOn w:val="a"/>
    <w:next w:val="a"/>
    <w:link w:val="10"/>
    <w:qFormat/>
    <w:rsid w:val="00CD061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semiHidden/>
    <w:unhideWhenUsed/>
    <w:qFormat/>
    <w:rsid w:val="002F788A"/>
    <w:pPr>
      <w:keepNext/>
      <w:spacing w:before="240" w:after="60"/>
      <w:outlineLvl w:val="1"/>
    </w:pPr>
    <w:rPr>
      <w:rFonts w:ascii="Cambria" w:eastAsia="Times New Roman" w:hAnsi="Cambria" w:cs="Times New Roman"/>
      <w:b/>
      <w:bCs/>
      <w:i/>
      <w:iCs/>
      <w:sz w:val="28"/>
      <w:szCs w:val="28"/>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7B5CDF"/>
    <w:pPr>
      <w:keepNext/>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rsid w:val="007B5CDF"/>
    <w:pPr>
      <w:spacing w:before="240" w:after="60"/>
      <w:outlineLvl w:val="4"/>
    </w:pPr>
    <w:rPr>
      <w:rFonts w:ascii="Calibri" w:eastAsia="Times New Roman"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7AD3"/>
    <w:pPr>
      <w:tabs>
        <w:tab w:val="center" w:pos="4153"/>
        <w:tab w:val="right" w:pos="8306"/>
      </w:tabs>
    </w:pPr>
  </w:style>
  <w:style w:type="paragraph" w:styleId="a4">
    <w:name w:val="footer"/>
    <w:basedOn w:val="a"/>
    <w:rsid w:val="00B97AD3"/>
    <w:pPr>
      <w:tabs>
        <w:tab w:val="center" w:pos="4153"/>
        <w:tab w:val="right" w:pos="8306"/>
      </w:tabs>
    </w:pPr>
  </w:style>
  <w:style w:type="character" w:styleId="a5">
    <w:name w:val="page number"/>
    <w:rsid w:val="00B97AD3"/>
    <w:rPr>
      <w:rFonts w:cs="Times New Roman"/>
    </w:rPr>
  </w:style>
  <w:style w:type="paragraph" w:styleId="a6">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7">
    <w:name w:val="Plain Text"/>
    <w:basedOn w:val="a"/>
    <w:link w:val="a8"/>
    <w:uiPriority w:val="99"/>
    <w:unhideWhenUsed/>
    <w:rsid w:val="004501B7"/>
    <w:pPr>
      <w:jc w:val="right"/>
    </w:pPr>
    <w:rPr>
      <w:rFonts w:ascii="Courier New" w:hAnsi="Courier New"/>
      <w:sz w:val="20"/>
      <w:szCs w:val="20"/>
      <w:lang w:val="x-none" w:eastAsia="x-none"/>
    </w:rPr>
  </w:style>
  <w:style w:type="character" w:customStyle="1" w:styleId="a8">
    <w:name w:val="טקסט רגיל תו"/>
    <w:link w:val="a7"/>
    <w:uiPriority w:val="99"/>
    <w:rsid w:val="004501B7"/>
    <w:rPr>
      <w:rFonts w:ascii="Courier New" w:hAnsi="Courier New" w:cs="Courier New"/>
    </w:rPr>
  </w:style>
  <w:style w:type="character" w:customStyle="1" w:styleId="st">
    <w:name w:val="st"/>
    <w:rsid w:val="00A53F68"/>
  </w:style>
  <w:style w:type="paragraph" w:styleId="a9">
    <w:name w:val="No Spacing"/>
    <w:uiPriority w:val="1"/>
    <w:qFormat/>
    <w:rsid w:val="0032007D"/>
    <w:pPr>
      <w:bidi/>
    </w:pPr>
    <w:rPr>
      <w:sz w:val="24"/>
      <w:szCs w:val="24"/>
    </w:rPr>
  </w:style>
  <w:style w:type="paragraph" w:styleId="aa">
    <w:name w:val="footnote text"/>
    <w:basedOn w:val="a"/>
    <w:link w:val="ab"/>
    <w:uiPriority w:val="99"/>
    <w:unhideWhenUsed/>
    <w:rsid w:val="009F6F5E"/>
    <w:rPr>
      <w:rFonts w:eastAsia="MS Mincho"/>
      <w:lang w:val="en-GB" w:eastAsia="fr-FR"/>
    </w:rPr>
  </w:style>
  <w:style w:type="character" w:customStyle="1" w:styleId="ab">
    <w:name w:val="טקסט הערת שוליים תו"/>
    <w:link w:val="aa"/>
    <w:uiPriority w:val="99"/>
    <w:rsid w:val="009F6F5E"/>
    <w:rPr>
      <w:rFonts w:eastAsia="MS Mincho"/>
      <w:sz w:val="24"/>
      <w:szCs w:val="24"/>
      <w:lang w:val="en-GB" w:eastAsia="fr-FR" w:bidi="ar-SA"/>
    </w:rPr>
  </w:style>
  <w:style w:type="character" w:styleId="ac">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spacing w:after="336"/>
    </w:pPr>
  </w:style>
  <w:style w:type="paragraph" w:customStyle="1" w:styleId="41">
    <w:name w:val="4"/>
    <w:basedOn w:val="a"/>
    <w:next w:val="NormalWeb"/>
    <w:uiPriority w:val="99"/>
    <w:unhideWhenUsed/>
    <w:rsid w:val="00FD5CD1"/>
    <w:pPr>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d">
    <w:name w:val="List Paragraph"/>
    <w:basedOn w:val="a"/>
    <w:link w:val="ae"/>
    <w:uiPriority w:val="34"/>
    <w:qFormat/>
    <w:rsid w:val="00363A74"/>
    <w:pPr>
      <w:spacing w:before="200"/>
      <w:ind w:left="720"/>
      <w:contextualSpacing/>
    </w:pPr>
    <w:rPr>
      <w:rFonts w:ascii="Calibri" w:hAnsi="Calibri"/>
      <w:sz w:val="20"/>
      <w:szCs w:val="20"/>
    </w:rPr>
  </w:style>
  <w:style w:type="paragraph" w:customStyle="1" w:styleId="ET-PR-BodyText">
    <w:name w:val="ET-PR-BodyText"/>
    <w:basedOn w:val="a"/>
    <w:uiPriority w:val="99"/>
    <w:rsid w:val="00363A74"/>
    <w:pPr>
      <w:spacing w:before="100" w:beforeAutospacing="1" w:after="100" w:afterAutospacing="1" w:line="360" w:lineRule="auto"/>
    </w:pPr>
    <w:rPr>
      <w:rFonts w:ascii="Arial Narrow" w:hAnsi="Arial Narrow"/>
    </w:rPr>
  </w:style>
  <w:style w:type="character" w:customStyle="1" w:styleId="ae">
    <w:name w:val="פיסקת רשימה תו"/>
    <w:link w:val="ad"/>
    <w:uiPriority w:val="34"/>
    <w:rsid w:val="00363A74"/>
    <w:rPr>
      <w:rFonts w:ascii="Calibri" w:hAnsi="Calibri"/>
      <w:lang w:bidi="ar-SA"/>
    </w:rPr>
  </w:style>
  <w:style w:type="paragraph" w:customStyle="1" w:styleId="31">
    <w:name w:val="3"/>
    <w:basedOn w:val="a"/>
    <w:next w:val="NormalWeb"/>
    <w:uiPriority w:val="99"/>
    <w:unhideWhenUsed/>
    <w:rsid w:val="00F83C38"/>
    <w:pPr>
      <w:spacing w:after="336"/>
    </w:pPr>
  </w:style>
  <w:style w:type="paragraph" w:customStyle="1" w:styleId="21">
    <w:name w:val="2"/>
    <w:basedOn w:val="a"/>
    <w:next w:val="NormalWeb"/>
    <w:uiPriority w:val="99"/>
    <w:unhideWhenUsed/>
    <w:rsid w:val="00771E2B"/>
    <w:pPr>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spacing w:after="336"/>
    </w:pPr>
  </w:style>
  <w:style w:type="paragraph" w:customStyle="1" w:styleId="bwalignl">
    <w:name w:val="bwalignl"/>
    <w:basedOn w:val="a"/>
    <w:uiPriority w:val="99"/>
    <w:semiHidden/>
    <w:rsid w:val="00315F00"/>
    <w:pPr>
      <w:spacing w:after="336"/>
    </w:pPr>
  </w:style>
  <w:style w:type="character" w:styleId="af">
    <w:name w:val="Unresolved Mention"/>
    <w:uiPriority w:val="99"/>
    <w:semiHidden/>
    <w:unhideWhenUsed/>
    <w:rsid w:val="00983A06"/>
    <w:rPr>
      <w:color w:val="605E5C"/>
      <w:shd w:val="clear" w:color="auto" w:fill="E1DFDD"/>
    </w:rPr>
  </w:style>
  <w:style w:type="character" w:styleId="af0">
    <w:name w:val="Strong"/>
    <w:uiPriority w:val="22"/>
    <w:qFormat/>
    <w:rsid w:val="00F01187"/>
    <w:rPr>
      <w:b/>
      <w:bCs/>
    </w:rPr>
  </w:style>
  <w:style w:type="character" w:customStyle="1" w:styleId="40">
    <w:name w:val="כותרת 4 תו"/>
    <w:link w:val="4"/>
    <w:semiHidden/>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character" w:styleId="af1">
    <w:name w:val="Emphasis"/>
    <w:basedOn w:val="a0"/>
    <w:uiPriority w:val="20"/>
    <w:qFormat/>
    <w:rsid w:val="00A144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59789587">
      <w:bodyDiv w:val="1"/>
      <w:marLeft w:val="0"/>
      <w:marRight w:val="0"/>
      <w:marTop w:val="0"/>
      <w:marBottom w:val="0"/>
      <w:divBdr>
        <w:top w:val="none" w:sz="0" w:space="0" w:color="auto"/>
        <w:left w:val="none" w:sz="0" w:space="0" w:color="auto"/>
        <w:bottom w:val="none" w:sz="0" w:space="0" w:color="auto"/>
        <w:right w:val="none" w:sz="0" w:space="0" w:color="auto"/>
      </w:divBdr>
      <w:divsChild>
        <w:div w:id="18730282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66998988">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86586175">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12018454">
      <w:bodyDiv w:val="1"/>
      <w:marLeft w:val="0"/>
      <w:marRight w:val="0"/>
      <w:marTop w:val="0"/>
      <w:marBottom w:val="0"/>
      <w:divBdr>
        <w:top w:val="none" w:sz="0" w:space="0" w:color="auto"/>
        <w:left w:val="none" w:sz="0" w:space="0" w:color="auto"/>
        <w:bottom w:val="none" w:sz="0" w:space="0" w:color="auto"/>
        <w:right w:val="none" w:sz="0" w:space="0" w:color="auto"/>
      </w:divBdr>
    </w:div>
    <w:div w:id="117334647">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29789101">
      <w:bodyDiv w:val="1"/>
      <w:marLeft w:val="0"/>
      <w:marRight w:val="0"/>
      <w:marTop w:val="0"/>
      <w:marBottom w:val="0"/>
      <w:divBdr>
        <w:top w:val="none" w:sz="0" w:space="0" w:color="auto"/>
        <w:left w:val="none" w:sz="0" w:space="0" w:color="auto"/>
        <w:bottom w:val="none" w:sz="0" w:space="0" w:color="auto"/>
        <w:right w:val="none" w:sz="0" w:space="0" w:color="auto"/>
      </w:divBdr>
    </w:div>
    <w:div w:id="140393324">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84908697">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2904896">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51820877">
      <w:bodyDiv w:val="1"/>
      <w:marLeft w:val="0"/>
      <w:marRight w:val="0"/>
      <w:marTop w:val="0"/>
      <w:marBottom w:val="0"/>
      <w:divBdr>
        <w:top w:val="none" w:sz="0" w:space="0" w:color="auto"/>
        <w:left w:val="none" w:sz="0" w:space="0" w:color="auto"/>
        <w:bottom w:val="none" w:sz="0" w:space="0" w:color="auto"/>
        <w:right w:val="none" w:sz="0" w:space="0" w:color="auto"/>
      </w:divBdr>
    </w:div>
    <w:div w:id="288896881">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20811039">
      <w:bodyDiv w:val="1"/>
      <w:marLeft w:val="0"/>
      <w:marRight w:val="0"/>
      <w:marTop w:val="0"/>
      <w:marBottom w:val="0"/>
      <w:divBdr>
        <w:top w:val="none" w:sz="0" w:space="0" w:color="auto"/>
        <w:left w:val="none" w:sz="0" w:space="0" w:color="auto"/>
        <w:bottom w:val="none" w:sz="0" w:space="0" w:color="auto"/>
        <w:right w:val="none" w:sz="0" w:space="0" w:color="auto"/>
      </w:divBdr>
      <w:divsChild>
        <w:div w:id="1767965627">
          <w:marLeft w:val="0"/>
          <w:marRight w:val="0"/>
          <w:marTop w:val="0"/>
          <w:marBottom w:val="0"/>
          <w:divBdr>
            <w:top w:val="none" w:sz="0" w:space="0" w:color="auto"/>
            <w:left w:val="none" w:sz="0" w:space="0" w:color="auto"/>
            <w:bottom w:val="none" w:sz="0" w:space="0" w:color="auto"/>
            <w:right w:val="none" w:sz="0" w:space="0" w:color="auto"/>
          </w:divBdr>
        </w:div>
      </w:divsChild>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7704613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96755318">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32408826">
      <w:bodyDiv w:val="1"/>
      <w:marLeft w:val="0"/>
      <w:marRight w:val="0"/>
      <w:marTop w:val="0"/>
      <w:marBottom w:val="0"/>
      <w:divBdr>
        <w:top w:val="none" w:sz="0" w:space="0" w:color="auto"/>
        <w:left w:val="none" w:sz="0" w:space="0" w:color="auto"/>
        <w:bottom w:val="none" w:sz="0" w:space="0" w:color="auto"/>
        <w:right w:val="none" w:sz="0" w:space="0" w:color="auto"/>
      </w:divBdr>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17424083">
      <w:bodyDiv w:val="1"/>
      <w:marLeft w:val="0"/>
      <w:marRight w:val="0"/>
      <w:marTop w:val="0"/>
      <w:marBottom w:val="0"/>
      <w:divBdr>
        <w:top w:val="none" w:sz="0" w:space="0" w:color="auto"/>
        <w:left w:val="none" w:sz="0" w:space="0" w:color="auto"/>
        <w:bottom w:val="none" w:sz="0" w:space="0" w:color="auto"/>
        <w:right w:val="none" w:sz="0" w:space="0" w:color="auto"/>
      </w:divBdr>
    </w:div>
    <w:div w:id="524363188">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75093282">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2512232">
      <w:bodyDiv w:val="1"/>
      <w:marLeft w:val="0"/>
      <w:marRight w:val="0"/>
      <w:marTop w:val="0"/>
      <w:marBottom w:val="0"/>
      <w:divBdr>
        <w:top w:val="none" w:sz="0" w:space="0" w:color="auto"/>
        <w:left w:val="none" w:sz="0" w:space="0" w:color="auto"/>
        <w:bottom w:val="none" w:sz="0" w:space="0" w:color="auto"/>
        <w:right w:val="none" w:sz="0" w:space="0" w:color="auto"/>
      </w:divBdr>
    </w:div>
    <w:div w:id="599024867">
      <w:bodyDiv w:val="1"/>
      <w:marLeft w:val="0"/>
      <w:marRight w:val="0"/>
      <w:marTop w:val="0"/>
      <w:marBottom w:val="0"/>
      <w:divBdr>
        <w:top w:val="none" w:sz="0" w:space="0" w:color="auto"/>
        <w:left w:val="none" w:sz="0" w:space="0" w:color="auto"/>
        <w:bottom w:val="none" w:sz="0" w:space="0" w:color="auto"/>
        <w:right w:val="none" w:sz="0" w:space="0" w:color="auto"/>
      </w:divBdr>
    </w:div>
    <w:div w:id="599147583">
      <w:bodyDiv w:val="1"/>
      <w:marLeft w:val="0"/>
      <w:marRight w:val="0"/>
      <w:marTop w:val="0"/>
      <w:marBottom w:val="0"/>
      <w:divBdr>
        <w:top w:val="none" w:sz="0" w:space="0" w:color="auto"/>
        <w:left w:val="none" w:sz="0" w:space="0" w:color="auto"/>
        <w:bottom w:val="none" w:sz="0" w:space="0" w:color="auto"/>
        <w:right w:val="none" w:sz="0" w:space="0" w:color="auto"/>
      </w:divBdr>
    </w:div>
    <w:div w:id="611476335">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2055434">
      <w:bodyDiv w:val="1"/>
      <w:marLeft w:val="0"/>
      <w:marRight w:val="0"/>
      <w:marTop w:val="0"/>
      <w:marBottom w:val="0"/>
      <w:divBdr>
        <w:top w:val="none" w:sz="0" w:space="0" w:color="auto"/>
        <w:left w:val="none" w:sz="0" w:space="0" w:color="auto"/>
        <w:bottom w:val="none" w:sz="0" w:space="0" w:color="auto"/>
        <w:right w:val="none" w:sz="0" w:space="0" w:color="auto"/>
      </w:divBdr>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3479705">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7161319">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04941155">
      <w:bodyDiv w:val="1"/>
      <w:marLeft w:val="0"/>
      <w:marRight w:val="0"/>
      <w:marTop w:val="0"/>
      <w:marBottom w:val="0"/>
      <w:divBdr>
        <w:top w:val="none" w:sz="0" w:space="0" w:color="auto"/>
        <w:left w:val="none" w:sz="0" w:space="0" w:color="auto"/>
        <w:bottom w:val="none" w:sz="0" w:space="0" w:color="auto"/>
        <w:right w:val="none" w:sz="0" w:space="0" w:color="auto"/>
      </w:divBdr>
    </w:div>
    <w:div w:id="1026753434">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088498606">
      <w:bodyDiv w:val="1"/>
      <w:marLeft w:val="0"/>
      <w:marRight w:val="0"/>
      <w:marTop w:val="0"/>
      <w:marBottom w:val="0"/>
      <w:divBdr>
        <w:top w:val="none" w:sz="0" w:space="0" w:color="auto"/>
        <w:left w:val="none" w:sz="0" w:space="0" w:color="auto"/>
        <w:bottom w:val="none" w:sz="0" w:space="0" w:color="auto"/>
        <w:right w:val="none" w:sz="0" w:space="0" w:color="auto"/>
      </w:divBdr>
    </w:div>
    <w:div w:id="1094519664">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28707943">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2501633">
      <w:bodyDiv w:val="1"/>
      <w:marLeft w:val="0"/>
      <w:marRight w:val="0"/>
      <w:marTop w:val="0"/>
      <w:marBottom w:val="0"/>
      <w:divBdr>
        <w:top w:val="none" w:sz="0" w:space="0" w:color="auto"/>
        <w:left w:val="none" w:sz="0" w:space="0" w:color="auto"/>
        <w:bottom w:val="none" w:sz="0" w:space="0" w:color="auto"/>
        <w:right w:val="none" w:sz="0" w:space="0" w:color="auto"/>
      </w:divBdr>
    </w:div>
    <w:div w:id="1469392533">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7762134">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18690990">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37234026">
      <w:bodyDiv w:val="1"/>
      <w:marLeft w:val="0"/>
      <w:marRight w:val="0"/>
      <w:marTop w:val="0"/>
      <w:marBottom w:val="0"/>
      <w:divBdr>
        <w:top w:val="none" w:sz="0" w:space="0" w:color="auto"/>
        <w:left w:val="none" w:sz="0" w:space="0" w:color="auto"/>
        <w:bottom w:val="none" w:sz="0" w:space="0" w:color="auto"/>
        <w:right w:val="none" w:sz="0" w:space="0" w:color="auto"/>
      </w:divBdr>
    </w:div>
    <w:div w:id="154980075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89259214">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412799">
      <w:bodyDiv w:val="1"/>
      <w:marLeft w:val="0"/>
      <w:marRight w:val="0"/>
      <w:marTop w:val="0"/>
      <w:marBottom w:val="0"/>
      <w:divBdr>
        <w:top w:val="none" w:sz="0" w:space="0" w:color="auto"/>
        <w:left w:val="none" w:sz="0" w:space="0" w:color="auto"/>
        <w:bottom w:val="none" w:sz="0" w:space="0" w:color="auto"/>
        <w:right w:val="none" w:sz="0" w:space="0" w:color="auto"/>
      </w:divBdr>
      <w:divsChild>
        <w:div w:id="18188340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8228960">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7401771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5065445">
      <w:bodyDiv w:val="1"/>
      <w:marLeft w:val="0"/>
      <w:marRight w:val="0"/>
      <w:marTop w:val="0"/>
      <w:marBottom w:val="0"/>
      <w:divBdr>
        <w:top w:val="none" w:sz="0" w:space="0" w:color="auto"/>
        <w:left w:val="none" w:sz="0" w:space="0" w:color="auto"/>
        <w:bottom w:val="none" w:sz="0" w:space="0" w:color="auto"/>
        <w:right w:val="none" w:sz="0" w:space="0" w:color="auto"/>
      </w:divBdr>
    </w:div>
    <w:div w:id="1996258728">
      <w:bodyDiv w:val="1"/>
      <w:marLeft w:val="0"/>
      <w:marRight w:val="0"/>
      <w:marTop w:val="0"/>
      <w:marBottom w:val="0"/>
      <w:divBdr>
        <w:top w:val="none" w:sz="0" w:space="0" w:color="auto"/>
        <w:left w:val="none" w:sz="0" w:space="0" w:color="auto"/>
        <w:bottom w:val="none" w:sz="0" w:space="0" w:color="auto"/>
        <w:right w:val="none" w:sz="0" w:space="0" w:color="auto"/>
      </w:divBdr>
      <w:divsChild>
        <w:div w:id="735664611">
          <w:marLeft w:val="0"/>
          <w:marRight w:val="0"/>
          <w:marTop w:val="0"/>
          <w:marBottom w:val="0"/>
          <w:divBdr>
            <w:top w:val="none" w:sz="0" w:space="0" w:color="auto"/>
            <w:left w:val="none" w:sz="0" w:space="0" w:color="auto"/>
            <w:bottom w:val="none" w:sz="0" w:space="0" w:color="auto"/>
            <w:right w:val="none" w:sz="0" w:space="0" w:color="auto"/>
          </w:divBdr>
          <w:divsChild>
            <w:div w:id="883179826">
              <w:marLeft w:val="0"/>
              <w:marRight w:val="0"/>
              <w:marTop w:val="0"/>
              <w:marBottom w:val="0"/>
              <w:divBdr>
                <w:top w:val="none" w:sz="0" w:space="0" w:color="auto"/>
                <w:left w:val="none" w:sz="0" w:space="0" w:color="auto"/>
                <w:bottom w:val="none" w:sz="0" w:space="0" w:color="auto"/>
                <w:right w:val="none" w:sz="0" w:space="0" w:color="auto"/>
              </w:divBdr>
              <w:divsChild>
                <w:div w:id="1781103809">
                  <w:marLeft w:val="0"/>
                  <w:marRight w:val="0"/>
                  <w:marTop w:val="0"/>
                  <w:marBottom w:val="0"/>
                  <w:divBdr>
                    <w:top w:val="none" w:sz="0" w:space="0" w:color="auto"/>
                    <w:left w:val="none" w:sz="0" w:space="0" w:color="auto"/>
                    <w:bottom w:val="none" w:sz="0" w:space="0" w:color="auto"/>
                    <w:right w:val="none" w:sz="0" w:space="0" w:color="auto"/>
                  </w:divBdr>
                </w:div>
                <w:div w:id="353070417">
                  <w:marLeft w:val="0"/>
                  <w:marRight w:val="0"/>
                  <w:marTop w:val="0"/>
                  <w:marBottom w:val="0"/>
                  <w:divBdr>
                    <w:top w:val="none" w:sz="0" w:space="0" w:color="auto"/>
                    <w:left w:val="none" w:sz="0" w:space="0" w:color="auto"/>
                    <w:bottom w:val="none" w:sz="0" w:space="0" w:color="auto"/>
                    <w:right w:val="none" w:sz="0" w:space="0" w:color="auto"/>
                  </w:divBdr>
                </w:div>
                <w:div w:id="1887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38313983">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84519278">
      <w:bodyDiv w:val="1"/>
      <w:marLeft w:val="0"/>
      <w:marRight w:val="0"/>
      <w:marTop w:val="0"/>
      <w:marBottom w:val="0"/>
      <w:divBdr>
        <w:top w:val="none" w:sz="0" w:space="0" w:color="auto"/>
        <w:left w:val="none" w:sz="0" w:space="0" w:color="auto"/>
        <w:bottom w:val="none" w:sz="0" w:space="0" w:color="auto"/>
        <w:right w:val="none" w:sz="0" w:space="0" w:color="auto"/>
      </w:divBdr>
    </w:div>
    <w:div w:id="2093771829">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0541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lobenewswire.com/Tracker?data=w4R07TpSvgOXUGLXafn-IUXaxL3aRARB-clC6v-narPbxEIXQsKbW3Vv_N1wca6-61vyieLMqtgB7F-b2PupXwCyJRY24gn1qtpVQcygG-2owvQjJG74oD3OVxEsJvyQ" TargetMode="External"/><Relationship Id="rId18" Type="http://schemas.openxmlformats.org/officeDocument/2006/relationships/hyperlink" Target="https://www.globenewswire.com/Tracker?data=f36DKBZp1EI7u3zB2RG3HqkGvsAtjPkjYyG5f1LC2nSwxaJ_tQtYkTTZDdnRdjbnDTeYSlKOgFE0ZRxdtwgLKg=="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globenewswire.com/Tracker?data=7UY6osyvgCcalg_IZKKDtnx7y7isJZU1rgNOrWW0M4kjo95Wr6FKBPFIq8vdOsRjR-HHpzHzSsUkg9XAPdg3g9fcIiuFV_sW5tsU8RwcRUQ=" TargetMode="External"/><Relationship Id="rId7" Type="http://schemas.openxmlformats.org/officeDocument/2006/relationships/endnotes" Target="endnotes.xml"/><Relationship Id="rId12" Type="http://schemas.openxmlformats.org/officeDocument/2006/relationships/hyperlink" Target="https://www.globenewswire.com/Tracker?data=c8gyBueheqactE-XxjvKch62DEAZZub_Ga7IBcnxlgErQmnS2olq3LGWR21sKtH2lFfK6VQGYZtbyrgppX9zL6YPyweKXfykj7ZwWkS_BZk=" TargetMode="External"/><Relationship Id="rId17" Type="http://schemas.openxmlformats.org/officeDocument/2006/relationships/hyperlink" Target="https://www.globenewswire.com/Tracker?data=_1GFSWgsSkgw0dZMfHYsdgwvO-FkvxGJsathGjxeqw8qeQzNo5Tb0I78JiVWLc0ShQCvm1z90tWWDDUHleORGURIJaFOFgAYbobTLMlNCENREb47mdFqxenc3c2amH29nM17GWF_aAQqaEROwvcvaeCjdLw_19DAOXoI9Ji60JRx7buauWr949L7YGLO7hzB-6P2pLDkh0qz0ZRCGKK4uw=="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lobenewswire.com/Tracker?data=bklKnJReCN3UI7MPUHYZrnhjeI4Fj7UAe_t7gxDHQ3GPkhYqKWq8ZnIO2U0ziv5uYj1EnZptQRlzjddftlAYBMKJ4xYvMa_GjO3vfOq96CF1H5L7PiuOTCmIE-R2tNNW0QJjreQhGk71YdyzrNo8uRQNnEjvBHcJcN_3kvOaRWQ-hI2uueaFXpzWJCnF1mXQQn-5PzlYgl8ySV1rjReJN7nXZsTFwftErjMYpqBKZTs=" TargetMode="External"/><Relationship Id="rId20" Type="http://schemas.openxmlformats.org/officeDocument/2006/relationships/hyperlink" Target="https://www.globenewswire.com/Tracker?data=X6H7qKsncfa9Qy4STRwcZHForygnw1DjFifqvAkKBaxM6J0oQhwi-Jowcgk5Mnlc2cY3UfT8yAGcGfnoEkMbCvD2-F8PYsPVp3tuQXeL5W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Arhqrku3iej2sqtgUVebg9g_o0R_5ugszQP49wQtmYVxcEOc8LVMiQlUrUg6mNh96grto595oYCazhSTRT9zzuhaRvKl_jAY092_W3qwEtAMKtkgGuS8vMXm4R8g0EG7" TargetMode="External"/><Relationship Id="rId24" Type="http://schemas.openxmlformats.org/officeDocument/2006/relationships/hyperlink" Target="https://www.globenewswire.com/Tracker?data=-mfO1JPndX_9QuZ_ut7RDHM5H2sZM4_ck3crvci5cTK3z0YRrG9bMXuwnvHTnMuGFnQIMLkaakOVqOFzdmXaT-UuWSZecOIAEEBMIg_-AKKR7yO0YN738yvFI0jmhX_oOyrYcBZVHy9uvB1ibev9PzcqCAm5qGE_2Y2Iogx7JL3PjEpOJsGEeHm6Ez50D5TzF8SQuUipj3DZhOw0nV9m5L5M7LQKpA_8Ys2QMVOk7dke8e7q_Aoaqqta9YNqNV9Zt-5zujNsQsscCi3rgzaC6Q==" TargetMode="External"/><Relationship Id="rId5" Type="http://schemas.openxmlformats.org/officeDocument/2006/relationships/webSettings" Target="webSettings.xml"/><Relationship Id="rId15" Type="http://schemas.openxmlformats.org/officeDocument/2006/relationships/hyperlink" Target="https://www.globenewswire.com/Tracker?data=X6H7qKsncfa9Qy4STRwcZGbP36ETP-_jSZu7qRWhyApc8XuH0yOll6rW1or6j1tIJOKt8pX0OrrG1a9yrmTEhxsxdQue3cUn9NMqAQxXP68=" TargetMode="External"/><Relationship Id="rId23" Type="http://schemas.openxmlformats.org/officeDocument/2006/relationships/hyperlink" Target="https://www.globenewswire.com/Tracker?data=-mfO1JPndX_9QuZ_ut7RDHM5H2sZM4_ck3crvci5cTK3z0YRrG9bMXuwnvHTnMuGFnQIMLkaakOVqOFzdmXaT5Pod_1xcnEwphp0GIWJ2vRH7mtt9LRErGHEWlcktBSaUU6T56TFqBzD-SbTB-2mkEo7NKnsOAje-WRfQ2r6eueR2J7aKrlfU4jFZWkFgDIg3eEKotpvYgnziLSjuFVZLeWi4e4rpodYeaNgMwKZbsZvfNfIvsL6EzKM6oum4F7K_y__Q1lq_uBgwsJl1U7IlA=="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ww.globenewswire.com/Tracker?data=Tava_l0Od9zKb6xGH_eWOQqxjsdmUTzCLj6gU5N2oeMSvv2GPp124uu4u3ZrMS1zbq2Nq77p-tm_Jd2aOVtz-6NrhypnDnuyhaC3F_krEYE=" TargetMode="External"/><Relationship Id="rId4" Type="http://schemas.openxmlformats.org/officeDocument/2006/relationships/settings" Target="settings.xml"/><Relationship Id="rId9" Type="http://schemas.openxmlformats.org/officeDocument/2006/relationships/hyperlink" Target="https://www.globenewswire.com/Tracker?data=X6H7qKsncfa9Qy4STRwcZKM4pwnFuc2vn0vDsC8rTX0GdniK_eOhht1UDDZBCe-PVmnZYahlzq8cAol660y6rw==" TargetMode="External"/><Relationship Id="rId14" Type="http://schemas.openxmlformats.org/officeDocument/2006/relationships/hyperlink" Target="https://www.globenewswire.com/Tracker?data=VnhoZtPMWMYNgNn1cF3BfIjg546rmq_iG79d_aU2VtwSQ-40pjIL1QkfVPPwFSIxM6vTOAcz2LMkljrEQjAzYBVBSoA8rdK3zX1VtV7MGfbA4Hagfdkz76jtb-eX-gA9" TargetMode="External"/><Relationship Id="rId22" Type="http://schemas.openxmlformats.org/officeDocument/2006/relationships/hyperlink" Target="https://www.globenewswire.com/Tracker?data=WIr2-wQv6dg0O7RlMGBXCsWgB27sigH-DrfdLAO-iOl3EW4tkvB13giHLspniagtCVeurlNSeON75U9SnGJKIoFpcWH18dHRoftDQvZa5jzLuoP3thz2bNHZSFK4wfNwtWGvCbWmlWnTn3-Iz0vPLejRfP_WiPknFyvDHuFNWLU="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1498</Words>
  <Characters>7493</Characters>
  <Application>Microsoft Office Word</Application>
  <DocSecurity>0</DocSecurity>
  <Lines>62</Lines>
  <Paragraphs>17</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8974</CharactersWithSpaces>
  <SharedDoc>false</SharedDoc>
  <HLinks>
    <vt:vector size="24" baseType="variant">
      <vt:variant>
        <vt:i4>6160510</vt:i4>
      </vt:variant>
      <vt:variant>
        <vt:i4>9</vt:i4>
      </vt:variant>
      <vt:variant>
        <vt:i4>0</vt:i4>
      </vt:variant>
      <vt:variant>
        <vt:i4>5</vt:i4>
      </vt:variant>
      <vt:variant>
        <vt:lpwstr>mailto:mediainquiries@Andersen.com</vt:lpwstr>
      </vt:variant>
      <vt:variant>
        <vt:lpwstr/>
      </vt:variant>
      <vt:variant>
        <vt:i4>1376336</vt:i4>
      </vt:variant>
      <vt:variant>
        <vt:i4>6</vt:i4>
      </vt:variant>
      <vt:variant>
        <vt:i4>0</vt:i4>
      </vt:variant>
      <vt:variant>
        <vt:i4>5</vt:i4>
      </vt:variant>
      <vt:variant>
        <vt:lpwstr>https://cts.businesswire.com/ct/CT?id=smartlink&amp;url=https%3A%2F%2Fglobal.andersen.com%2F&amp;esheet=54286969&amp;newsitemid=54286969013&amp;lan=en-US&amp;anchor=Andersen+Global&amp;index=2&amp;md5=f6c471bbc6c0ed7a24b51508d9e09243</vt:lpwstr>
      </vt:variant>
      <vt:variant>
        <vt:lpwstr/>
      </vt:variant>
      <vt:variant>
        <vt:i4>2293815</vt:i4>
      </vt:variant>
      <vt:variant>
        <vt:i4>3</vt:i4>
      </vt:variant>
      <vt:variant>
        <vt:i4>0</vt:i4>
      </vt:variant>
      <vt:variant>
        <vt:i4>5</vt:i4>
      </vt:variant>
      <vt:variant>
        <vt:lpwstr>https://cts.businesswire.com/ct/CT?id=smartlink&amp;url=https%3A%2F%2Fglobal.andersen.com%2Fconsulting&amp;esheet=54286969&amp;newsitemid=54286969013&amp;lan=en-US&amp;anchor=Andersen+Consulting&amp;index=1&amp;md5=1813b1f9743ceea0a9178148dfc348c7</vt:lpwstr>
      </vt:variant>
      <vt:variant>
        <vt:lpwstr/>
      </vt:variant>
      <vt:variant>
        <vt:i4>4980824</vt:i4>
      </vt:variant>
      <vt:variant>
        <vt:i4>0</vt:i4>
      </vt:variant>
      <vt:variant>
        <vt:i4>0</vt:i4>
      </vt:variant>
      <vt:variant>
        <vt:i4>5</vt:i4>
      </vt:variant>
      <vt:variant>
        <vt:lpwstr>http://www.businesswire.com/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2025-07-17T14:21:00Z</dcterms:created>
  <dcterms:modified xsi:type="dcterms:W3CDTF">2025-07-17T14:21:00Z</dcterms:modified>
</cp:coreProperties>
</file>