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4E9BE" w14:textId="77777777" w:rsidR="00F11E5F" w:rsidRPr="00F11E5F" w:rsidRDefault="00F11E5F" w:rsidP="00F11E5F">
      <w:pPr>
        <w:jc w:val="center"/>
        <w:rPr>
          <w:rFonts w:ascii="Calibri" w:eastAsia="Calibri" w:hAnsi="Calibri" w:cs="Calibri"/>
          <w:b/>
          <w:bCs/>
          <w:kern w:val="0"/>
          <w:sz w:val="48"/>
          <w:szCs w:val="48"/>
          <w:lang w:val="en"/>
          <w14:ligatures w14:val="none"/>
        </w:rPr>
      </w:pPr>
      <w:r w:rsidRPr="00F11E5F">
        <w:rPr>
          <w:rFonts w:ascii="Calibri" w:eastAsia="Calibri" w:hAnsi="Calibri" w:cs="Calibri"/>
          <w:b/>
          <w:bCs/>
          <w:kern w:val="0"/>
          <w:sz w:val="48"/>
          <w:szCs w:val="48"/>
          <w:rtl/>
          <w:lang w:val="en"/>
          <w14:ligatures w14:val="none"/>
        </w:rPr>
        <w:t>דור העתיד פוגש את שייקספיר</w:t>
      </w:r>
    </w:p>
    <w:p w14:paraId="77C7DADD" w14:textId="77777777" w:rsidR="00F11E5F" w:rsidRPr="00F11E5F" w:rsidRDefault="00F11E5F" w:rsidP="00F11E5F">
      <w:pPr>
        <w:jc w:val="center"/>
        <w:rPr>
          <w:rFonts w:ascii="Calibri" w:eastAsia="Calibri" w:hAnsi="Calibri" w:cs="Calibri"/>
          <w:b/>
          <w:bCs/>
          <w:color w:val="EE0000"/>
          <w:kern w:val="0"/>
          <w:sz w:val="52"/>
          <w:szCs w:val="52"/>
          <w:lang w:val="en"/>
          <w14:ligatures w14:val="none"/>
        </w:rPr>
      </w:pPr>
      <w:r w:rsidRPr="00F11E5F">
        <w:rPr>
          <w:rFonts w:ascii="Calibri" w:eastAsia="Calibri" w:hAnsi="Calibri" w:cs="Calibri"/>
          <w:b/>
          <w:bCs/>
          <w:kern w:val="0"/>
          <w:sz w:val="48"/>
          <w:szCs w:val="48"/>
          <w:rtl/>
          <w:lang w:val="en"/>
          <w14:ligatures w14:val="none"/>
        </w:rPr>
        <w:t>אנסמבל פספורט מציג:</w:t>
      </w:r>
      <w:r w:rsidRPr="00F11E5F">
        <w:rPr>
          <w:rFonts w:ascii="Calibri" w:eastAsia="Calibri" w:hAnsi="Calibri" w:cs="Calibri"/>
          <w:b/>
          <w:bCs/>
          <w:kern w:val="0"/>
          <w:sz w:val="48"/>
          <w:szCs w:val="48"/>
          <w:rtl/>
          <w:lang w:val="en"/>
          <w14:ligatures w14:val="none"/>
        </w:rPr>
        <w:br/>
      </w:r>
      <w:r w:rsidRPr="00F11E5F">
        <w:rPr>
          <w:rFonts w:ascii="Calibri" w:eastAsia="Calibri" w:hAnsi="Calibri" w:cs="Calibri"/>
          <w:b/>
          <w:bCs/>
          <w:color w:val="EE0000"/>
          <w:kern w:val="0"/>
          <w:sz w:val="52"/>
          <w:szCs w:val="52"/>
          <w:rtl/>
          <w:lang w:val="en"/>
          <w14:ligatures w14:val="none"/>
        </w:rPr>
        <w:t>חלום ליל קיץ לילדים</w:t>
      </w:r>
    </w:p>
    <w:p w14:paraId="49243D02" w14:textId="77777777" w:rsidR="00F11E5F" w:rsidRPr="00F11E5F" w:rsidRDefault="00F11E5F" w:rsidP="00F11E5F">
      <w:pPr>
        <w:jc w:val="center"/>
        <w:rPr>
          <w:rFonts w:ascii="Calibri" w:eastAsia="Calibri" w:hAnsi="Calibri" w:cs="Calibri"/>
          <w:b/>
          <w:bCs/>
          <w:kern w:val="0"/>
          <w:sz w:val="32"/>
          <w:szCs w:val="32"/>
          <w:lang w:val="en"/>
          <w14:ligatures w14:val="none"/>
        </w:rPr>
      </w:pPr>
      <w:r w:rsidRPr="00F11E5F">
        <w:rPr>
          <w:rFonts w:ascii="Calibri" w:eastAsia="Calibri" w:hAnsi="Calibri" w:cs="Calibri"/>
          <w:b/>
          <w:bCs/>
          <w:kern w:val="0"/>
          <w:sz w:val="32"/>
          <w:szCs w:val="32"/>
          <w:rtl/>
          <w:lang w:val="en"/>
          <w14:ligatures w14:val="none"/>
        </w:rPr>
        <w:t>בעקבות "חלום ליל קיץ" מאת ויליאם שייקספיר</w:t>
      </w:r>
    </w:p>
    <w:p w14:paraId="0E453EC9" w14:textId="2AE7C8D3" w:rsidR="00F11E5F" w:rsidRPr="00F11E5F" w:rsidRDefault="00F11E5F" w:rsidP="00F11E5F">
      <w:pPr>
        <w:jc w:val="center"/>
        <w:rPr>
          <w:rFonts w:ascii="Calibri" w:eastAsia="Calibri" w:hAnsi="Calibri" w:cs="Calibri"/>
          <w:b/>
          <w:bCs/>
          <w:kern w:val="0"/>
          <w:sz w:val="28"/>
          <w:szCs w:val="28"/>
          <w:lang w:val="en"/>
          <w14:ligatures w14:val="none"/>
        </w:rPr>
      </w:pPr>
      <w:r w:rsidRPr="00F11E5F">
        <w:rPr>
          <w:rFonts w:ascii="Calibri" w:eastAsia="Calibri" w:hAnsi="Calibri" w:cs="Calibri"/>
          <w:b/>
          <w:bCs/>
          <w:kern w:val="0"/>
          <w:sz w:val="28"/>
          <w:szCs w:val="28"/>
          <w:rtl/>
          <w:lang w:val="en"/>
          <w14:ligatures w14:val="none"/>
        </w:rPr>
        <w:t>שבת, 2 במ</w:t>
      </w:r>
      <w:r w:rsidR="00A07685">
        <w:rPr>
          <w:rFonts w:ascii="Calibri" w:eastAsia="Calibri" w:hAnsi="Calibri" w:cs="Calibri" w:hint="cs"/>
          <w:b/>
          <w:bCs/>
          <w:kern w:val="0"/>
          <w:sz w:val="28"/>
          <w:szCs w:val="28"/>
          <w:rtl/>
          <w:lang w:val="en"/>
          <w14:ligatures w14:val="none"/>
        </w:rPr>
        <w:t xml:space="preserve">אי  </w:t>
      </w:r>
      <w:r w:rsidRPr="00F11E5F">
        <w:rPr>
          <w:rFonts w:ascii="Calibri" w:eastAsia="Calibri" w:hAnsi="Calibri" w:cs="Calibri"/>
          <w:b/>
          <w:bCs/>
          <w:kern w:val="0"/>
          <w:sz w:val="28"/>
          <w:szCs w:val="28"/>
          <w:rtl/>
          <w:lang w:val="en"/>
          <w14:ligatures w14:val="none"/>
        </w:rPr>
        <w:t>2026 | 10:30 | 12:30</w:t>
      </w:r>
      <w:r w:rsidRPr="00F11E5F">
        <w:rPr>
          <w:rFonts w:ascii="Calibri" w:eastAsia="Calibri" w:hAnsi="Calibri" w:cs="Calibri"/>
          <w:b/>
          <w:bCs/>
          <w:kern w:val="0"/>
          <w:sz w:val="28"/>
          <w:szCs w:val="28"/>
          <w:rtl/>
          <w:lang w:val="en"/>
          <w14:ligatures w14:val="none"/>
        </w:rPr>
        <w:br/>
        <w:t>מוזיאון תל אביב לאמנות</w:t>
      </w:r>
    </w:p>
    <w:p w14:paraId="11865C52" w14:textId="77777777" w:rsidR="00F11E5F" w:rsidRPr="00F11E5F" w:rsidRDefault="00F11E5F" w:rsidP="00F11E5F">
      <w:pPr>
        <w:jc w:val="center"/>
        <w:rPr>
          <w:rFonts w:ascii="Calibri" w:eastAsia="Calibri" w:hAnsi="Calibri" w:cs="Calibri"/>
          <w:kern w:val="0"/>
          <w:sz w:val="28"/>
          <w:szCs w:val="28"/>
          <w:lang w:val="en"/>
          <w14:ligatures w14:val="none"/>
        </w:rPr>
      </w:pPr>
      <w:r w:rsidRPr="00F11E5F">
        <w:rPr>
          <w:rFonts w:ascii="Calibri" w:eastAsia="Calibri" w:hAnsi="Calibri" w:cs="Calibri"/>
          <w:kern w:val="0"/>
          <w:sz w:val="28"/>
          <w:szCs w:val="28"/>
          <w:rtl/>
          <w:lang w:val="en"/>
          <w14:ligatures w14:val="none"/>
        </w:rPr>
        <w:t xml:space="preserve">בלב תקופה מורכבת, שבה המציאות מאתגרת את תחושת היציבות והחוסן של ילדים ומבוגרים כאחד, </w:t>
      </w:r>
      <w:r w:rsidRPr="00F11E5F">
        <w:rPr>
          <w:rFonts w:ascii="Calibri" w:eastAsia="Calibri" w:hAnsi="Calibri" w:cs="Calibri"/>
          <w:b/>
          <w:bCs/>
          <w:kern w:val="0"/>
          <w:sz w:val="28"/>
          <w:szCs w:val="28"/>
          <w:rtl/>
          <w:lang w:val="en"/>
          <w14:ligatures w14:val="none"/>
        </w:rPr>
        <w:t>אנסמבל פספורט</w:t>
      </w:r>
      <w:r w:rsidRPr="00F11E5F">
        <w:rPr>
          <w:rFonts w:ascii="Calibri" w:eastAsia="Calibri" w:hAnsi="Calibri" w:cs="Calibri"/>
          <w:kern w:val="0"/>
          <w:sz w:val="28"/>
          <w:szCs w:val="28"/>
          <w:rtl/>
          <w:lang w:val="en"/>
          <w14:ligatures w14:val="none"/>
        </w:rPr>
        <w:t xml:space="preserve"> מעלה </w:t>
      </w:r>
      <w:r w:rsidRPr="00F11E5F">
        <w:rPr>
          <w:rFonts w:ascii="Calibri" w:eastAsia="Calibri" w:hAnsi="Calibri" w:cs="Calibri"/>
          <w:b/>
          <w:bCs/>
          <w:kern w:val="0"/>
          <w:sz w:val="28"/>
          <w:szCs w:val="28"/>
          <w:rtl/>
          <w:lang w:val="en"/>
          <w14:ligatures w14:val="none"/>
        </w:rPr>
        <w:t>עיבוד חדש לקומדיה האהובה של שייקספיר</w:t>
      </w:r>
      <w:r w:rsidRPr="00F11E5F">
        <w:rPr>
          <w:rFonts w:ascii="Calibri" w:eastAsia="Calibri" w:hAnsi="Calibri" w:cs="Calibri"/>
          <w:kern w:val="0"/>
          <w:sz w:val="28"/>
          <w:szCs w:val="28"/>
          <w:rtl/>
          <w:lang w:val="en"/>
          <w14:ligatures w14:val="none"/>
        </w:rPr>
        <w:t xml:space="preserve">, </w:t>
      </w:r>
      <w:r w:rsidRPr="00F11E5F">
        <w:rPr>
          <w:rFonts w:ascii="Calibri" w:eastAsia="Calibri" w:hAnsi="Calibri" w:cs="Calibri"/>
          <w:b/>
          <w:bCs/>
          <w:kern w:val="0"/>
          <w:sz w:val="28"/>
          <w:szCs w:val="28"/>
          <w:rtl/>
          <w:lang w:val="en"/>
          <w14:ligatures w14:val="none"/>
        </w:rPr>
        <w:t>חלום ליל קיץ</w:t>
      </w:r>
      <w:r w:rsidRPr="00F11E5F">
        <w:rPr>
          <w:rFonts w:ascii="Calibri" w:eastAsia="Calibri" w:hAnsi="Calibri" w:cs="Calibri"/>
          <w:kern w:val="0"/>
          <w:sz w:val="28"/>
          <w:szCs w:val="28"/>
          <w:rtl/>
          <w:lang w:val="en"/>
          <w14:ligatures w14:val="none"/>
        </w:rPr>
        <w:t>. ההפקה מבקשת לפתוח עבור הקהל הצעיר מרחב תיאטרוני חי ונגיש, מפגש ראשון ומשמעותי עם קלאסיקה גדולה.</w:t>
      </w:r>
    </w:p>
    <w:p w14:paraId="6A906B36" w14:textId="77777777" w:rsidR="00F11E5F" w:rsidRPr="00F11E5F" w:rsidRDefault="00F11E5F" w:rsidP="00F11E5F">
      <w:pPr>
        <w:jc w:val="center"/>
        <w:rPr>
          <w:rFonts w:ascii="Calibri" w:eastAsia="Calibri" w:hAnsi="Calibri" w:cs="Calibri"/>
          <w:kern w:val="0"/>
          <w:sz w:val="28"/>
          <w:szCs w:val="28"/>
          <w:lang w:val="en"/>
          <w14:ligatures w14:val="none"/>
        </w:rPr>
      </w:pPr>
      <w:r w:rsidRPr="00F11E5F">
        <w:rPr>
          <w:rFonts w:ascii="Calibri" w:eastAsia="Calibri" w:hAnsi="Calibri" w:cs="Calibri"/>
          <w:b/>
          <w:bCs/>
          <w:kern w:val="0"/>
          <w:sz w:val="28"/>
          <w:szCs w:val="28"/>
          <w:rtl/>
          <w:lang w:val="en"/>
          <w14:ligatures w14:val="none"/>
        </w:rPr>
        <w:t>בואו למסע קסום ביער המכושף, שם תפגשו מלכים ופיות, זוגות אוהבים, שדון שובב ואפילו… חמור! בלילה אחד של פלאות ותעלולים הכול משתנה: אהבות מסתבכות, סדרים מתהפכים, והדמיון משתולל. ואז, מגיע הקסם הגדול מכולם, שמחזיר את הסדר ואת האהבה לעולם.</w:t>
      </w:r>
    </w:p>
    <w:p w14:paraId="416DE403" w14:textId="184ECAA7" w:rsidR="00F11E5F" w:rsidRPr="00F11E5F" w:rsidRDefault="00F11E5F" w:rsidP="00F11E5F">
      <w:pPr>
        <w:jc w:val="center"/>
        <w:rPr>
          <w:rFonts w:ascii="Calibri" w:eastAsia="Calibri" w:hAnsi="Calibri" w:cs="Calibri"/>
          <w:kern w:val="0"/>
          <w:sz w:val="28"/>
          <w:szCs w:val="28"/>
          <w:lang w:val="en"/>
          <w14:ligatures w14:val="none"/>
        </w:rPr>
      </w:pPr>
      <w:r w:rsidRPr="00F11E5F">
        <w:rPr>
          <w:rFonts w:ascii="Calibri" w:eastAsia="Calibri" w:hAnsi="Calibri" w:cs="Calibri"/>
          <w:kern w:val="0"/>
          <w:sz w:val="28"/>
          <w:szCs w:val="28"/>
          <w:rtl/>
          <w:lang w:val="en"/>
          <w14:ligatures w14:val="none"/>
        </w:rPr>
        <w:t xml:space="preserve">העיבוד והבימוי של יעל </w:t>
      </w:r>
      <w:proofErr w:type="spellStart"/>
      <w:r w:rsidRPr="00F11E5F">
        <w:rPr>
          <w:rFonts w:ascii="Calibri" w:eastAsia="Calibri" w:hAnsi="Calibri" w:cs="Calibri"/>
          <w:kern w:val="0"/>
          <w:sz w:val="28"/>
          <w:szCs w:val="28"/>
          <w:rtl/>
          <w:lang w:val="en"/>
          <w14:ligatures w14:val="none"/>
        </w:rPr>
        <w:t>קרמסקי</w:t>
      </w:r>
      <w:proofErr w:type="spellEnd"/>
      <w:r w:rsidRPr="00F11E5F">
        <w:rPr>
          <w:rFonts w:ascii="Calibri" w:eastAsia="Calibri" w:hAnsi="Calibri" w:cs="Calibri"/>
          <w:kern w:val="0"/>
          <w:sz w:val="28"/>
          <w:szCs w:val="28"/>
          <w:rtl/>
          <w:lang w:val="en"/>
          <w14:ligatures w14:val="none"/>
        </w:rPr>
        <w:t xml:space="preserve">, לצד כתיבה מקורית מחורזת של דנה ידלין, מנגישים את שייקספיר לגילאי </w:t>
      </w:r>
      <w:r>
        <w:rPr>
          <w:rFonts w:ascii="Calibri" w:eastAsia="Calibri" w:hAnsi="Calibri" w:cs="Calibri" w:hint="cs"/>
          <w:kern w:val="0"/>
          <w:sz w:val="28"/>
          <w:szCs w:val="28"/>
          <w:rtl/>
          <w:lang w:val="en"/>
          <w14:ligatures w14:val="none"/>
        </w:rPr>
        <w:t xml:space="preserve">4-10 </w:t>
      </w:r>
      <w:r w:rsidRPr="00F11E5F">
        <w:rPr>
          <w:rFonts w:ascii="Calibri" w:eastAsia="Calibri" w:hAnsi="Calibri" w:cs="Calibri"/>
          <w:kern w:val="0"/>
          <w:sz w:val="28"/>
          <w:szCs w:val="28"/>
          <w:rtl/>
          <w:lang w:val="en"/>
          <w14:ligatures w14:val="none"/>
        </w:rPr>
        <w:t xml:space="preserve">בשפה בהירה ובגובה העיניים, מבלי לוותר על ההומור והעומק של היצירה המקורית. זהו מפגש שמכבד את האינטליגנציה של הקהל הצעיר ומאפשר לו להיכנס לעולם תיאטרלי עשיר </w:t>
      </w:r>
      <w:proofErr w:type="spellStart"/>
      <w:r w:rsidRPr="00F11E5F">
        <w:rPr>
          <w:rFonts w:ascii="Calibri" w:eastAsia="Calibri" w:hAnsi="Calibri" w:cs="Calibri"/>
          <w:kern w:val="0"/>
          <w:sz w:val="28"/>
          <w:szCs w:val="28"/>
          <w:rtl/>
          <w:lang w:val="en"/>
          <w14:ligatures w14:val="none"/>
        </w:rPr>
        <w:t>ורב־רבדים</w:t>
      </w:r>
      <w:proofErr w:type="spellEnd"/>
      <w:r w:rsidRPr="00F11E5F">
        <w:rPr>
          <w:rFonts w:ascii="Calibri" w:eastAsia="Calibri" w:hAnsi="Calibri" w:cs="Calibri"/>
          <w:kern w:val="0"/>
          <w:sz w:val="28"/>
          <w:szCs w:val="28"/>
          <w:rtl/>
          <w:lang w:val="en"/>
          <w14:ligatures w14:val="none"/>
        </w:rPr>
        <w:t>.</w:t>
      </w:r>
    </w:p>
    <w:p w14:paraId="2FD1286C" w14:textId="77777777" w:rsidR="00F11E5F" w:rsidRPr="00F11E5F" w:rsidRDefault="00F11E5F" w:rsidP="00F11E5F">
      <w:pPr>
        <w:jc w:val="center"/>
        <w:rPr>
          <w:rFonts w:ascii="Calibri" w:eastAsia="Calibri" w:hAnsi="Calibri" w:cs="Calibri"/>
          <w:kern w:val="0"/>
          <w:sz w:val="28"/>
          <w:szCs w:val="28"/>
          <w:lang w:val="en"/>
          <w14:ligatures w14:val="none"/>
        </w:rPr>
      </w:pPr>
      <w:r w:rsidRPr="00F11E5F">
        <w:rPr>
          <w:rFonts w:ascii="Calibri" w:eastAsia="Calibri" w:hAnsi="Calibri" w:cs="Calibri"/>
          <w:kern w:val="0"/>
          <w:sz w:val="28"/>
          <w:szCs w:val="28"/>
          <w:rtl/>
          <w:lang w:val="en"/>
          <w14:ligatures w14:val="none"/>
        </w:rPr>
        <w:t>מרכיב בימתי מרכזי בהפקה הוא השימוש בווידאו ארט כחלק פעיל מהעלילה. הווידאו אינו תפאורה סטטית, אלא יוצר מרחב משתנה ומשתלב בדיאלוג חי עם השחקנים, כחלק בלתי נפרד מהפעולה הבימתית.</w:t>
      </w:r>
      <w:r w:rsidRPr="00F11E5F">
        <w:rPr>
          <w:rFonts w:ascii="Calibri" w:eastAsia="Calibri" w:hAnsi="Calibri" w:cs="Calibri"/>
          <w:kern w:val="0"/>
          <w:sz w:val="28"/>
          <w:szCs w:val="28"/>
          <w:rtl/>
          <w:lang w:val="en"/>
          <w14:ligatures w14:val="none"/>
        </w:rPr>
        <w:br/>
      </w:r>
      <w:r w:rsidRPr="00F11E5F">
        <w:rPr>
          <w:rFonts w:ascii="Calibri" w:eastAsia="Calibri" w:hAnsi="Calibri" w:cs="Calibri" w:hint="cs"/>
          <w:kern w:val="0"/>
          <w:sz w:val="28"/>
          <w:szCs w:val="28"/>
          <w:rtl/>
          <w:lang w:val="en"/>
          <w14:ligatures w14:val="none"/>
        </w:rPr>
        <w:t>"</w:t>
      </w:r>
      <w:r w:rsidRPr="00F11E5F">
        <w:rPr>
          <w:rFonts w:ascii="Calibri" w:eastAsia="Calibri" w:hAnsi="Calibri" w:cs="Calibri"/>
          <w:kern w:val="0"/>
          <w:sz w:val="28"/>
          <w:szCs w:val="28"/>
          <w:rtl/>
          <w:lang w:val="en"/>
          <w14:ligatures w14:val="none"/>
        </w:rPr>
        <w:t xml:space="preserve">ההצגה נולדה מתוך </w:t>
      </w:r>
      <w:r w:rsidRPr="00F11E5F">
        <w:rPr>
          <w:rFonts w:ascii="Calibri" w:eastAsia="Calibri" w:hAnsi="Calibri" w:cs="Calibri" w:hint="cs"/>
          <w:kern w:val="0"/>
          <w:sz w:val="28"/>
          <w:szCs w:val="28"/>
          <w:rtl/>
          <w:lang w:val="en"/>
          <w14:ligatures w14:val="none"/>
        </w:rPr>
        <w:t>מציאות שמאתגרת את החוסן של כולנו, במטרה ל</w:t>
      </w:r>
      <w:r w:rsidRPr="00F11E5F">
        <w:rPr>
          <w:rFonts w:ascii="Calibri" w:eastAsia="Calibri" w:hAnsi="Calibri" w:cs="Calibri"/>
          <w:kern w:val="0"/>
          <w:sz w:val="28"/>
          <w:szCs w:val="28"/>
          <w:rtl/>
          <w:lang w:val="en"/>
          <w14:ligatures w14:val="none"/>
        </w:rPr>
        <w:t>השיב לילדים את האמו</w:t>
      </w:r>
      <w:r w:rsidRPr="00F11E5F">
        <w:rPr>
          <w:rFonts w:ascii="Calibri" w:eastAsia="Calibri" w:hAnsi="Calibri" w:cs="Calibri" w:hint="cs"/>
          <w:kern w:val="0"/>
          <w:sz w:val="28"/>
          <w:szCs w:val="28"/>
          <w:rtl/>
          <w:lang w:val="en"/>
          <w14:ligatures w14:val="none"/>
        </w:rPr>
        <w:t>ן</w:t>
      </w:r>
      <w:r w:rsidRPr="00F11E5F">
        <w:rPr>
          <w:rFonts w:ascii="Calibri" w:eastAsia="Calibri" w:hAnsi="Calibri" w:cs="Calibri"/>
          <w:kern w:val="0"/>
          <w:sz w:val="28"/>
          <w:szCs w:val="28"/>
          <w:rtl/>
          <w:lang w:val="en"/>
          <w14:ligatures w14:val="none"/>
        </w:rPr>
        <w:t xml:space="preserve"> ב</w:t>
      </w:r>
      <w:r w:rsidRPr="00F11E5F">
        <w:rPr>
          <w:rFonts w:ascii="Calibri" w:eastAsia="Calibri" w:hAnsi="Calibri" w:cs="Calibri" w:hint="cs"/>
          <w:kern w:val="0"/>
          <w:sz w:val="28"/>
          <w:szCs w:val="28"/>
          <w:rtl/>
          <w:lang w:val="en"/>
          <w14:ligatures w14:val="none"/>
        </w:rPr>
        <w:t xml:space="preserve">עולם שיש בו אהבה תום וחופש לדמיון. </w:t>
      </w:r>
      <w:r w:rsidRPr="00F11E5F">
        <w:rPr>
          <w:rFonts w:ascii="Calibri" w:eastAsia="Calibri" w:hAnsi="Calibri" w:cs="Calibri"/>
          <w:kern w:val="0"/>
          <w:sz w:val="28"/>
          <w:szCs w:val="28"/>
          <w:rtl/>
          <w:lang w:val="en"/>
          <w14:ligatures w14:val="none"/>
        </w:rPr>
        <w:t xml:space="preserve">" </w:t>
      </w:r>
      <w:r w:rsidRPr="00F11E5F">
        <w:rPr>
          <w:rFonts w:ascii="Calibri" w:eastAsia="Calibri" w:hAnsi="Calibri" w:cs="Calibri"/>
          <w:b/>
          <w:bCs/>
          <w:kern w:val="0"/>
          <w:sz w:val="28"/>
          <w:szCs w:val="28"/>
          <w:rtl/>
          <w:lang w:val="en"/>
          <w14:ligatures w14:val="none"/>
        </w:rPr>
        <w:t xml:space="preserve">אומרת הבמאית יעל </w:t>
      </w:r>
      <w:proofErr w:type="spellStart"/>
      <w:r w:rsidRPr="00F11E5F">
        <w:rPr>
          <w:rFonts w:ascii="Calibri" w:eastAsia="Calibri" w:hAnsi="Calibri" w:cs="Calibri"/>
          <w:b/>
          <w:bCs/>
          <w:kern w:val="0"/>
          <w:sz w:val="28"/>
          <w:szCs w:val="28"/>
          <w:rtl/>
          <w:lang w:val="en"/>
          <w14:ligatures w14:val="none"/>
        </w:rPr>
        <w:t>קרמסקי</w:t>
      </w:r>
      <w:proofErr w:type="spellEnd"/>
      <w:r w:rsidRPr="00F11E5F">
        <w:rPr>
          <w:rFonts w:ascii="Calibri" w:eastAsia="Calibri" w:hAnsi="Calibri" w:cs="Calibri"/>
          <w:kern w:val="0"/>
          <w:sz w:val="28"/>
          <w:szCs w:val="28"/>
          <w:rtl/>
          <w:lang w:val="en"/>
          <w14:ligatures w14:val="none"/>
        </w:rPr>
        <w:t xml:space="preserve"> "חלום ליל קיץ" של </w:t>
      </w:r>
      <w:proofErr w:type="spellStart"/>
      <w:r w:rsidRPr="00F11E5F">
        <w:rPr>
          <w:rFonts w:ascii="Calibri" w:eastAsia="Calibri" w:hAnsi="Calibri" w:cs="Calibri"/>
          <w:kern w:val="0"/>
          <w:sz w:val="28"/>
          <w:szCs w:val="28"/>
          <w:rtl/>
          <w:lang w:val="en"/>
          <w14:ligatures w14:val="none"/>
        </w:rPr>
        <w:t>שקספיר</w:t>
      </w:r>
      <w:proofErr w:type="spellEnd"/>
      <w:r w:rsidRPr="00F11E5F">
        <w:rPr>
          <w:rFonts w:ascii="Calibri" w:eastAsia="Calibri" w:hAnsi="Calibri" w:cs="Calibri"/>
          <w:kern w:val="0"/>
          <w:sz w:val="28"/>
          <w:szCs w:val="28"/>
          <w:rtl/>
          <w:lang w:val="en"/>
          <w14:ligatures w14:val="none"/>
        </w:rPr>
        <w:t xml:space="preserve"> מצליח ל</w:t>
      </w:r>
      <w:r w:rsidRPr="00F11E5F">
        <w:rPr>
          <w:rFonts w:ascii="Calibri" w:eastAsia="Calibri" w:hAnsi="Calibri" w:cs="Calibri" w:hint="cs"/>
          <w:kern w:val="0"/>
          <w:sz w:val="28"/>
          <w:szCs w:val="28"/>
          <w:rtl/>
          <w:lang w:val="en"/>
          <w14:ligatures w14:val="none"/>
        </w:rPr>
        <w:t xml:space="preserve">עשות את זה </w:t>
      </w:r>
      <w:r w:rsidRPr="00F11E5F">
        <w:rPr>
          <w:rFonts w:ascii="Calibri" w:eastAsia="Calibri" w:hAnsi="Calibri" w:cs="Calibri"/>
          <w:kern w:val="0"/>
          <w:sz w:val="28"/>
          <w:szCs w:val="28"/>
          <w:rtl/>
          <w:lang w:val="en"/>
          <w14:ligatures w14:val="none"/>
        </w:rPr>
        <w:t xml:space="preserve">כי הוא לא לוקח את עצמו יותר מדי ברצינות. הוא חוגג את הכאוס, את הטעויות ואת </w:t>
      </w:r>
      <w:r w:rsidRPr="00F11E5F">
        <w:rPr>
          <w:rFonts w:ascii="Calibri" w:eastAsia="Calibri" w:hAnsi="Calibri" w:cs="Calibri" w:hint="cs"/>
          <w:kern w:val="0"/>
          <w:sz w:val="28"/>
          <w:szCs w:val="28"/>
          <w:rtl/>
          <w:lang w:val="en"/>
          <w14:ligatures w14:val="none"/>
        </w:rPr>
        <w:t xml:space="preserve">הפנטזיה, </w:t>
      </w:r>
      <w:r w:rsidRPr="00F11E5F">
        <w:rPr>
          <w:rFonts w:ascii="Calibri" w:eastAsia="Calibri" w:hAnsi="Calibri" w:cs="Calibri"/>
          <w:kern w:val="0"/>
          <w:sz w:val="28"/>
          <w:szCs w:val="28"/>
          <w:rtl/>
          <w:lang w:val="en"/>
          <w14:ligatures w14:val="none"/>
        </w:rPr>
        <w:t xml:space="preserve"> דברים שילדים מבינים הכי טוב. "</w:t>
      </w:r>
    </w:p>
    <w:p w14:paraId="06088F34" w14:textId="54EE5C2A" w:rsidR="00F11E5F" w:rsidRPr="00F11E5F" w:rsidRDefault="005A2A1D" w:rsidP="00F11E5F">
      <w:pPr>
        <w:jc w:val="center"/>
        <w:rPr>
          <w:rFonts w:ascii="Calibri" w:eastAsia="Calibri" w:hAnsi="Calibri" w:cs="Calibri"/>
          <w:b/>
          <w:bCs/>
          <w:kern w:val="0"/>
          <w:sz w:val="28"/>
          <w:szCs w:val="28"/>
          <w:lang w:val="en"/>
          <w14:ligatures w14:val="none"/>
        </w:rPr>
      </w:pPr>
      <w:r>
        <w:rPr>
          <w:rFonts w:ascii="Calibri" w:eastAsia="Calibri" w:hAnsi="Calibri" w:cs="Calibri"/>
          <w:b/>
          <w:bCs/>
          <w:kern w:val="0"/>
          <w:sz w:val="28"/>
          <w:szCs w:val="28"/>
          <w:rtl/>
          <w:lang w:val="en"/>
          <w14:ligatures w14:val="none"/>
        </w:rPr>
        <w:br/>
      </w:r>
      <w:r>
        <w:rPr>
          <w:rFonts w:ascii="Calibri" w:eastAsia="Calibri" w:hAnsi="Calibri" w:cs="Calibri"/>
          <w:b/>
          <w:bCs/>
          <w:kern w:val="0"/>
          <w:sz w:val="28"/>
          <w:szCs w:val="28"/>
          <w:rtl/>
          <w:lang w:val="en"/>
          <w14:ligatures w14:val="none"/>
        </w:rPr>
        <w:br/>
      </w:r>
      <w:r>
        <w:rPr>
          <w:rFonts w:ascii="Calibri" w:eastAsia="Calibri" w:hAnsi="Calibri" w:cs="Calibri"/>
          <w:b/>
          <w:bCs/>
          <w:kern w:val="0"/>
          <w:sz w:val="28"/>
          <w:szCs w:val="28"/>
          <w:rtl/>
          <w:lang w:val="en"/>
          <w14:ligatures w14:val="none"/>
        </w:rPr>
        <w:br/>
      </w:r>
      <w:r>
        <w:rPr>
          <w:rFonts w:ascii="Calibri" w:eastAsia="Calibri" w:hAnsi="Calibri" w:cs="Calibri"/>
          <w:b/>
          <w:bCs/>
          <w:kern w:val="0"/>
          <w:sz w:val="28"/>
          <w:szCs w:val="28"/>
          <w:rtl/>
          <w:lang w:val="en"/>
          <w14:ligatures w14:val="none"/>
        </w:rPr>
        <w:br/>
      </w:r>
      <w:r w:rsidR="00F11E5F" w:rsidRPr="00F11E5F">
        <w:rPr>
          <w:rFonts w:ascii="Calibri" w:eastAsia="Calibri" w:hAnsi="Calibri" w:cs="Calibri"/>
          <w:b/>
          <w:bCs/>
          <w:kern w:val="0"/>
          <w:sz w:val="28"/>
          <w:szCs w:val="28"/>
          <w:rtl/>
          <w:lang w:val="en"/>
          <w14:ligatures w14:val="none"/>
        </w:rPr>
        <w:lastRenderedPageBreak/>
        <w:t>אנסמבל פספורט,</w:t>
      </w:r>
      <w:r w:rsidR="00F11E5F" w:rsidRPr="00F11E5F">
        <w:rPr>
          <w:rFonts w:ascii="Calibri" w:eastAsia="Calibri" w:hAnsi="Calibri" w:cs="Calibri"/>
          <w:kern w:val="0"/>
          <w:sz w:val="28"/>
          <w:szCs w:val="28"/>
          <w:rtl/>
          <w:lang w:val="en"/>
          <w14:ligatures w14:val="none"/>
        </w:rPr>
        <w:t xml:space="preserve"> שהוקם בשנת 2014 על ידי הבמאית יעל </w:t>
      </w:r>
      <w:proofErr w:type="spellStart"/>
      <w:r w:rsidR="00F11E5F" w:rsidRPr="00F11E5F">
        <w:rPr>
          <w:rFonts w:ascii="Calibri" w:eastAsia="Calibri" w:hAnsi="Calibri" w:cs="Calibri"/>
          <w:kern w:val="0"/>
          <w:sz w:val="28"/>
          <w:szCs w:val="28"/>
          <w:rtl/>
          <w:lang w:val="en"/>
          <w14:ligatures w14:val="none"/>
        </w:rPr>
        <w:t>קרמסקי</w:t>
      </w:r>
      <w:proofErr w:type="spellEnd"/>
      <w:r w:rsidR="00F11E5F" w:rsidRPr="00F11E5F">
        <w:rPr>
          <w:rFonts w:ascii="Calibri" w:eastAsia="Calibri" w:hAnsi="Calibri" w:cs="Calibri"/>
          <w:kern w:val="0"/>
          <w:sz w:val="28"/>
          <w:szCs w:val="28"/>
          <w:rtl/>
          <w:lang w:val="en"/>
          <w14:ligatures w14:val="none"/>
        </w:rPr>
        <w:t xml:space="preserve">, יוצר תיאטרון עכשווי הנשען על ספרות </w:t>
      </w:r>
      <w:proofErr w:type="spellStart"/>
      <w:r w:rsidR="00F11E5F" w:rsidRPr="00F11E5F">
        <w:rPr>
          <w:rFonts w:ascii="Calibri" w:eastAsia="Calibri" w:hAnsi="Calibri" w:cs="Calibri"/>
          <w:kern w:val="0"/>
          <w:sz w:val="28"/>
          <w:szCs w:val="28"/>
          <w:rtl/>
          <w:lang w:val="en"/>
          <w14:ligatures w14:val="none"/>
        </w:rPr>
        <w:t>קאנונית</w:t>
      </w:r>
      <w:proofErr w:type="spellEnd"/>
      <w:r w:rsidR="00F11E5F" w:rsidRPr="00F11E5F">
        <w:rPr>
          <w:rFonts w:ascii="Calibri" w:eastAsia="Calibri" w:hAnsi="Calibri" w:cs="Calibri"/>
          <w:kern w:val="0"/>
          <w:sz w:val="28"/>
          <w:szCs w:val="28"/>
          <w:rtl/>
          <w:lang w:val="en"/>
          <w14:ligatures w14:val="none"/>
        </w:rPr>
        <w:t xml:space="preserve"> וטקסטים מקוריים ומעניק להם פרשנות בימתית חזותית וחדשנית. האנסמבל זכה למועמדויות ולפרסי קיפוד הזהב ופועל תחת המטריה של מוזיאון תל אביב לאמנות. יצירותיו מבקשות לנהל דיאלוג מתמשך עם המציאות הישראלית ולפתח שפה תיאטרונית המשלבת טקסט, תנועה ודימוי חזותי פעיל.</w:t>
      </w:r>
      <w:r w:rsidR="00F11E5F" w:rsidRPr="00F11E5F">
        <w:rPr>
          <w:rFonts w:ascii="Calibri" w:eastAsia="Calibri" w:hAnsi="Calibri" w:cs="Calibri"/>
          <w:kern w:val="0"/>
          <w:sz w:val="28"/>
          <w:szCs w:val="28"/>
          <w:rtl/>
          <w:lang w:val="en"/>
          <w14:ligatures w14:val="none"/>
        </w:rPr>
        <w:br/>
      </w:r>
      <w:r w:rsidR="00F11E5F" w:rsidRPr="00F11E5F">
        <w:rPr>
          <w:rFonts w:ascii="Calibri" w:eastAsia="Calibri" w:hAnsi="Calibri" w:cs="Calibri"/>
          <w:kern w:val="0"/>
          <w:sz w:val="28"/>
          <w:szCs w:val="28"/>
          <w:rtl/>
          <w:lang w:val="en"/>
          <w14:ligatures w14:val="none"/>
        </w:rPr>
        <w:br/>
      </w:r>
      <w:r w:rsidR="00F11E5F" w:rsidRPr="00F11E5F">
        <w:rPr>
          <w:rFonts w:ascii="Calibri" w:eastAsia="Calibri" w:hAnsi="Calibri" w:cs="Calibri"/>
          <w:b/>
          <w:bCs/>
          <w:kern w:val="0"/>
          <w:sz w:val="28"/>
          <w:szCs w:val="28"/>
          <w:rtl/>
          <w:lang w:val="en"/>
          <w14:ligatures w14:val="none"/>
        </w:rPr>
        <w:t>כתיבה מקורית:</w:t>
      </w:r>
      <w:r w:rsidR="00F11E5F" w:rsidRPr="00F11E5F">
        <w:rPr>
          <w:rFonts w:ascii="Calibri" w:eastAsia="Calibri" w:hAnsi="Calibri" w:cs="Calibri"/>
          <w:kern w:val="0"/>
          <w:sz w:val="28"/>
          <w:szCs w:val="28"/>
          <w:rtl/>
          <w:lang w:val="en"/>
          <w14:ligatures w14:val="none"/>
        </w:rPr>
        <w:t xml:space="preserve"> דנה ידלין | </w:t>
      </w:r>
      <w:r w:rsidR="00F11E5F" w:rsidRPr="00F11E5F">
        <w:rPr>
          <w:rFonts w:ascii="Calibri" w:eastAsia="Calibri" w:hAnsi="Calibri" w:cs="Calibri"/>
          <w:b/>
          <w:bCs/>
          <w:kern w:val="0"/>
          <w:sz w:val="28"/>
          <w:szCs w:val="28"/>
          <w:rtl/>
          <w:lang w:val="en"/>
          <w14:ligatures w14:val="none"/>
        </w:rPr>
        <w:t>בימוי ודרמטורגיה:</w:t>
      </w:r>
      <w:r w:rsidR="00F11E5F" w:rsidRPr="00F11E5F">
        <w:rPr>
          <w:rFonts w:ascii="Calibri" w:eastAsia="Calibri" w:hAnsi="Calibri" w:cs="Calibri"/>
          <w:kern w:val="0"/>
          <w:sz w:val="28"/>
          <w:szCs w:val="28"/>
          <w:rtl/>
          <w:lang w:val="en"/>
          <w14:ligatures w14:val="none"/>
        </w:rPr>
        <w:t xml:space="preserve"> יעל </w:t>
      </w:r>
      <w:proofErr w:type="spellStart"/>
      <w:r w:rsidR="00F11E5F" w:rsidRPr="00F11E5F">
        <w:rPr>
          <w:rFonts w:ascii="Calibri" w:eastAsia="Calibri" w:hAnsi="Calibri" w:cs="Calibri"/>
          <w:kern w:val="0"/>
          <w:sz w:val="28"/>
          <w:szCs w:val="28"/>
          <w:rtl/>
          <w:lang w:val="en"/>
          <w14:ligatures w14:val="none"/>
        </w:rPr>
        <w:t>קרמסקי</w:t>
      </w:r>
      <w:proofErr w:type="spellEnd"/>
      <w:r w:rsidR="00F11E5F" w:rsidRPr="00F11E5F">
        <w:rPr>
          <w:rFonts w:ascii="Calibri" w:eastAsia="Calibri" w:hAnsi="Calibri" w:cs="Calibri"/>
          <w:kern w:val="0"/>
          <w:sz w:val="28"/>
          <w:szCs w:val="28"/>
          <w:rtl/>
          <w:lang w:val="en"/>
          <w14:ligatures w14:val="none"/>
        </w:rPr>
        <w:t xml:space="preserve"> | </w:t>
      </w:r>
      <w:r w:rsidR="00F11E5F" w:rsidRPr="00F11E5F">
        <w:rPr>
          <w:rFonts w:ascii="Calibri" w:eastAsia="Calibri" w:hAnsi="Calibri" w:cs="Calibri"/>
          <w:b/>
          <w:bCs/>
          <w:kern w:val="0"/>
          <w:sz w:val="28"/>
          <w:szCs w:val="28"/>
          <w:rtl/>
          <w:lang w:val="en"/>
          <w14:ligatures w14:val="none"/>
        </w:rPr>
        <w:t>חלל, תאורה ווידאו ארט:</w:t>
      </w:r>
      <w:r w:rsidR="00F11E5F" w:rsidRPr="00F11E5F">
        <w:rPr>
          <w:rFonts w:ascii="Calibri" w:eastAsia="Calibri" w:hAnsi="Calibri" w:cs="Calibri"/>
          <w:kern w:val="0"/>
          <w:sz w:val="28"/>
          <w:szCs w:val="28"/>
          <w:rtl/>
          <w:lang w:val="en"/>
          <w14:ligatures w14:val="none"/>
        </w:rPr>
        <w:t xml:space="preserve"> איריס מועלם | </w:t>
      </w:r>
      <w:r w:rsidR="00F11E5F" w:rsidRPr="00F11E5F">
        <w:rPr>
          <w:rFonts w:ascii="Calibri" w:eastAsia="Calibri" w:hAnsi="Calibri" w:cs="Calibri"/>
          <w:b/>
          <w:bCs/>
          <w:kern w:val="0"/>
          <w:sz w:val="28"/>
          <w:szCs w:val="28"/>
          <w:rtl/>
          <w:lang w:val="en"/>
          <w14:ligatures w14:val="none"/>
        </w:rPr>
        <w:t>תלבושות:</w:t>
      </w:r>
      <w:r w:rsidR="00F11E5F" w:rsidRPr="00F11E5F">
        <w:rPr>
          <w:rFonts w:ascii="Calibri" w:eastAsia="Calibri" w:hAnsi="Calibri" w:cs="Calibri"/>
          <w:kern w:val="0"/>
          <w:sz w:val="28"/>
          <w:szCs w:val="28"/>
          <w:rtl/>
          <w:lang w:val="en"/>
          <w14:ligatures w14:val="none"/>
        </w:rPr>
        <w:t xml:space="preserve"> לירון ספיר | </w:t>
      </w:r>
      <w:r w:rsidR="00F11E5F" w:rsidRPr="00F11E5F">
        <w:rPr>
          <w:rFonts w:ascii="Calibri" w:eastAsia="Calibri" w:hAnsi="Calibri" w:cs="Calibri"/>
          <w:b/>
          <w:bCs/>
          <w:kern w:val="0"/>
          <w:sz w:val="28"/>
          <w:szCs w:val="28"/>
          <w:rtl/>
          <w:lang w:val="en"/>
          <w14:ligatures w14:val="none"/>
        </w:rPr>
        <w:t>מוזיקה מקורית</w:t>
      </w:r>
      <w:r w:rsidR="00F11E5F" w:rsidRPr="00F11E5F">
        <w:rPr>
          <w:rFonts w:ascii="Calibri" w:eastAsia="Calibri" w:hAnsi="Calibri" w:cs="Calibri"/>
          <w:kern w:val="0"/>
          <w:sz w:val="28"/>
          <w:szCs w:val="28"/>
          <w:rtl/>
          <w:lang w:val="en"/>
          <w14:ligatures w14:val="none"/>
        </w:rPr>
        <w:t>: יונתן כנען | ע</w:t>
      </w:r>
      <w:r w:rsidR="00F11E5F" w:rsidRPr="00F11E5F">
        <w:rPr>
          <w:rFonts w:ascii="Calibri" w:eastAsia="Calibri" w:hAnsi="Calibri" w:cs="Calibri"/>
          <w:b/>
          <w:bCs/>
          <w:kern w:val="0"/>
          <w:sz w:val="28"/>
          <w:szCs w:val="28"/>
          <w:rtl/>
          <w:lang w:val="en"/>
          <w14:ligatures w14:val="none"/>
        </w:rPr>
        <w:t>. במאית:</w:t>
      </w:r>
      <w:r w:rsidR="00F11E5F" w:rsidRPr="00F11E5F">
        <w:rPr>
          <w:rFonts w:ascii="Calibri" w:eastAsia="Calibri" w:hAnsi="Calibri" w:cs="Calibri"/>
          <w:kern w:val="0"/>
          <w:sz w:val="28"/>
          <w:szCs w:val="28"/>
          <w:rtl/>
          <w:lang w:val="en"/>
          <w14:ligatures w14:val="none"/>
        </w:rPr>
        <w:t xml:space="preserve"> נעה מילוא | </w:t>
      </w:r>
      <w:r w:rsidR="00F11E5F" w:rsidRPr="00F11E5F">
        <w:rPr>
          <w:rFonts w:ascii="Calibri" w:eastAsia="Calibri" w:hAnsi="Calibri" w:cs="Calibri"/>
          <w:b/>
          <w:bCs/>
          <w:kern w:val="0"/>
          <w:sz w:val="28"/>
          <w:szCs w:val="28"/>
          <w:rtl/>
          <w:lang w:val="en"/>
          <w14:ligatures w14:val="none"/>
        </w:rPr>
        <w:t>ניהול הצגה:</w:t>
      </w:r>
      <w:r w:rsidR="00F11E5F" w:rsidRPr="00F11E5F">
        <w:rPr>
          <w:rFonts w:ascii="Calibri" w:eastAsia="Calibri" w:hAnsi="Calibri" w:cs="Calibri"/>
          <w:kern w:val="0"/>
          <w:sz w:val="28"/>
          <w:szCs w:val="28"/>
          <w:rtl/>
          <w:lang w:val="en"/>
          <w14:ligatures w14:val="none"/>
        </w:rPr>
        <w:t xml:space="preserve"> חלי סבן | </w:t>
      </w:r>
      <w:r w:rsidR="00F11E5F" w:rsidRPr="00F11E5F">
        <w:rPr>
          <w:rFonts w:ascii="Calibri" w:eastAsia="Calibri" w:hAnsi="Calibri" w:cs="Calibri"/>
          <w:b/>
          <w:bCs/>
          <w:kern w:val="0"/>
          <w:sz w:val="28"/>
          <w:szCs w:val="28"/>
          <w:rtl/>
          <w:lang w:val="en"/>
          <w14:ligatures w14:val="none"/>
        </w:rPr>
        <w:t>ניהול סאונד:</w:t>
      </w:r>
      <w:r w:rsidR="00F11E5F" w:rsidRPr="00F11E5F">
        <w:rPr>
          <w:rFonts w:ascii="Calibri" w:eastAsia="Calibri" w:hAnsi="Calibri" w:cs="Calibri"/>
          <w:kern w:val="0"/>
          <w:sz w:val="28"/>
          <w:szCs w:val="28"/>
          <w:rtl/>
          <w:lang w:val="en"/>
          <w14:ligatures w14:val="none"/>
        </w:rPr>
        <w:t xml:space="preserve"> עודד </w:t>
      </w:r>
      <w:proofErr w:type="spellStart"/>
      <w:r w:rsidR="00F11E5F" w:rsidRPr="00F11E5F">
        <w:rPr>
          <w:rFonts w:ascii="Calibri" w:eastAsia="Calibri" w:hAnsi="Calibri" w:cs="Calibri"/>
          <w:kern w:val="0"/>
          <w:sz w:val="28"/>
          <w:szCs w:val="28"/>
          <w:rtl/>
          <w:lang w:val="en"/>
          <w14:ligatures w14:val="none"/>
        </w:rPr>
        <w:t>רוסלר</w:t>
      </w:r>
      <w:proofErr w:type="spellEnd"/>
      <w:r w:rsidR="00F11E5F" w:rsidRPr="00F11E5F">
        <w:rPr>
          <w:rFonts w:ascii="Calibri" w:eastAsia="Calibri" w:hAnsi="Calibri" w:cs="Calibri"/>
          <w:kern w:val="0"/>
          <w:sz w:val="28"/>
          <w:szCs w:val="28"/>
          <w:rtl/>
          <w:lang w:val="en"/>
          <w14:ligatures w14:val="none"/>
        </w:rPr>
        <w:t xml:space="preserve"> ן</w:t>
      </w:r>
      <w:r w:rsidR="00F11E5F" w:rsidRPr="00F11E5F">
        <w:rPr>
          <w:rFonts w:ascii="Calibri" w:eastAsia="Calibri" w:hAnsi="Calibri" w:cs="Calibri"/>
          <w:b/>
          <w:bCs/>
          <w:kern w:val="0"/>
          <w:sz w:val="28"/>
          <w:szCs w:val="28"/>
          <w:rtl/>
          <w:lang w:val="en"/>
          <w14:ligatures w14:val="none"/>
        </w:rPr>
        <w:t xml:space="preserve"> שחקנים </w:t>
      </w:r>
      <w:r w:rsidR="00F11E5F" w:rsidRPr="00F11E5F">
        <w:rPr>
          <w:rFonts w:ascii="Calibri" w:eastAsia="Calibri" w:hAnsi="Calibri" w:cs="Calibri"/>
          <w:kern w:val="0"/>
          <w:sz w:val="28"/>
          <w:szCs w:val="28"/>
          <w:rtl/>
          <w:lang w:val="en"/>
          <w14:ligatures w14:val="none"/>
        </w:rPr>
        <w:t xml:space="preserve">ערן בוהם, הגר </w:t>
      </w:r>
      <w:proofErr w:type="spellStart"/>
      <w:r w:rsidR="00F11E5F" w:rsidRPr="00F11E5F">
        <w:rPr>
          <w:rFonts w:ascii="Calibri" w:eastAsia="Calibri" w:hAnsi="Calibri" w:cs="Calibri"/>
          <w:kern w:val="0"/>
          <w:sz w:val="28"/>
          <w:szCs w:val="28"/>
          <w:rtl/>
          <w:lang w:val="en"/>
          <w14:ligatures w14:val="none"/>
        </w:rPr>
        <w:t>זנדר</w:t>
      </w:r>
      <w:proofErr w:type="spellEnd"/>
      <w:r w:rsidR="00F11E5F" w:rsidRPr="00F11E5F">
        <w:rPr>
          <w:rFonts w:ascii="Calibri" w:eastAsia="Calibri" w:hAnsi="Calibri" w:cs="Calibri"/>
          <w:kern w:val="0"/>
          <w:sz w:val="28"/>
          <w:szCs w:val="28"/>
          <w:rtl/>
          <w:lang w:val="en"/>
          <w14:ligatures w14:val="none"/>
        </w:rPr>
        <w:t xml:space="preserve">, אייל זוסמן, תום </w:t>
      </w:r>
      <w:proofErr w:type="spellStart"/>
      <w:r w:rsidR="00F11E5F" w:rsidRPr="00F11E5F">
        <w:rPr>
          <w:rFonts w:ascii="Calibri" w:eastAsia="Calibri" w:hAnsi="Calibri" w:cs="Calibri"/>
          <w:kern w:val="0"/>
          <w:sz w:val="28"/>
          <w:szCs w:val="28"/>
          <w:rtl/>
          <w:lang w:val="en"/>
          <w14:ligatures w14:val="none"/>
        </w:rPr>
        <w:t>זידנר</w:t>
      </w:r>
      <w:proofErr w:type="spellEnd"/>
      <w:r w:rsidR="00F11E5F" w:rsidRPr="00F11E5F">
        <w:rPr>
          <w:rFonts w:ascii="Calibri" w:eastAsia="Calibri" w:hAnsi="Calibri" w:cs="Calibri"/>
          <w:kern w:val="0"/>
          <w:sz w:val="28"/>
          <w:szCs w:val="28"/>
          <w:rtl/>
          <w:lang w:val="en"/>
          <w14:ligatures w14:val="none"/>
        </w:rPr>
        <w:t xml:space="preserve">, אילן </w:t>
      </w:r>
      <w:proofErr w:type="spellStart"/>
      <w:r w:rsidR="00F11E5F" w:rsidRPr="00F11E5F">
        <w:rPr>
          <w:rFonts w:ascii="Calibri" w:eastAsia="Calibri" w:hAnsi="Calibri" w:cs="Calibri"/>
          <w:kern w:val="0"/>
          <w:sz w:val="28"/>
          <w:szCs w:val="28"/>
          <w:rtl/>
          <w:lang w:val="en"/>
          <w14:ligatures w14:val="none"/>
        </w:rPr>
        <w:t>זכרוב</w:t>
      </w:r>
      <w:proofErr w:type="spellEnd"/>
      <w:r w:rsidR="00F11E5F" w:rsidRPr="00F11E5F">
        <w:rPr>
          <w:rFonts w:ascii="Calibri" w:eastAsia="Calibri" w:hAnsi="Calibri" w:cs="Calibri"/>
          <w:kern w:val="0"/>
          <w:sz w:val="28"/>
          <w:szCs w:val="28"/>
          <w:rtl/>
          <w:lang w:val="en"/>
          <w14:ligatures w14:val="none"/>
        </w:rPr>
        <w:t>, רונן יפרח</w:t>
      </w:r>
    </w:p>
    <w:p w14:paraId="175EA6FD" w14:textId="3C224653" w:rsidR="00A93F4A" w:rsidRDefault="00F11E5F" w:rsidP="00F11E5F">
      <w:pPr>
        <w:jc w:val="center"/>
        <w:rPr>
          <w:rFonts w:ascii="Calibri" w:eastAsia="Calibri" w:hAnsi="Calibri" w:cs="Calibri"/>
          <w:kern w:val="0"/>
          <w:sz w:val="28"/>
          <w:szCs w:val="28"/>
          <w:rtl/>
          <w:lang w:val="en"/>
          <w14:ligatures w14:val="none"/>
        </w:rPr>
      </w:pPr>
      <w:r w:rsidRPr="00F11E5F">
        <w:rPr>
          <w:rFonts w:ascii="Calibri" w:eastAsia="Calibri" w:hAnsi="Calibri" w:cs="Calibri"/>
          <w:b/>
          <w:bCs/>
          <w:kern w:val="0"/>
          <w:sz w:val="28"/>
          <w:szCs w:val="28"/>
          <w:rtl/>
          <w:lang w:val="en"/>
          <w14:ligatures w14:val="none"/>
        </w:rPr>
        <w:t>חלום ליל קיץ לילדים</w:t>
      </w:r>
      <w:r w:rsidRPr="00F11E5F">
        <w:rPr>
          <w:rFonts w:ascii="Calibri" w:eastAsia="Calibri" w:hAnsi="Calibri" w:cs="Calibri"/>
          <w:b/>
          <w:bCs/>
          <w:kern w:val="0"/>
          <w:sz w:val="28"/>
          <w:szCs w:val="28"/>
          <w:rtl/>
          <w:lang w:val="en"/>
          <w14:ligatures w14:val="none"/>
        </w:rPr>
        <w:br/>
        <w:t xml:space="preserve">לגילאי </w:t>
      </w:r>
      <w:r>
        <w:rPr>
          <w:rFonts w:ascii="Calibri" w:eastAsia="Calibri" w:hAnsi="Calibri" w:cs="Calibri" w:hint="cs"/>
          <w:b/>
          <w:bCs/>
          <w:kern w:val="0"/>
          <w:sz w:val="28"/>
          <w:szCs w:val="28"/>
          <w:rtl/>
          <w:lang w:val="en"/>
          <w14:ligatures w14:val="none"/>
        </w:rPr>
        <w:t>4-10</w:t>
      </w:r>
      <w:r w:rsidRPr="00F11E5F">
        <w:rPr>
          <w:rFonts w:ascii="Calibri" w:eastAsia="Calibri" w:hAnsi="Calibri" w:cs="Calibri"/>
          <w:b/>
          <w:bCs/>
          <w:kern w:val="0"/>
          <w:sz w:val="28"/>
          <w:szCs w:val="28"/>
          <w:rtl/>
          <w:lang w:val="en"/>
          <w14:ligatures w14:val="none"/>
        </w:rPr>
        <w:br/>
        <w:t>שבת, 2 במ</w:t>
      </w:r>
      <w:r w:rsidR="00A07685">
        <w:rPr>
          <w:rFonts w:ascii="Calibri" w:eastAsia="Calibri" w:hAnsi="Calibri" w:cs="Calibri" w:hint="cs"/>
          <w:b/>
          <w:bCs/>
          <w:kern w:val="0"/>
          <w:sz w:val="28"/>
          <w:szCs w:val="28"/>
          <w:rtl/>
          <w:lang w:val="en"/>
          <w14:ligatures w14:val="none"/>
        </w:rPr>
        <w:t>אי</w:t>
      </w:r>
      <w:r w:rsidRPr="00F11E5F">
        <w:rPr>
          <w:rFonts w:ascii="Calibri" w:eastAsia="Calibri" w:hAnsi="Calibri" w:cs="Calibri"/>
          <w:b/>
          <w:bCs/>
          <w:kern w:val="0"/>
          <w:sz w:val="28"/>
          <w:szCs w:val="28"/>
          <w:rtl/>
          <w:lang w:val="en"/>
          <w14:ligatures w14:val="none"/>
        </w:rPr>
        <w:t xml:space="preserve"> 2026 | 10:30 | 12:30</w:t>
      </w:r>
      <w:r w:rsidRPr="00F11E5F">
        <w:rPr>
          <w:rFonts w:ascii="Calibri" w:eastAsia="Calibri" w:hAnsi="Calibri" w:cs="Calibri"/>
          <w:b/>
          <w:bCs/>
          <w:kern w:val="0"/>
          <w:sz w:val="28"/>
          <w:szCs w:val="28"/>
          <w:rtl/>
          <w:lang w:val="en"/>
          <w14:ligatures w14:val="none"/>
        </w:rPr>
        <w:br/>
        <w:t>משך המופע: כשעה</w:t>
      </w:r>
      <w:r w:rsidRPr="00F11E5F">
        <w:rPr>
          <w:rFonts w:ascii="Calibri" w:eastAsia="Calibri" w:hAnsi="Calibri" w:cs="Calibri"/>
          <w:b/>
          <w:bCs/>
          <w:kern w:val="0"/>
          <w:sz w:val="28"/>
          <w:szCs w:val="28"/>
          <w:rtl/>
          <w:lang w:val="en"/>
          <w14:ligatures w14:val="none"/>
        </w:rPr>
        <w:br/>
        <w:t>מחיר כרטיס: 75 ₪</w:t>
      </w:r>
      <w:r w:rsidRPr="00F11E5F">
        <w:rPr>
          <w:rFonts w:ascii="Calibri" w:eastAsia="Calibri" w:hAnsi="Calibri" w:cs="Calibri"/>
          <w:b/>
          <w:bCs/>
          <w:kern w:val="0"/>
          <w:sz w:val="28"/>
          <w:szCs w:val="28"/>
          <w:rtl/>
          <w:lang w:val="en"/>
          <w14:ligatures w14:val="none"/>
        </w:rPr>
        <w:br/>
        <w:t>רכישת כרטיסים:</w:t>
      </w:r>
      <w:r w:rsidR="00A93F4A">
        <w:rPr>
          <w:rFonts w:ascii="Calibri" w:eastAsia="Calibri" w:hAnsi="Calibri" w:cs="Calibri"/>
          <w:kern w:val="0"/>
          <w:sz w:val="28"/>
          <w:szCs w:val="28"/>
          <w:rtl/>
          <w:lang w:val="en"/>
          <w14:ligatures w14:val="none"/>
        </w:rPr>
        <w:br/>
      </w:r>
      <w:hyperlink r:id="rId4" w:history="1">
        <w:r w:rsidR="00A93F4A" w:rsidRPr="005A5E2A">
          <w:rPr>
            <w:rStyle w:val="Hyperlink"/>
            <w:rFonts w:ascii="Calibri" w:eastAsia="Calibri" w:hAnsi="Calibri" w:cs="Calibri"/>
            <w:kern w:val="0"/>
            <w:sz w:val="28"/>
            <w:szCs w:val="28"/>
            <w:lang w:val="en"/>
            <w14:ligatures w14:val="none"/>
          </w:rPr>
          <w:t>https://www.passport-ensemble.com</w:t>
        </w:r>
        <w:r w:rsidR="00A93F4A" w:rsidRPr="005A5E2A">
          <w:rPr>
            <w:rStyle w:val="Hyperlink"/>
            <w:rFonts w:ascii="Calibri" w:eastAsia="Calibri" w:hAnsi="Calibri" w:cs="Calibri"/>
            <w:kern w:val="0"/>
            <w:sz w:val="28"/>
            <w:szCs w:val="28"/>
            <w:rtl/>
            <w:lang w:val="en"/>
            <w14:ligatures w14:val="none"/>
          </w:rPr>
          <w:t>/</w:t>
        </w:r>
      </w:hyperlink>
    </w:p>
    <w:p w14:paraId="4DDC5BFC" w14:textId="60978077" w:rsidR="00F11E5F" w:rsidRPr="00F11E5F" w:rsidRDefault="00F11E5F" w:rsidP="005A2A1D">
      <w:pPr>
        <w:jc w:val="center"/>
        <w:rPr>
          <w:rFonts w:ascii="Calibri" w:eastAsia="Calibri" w:hAnsi="Calibri" w:cs="Calibri"/>
          <w:kern w:val="0"/>
          <w:sz w:val="28"/>
          <w:szCs w:val="28"/>
          <w:rtl/>
          <w:lang w:val="en"/>
          <w14:ligatures w14:val="none"/>
        </w:rPr>
      </w:pPr>
      <w:proofErr w:type="spellStart"/>
      <w:r w:rsidRPr="00F11E5F">
        <w:rPr>
          <w:rFonts w:ascii="Calibri" w:eastAsia="Calibri" w:hAnsi="Calibri" w:cs="Calibri"/>
          <w:b/>
          <w:bCs/>
          <w:kern w:val="0"/>
          <w:sz w:val="28"/>
          <w:szCs w:val="28"/>
          <w:rtl/>
          <w:lang w:val="en"/>
          <w14:ligatures w14:val="none"/>
        </w:rPr>
        <w:t>פייסבוק</w:t>
      </w:r>
      <w:proofErr w:type="spellEnd"/>
      <w:r w:rsidRPr="00F11E5F">
        <w:rPr>
          <w:rFonts w:ascii="Calibri" w:eastAsia="Calibri" w:hAnsi="Calibri" w:cs="Calibri"/>
          <w:kern w:val="0"/>
          <w:sz w:val="28"/>
          <w:szCs w:val="28"/>
          <w:rtl/>
          <w:lang w:val="en"/>
          <w14:ligatures w14:val="none"/>
        </w:rPr>
        <w:t xml:space="preserve"> </w:t>
      </w:r>
      <w:hyperlink r:id="rId5" w:history="1">
        <w:r w:rsidR="005A2A1D" w:rsidRPr="00D608DF">
          <w:rPr>
            <w:rStyle w:val="Hyperlink"/>
            <w:rFonts w:ascii="Calibri" w:eastAsia="Calibri" w:hAnsi="Calibri" w:cs="Calibri"/>
            <w:kern w:val="0"/>
            <w:sz w:val="28"/>
            <w:szCs w:val="28"/>
            <w:lang w:val="en"/>
            <w14:ligatures w14:val="none"/>
          </w:rPr>
          <w:t>https://he-il.facebook.com/PassportEnsemble</w:t>
        </w:r>
      </w:hyperlink>
      <w:r w:rsidR="005A2A1D">
        <w:rPr>
          <w:rFonts w:ascii="Calibri" w:eastAsia="Calibri" w:hAnsi="Calibri" w:cs="Calibri"/>
          <w:color w:val="0070C0"/>
          <w:kern w:val="0"/>
          <w:sz w:val="28"/>
          <w:szCs w:val="28"/>
          <w14:ligatures w14:val="none"/>
        </w:rPr>
        <w:br/>
      </w:r>
      <w:proofErr w:type="spellStart"/>
      <w:r w:rsidRPr="00F11E5F">
        <w:rPr>
          <w:rFonts w:ascii="Calibri" w:eastAsia="Calibri" w:hAnsi="Calibri" w:cs="Calibri"/>
          <w:b/>
          <w:bCs/>
          <w:kern w:val="0"/>
          <w:sz w:val="28"/>
          <w:szCs w:val="28"/>
          <w:rtl/>
          <w:lang w:val="en"/>
          <w14:ligatures w14:val="none"/>
        </w:rPr>
        <w:t>אינסטגרם</w:t>
      </w:r>
      <w:proofErr w:type="spellEnd"/>
      <w:r w:rsidRPr="00F11E5F">
        <w:rPr>
          <w:rFonts w:ascii="Calibri" w:eastAsia="Calibri" w:hAnsi="Calibri" w:cs="Calibri"/>
          <w:kern w:val="0"/>
          <w:sz w:val="28"/>
          <w:szCs w:val="28"/>
          <w:rtl/>
          <w:lang w:val="en"/>
          <w14:ligatures w14:val="none"/>
        </w:rPr>
        <w:t> </w:t>
      </w:r>
      <w:hyperlink r:id="rId6" w:history="1">
        <w:r w:rsidR="005A2A1D" w:rsidRPr="00D608DF">
          <w:rPr>
            <w:rStyle w:val="Hyperlink"/>
            <w:rFonts w:ascii="Calibri" w:eastAsia="Calibri" w:hAnsi="Calibri" w:cs="Calibri"/>
            <w:kern w:val="0"/>
            <w:sz w:val="28"/>
            <w:szCs w:val="28"/>
            <w:lang w:val="en"/>
            <w14:ligatures w14:val="none"/>
          </w:rPr>
          <w:t>https://www.instagram.com/passportensemble</w:t>
        </w:r>
      </w:hyperlink>
      <w:r w:rsidR="005A2A1D">
        <w:rPr>
          <w:rFonts w:ascii="Calibri" w:eastAsia="Calibri" w:hAnsi="Calibri" w:cs="Calibri"/>
          <w:color w:val="0070C0"/>
          <w:kern w:val="0"/>
          <w:sz w:val="28"/>
          <w:szCs w:val="28"/>
          <w:lang w:val="en"/>
          <w14:ligatures w14:val="none"/>
        </w:rPr>
        <w:br/>
      </w:r>
      <w:r w:rsidRPr="00F11E5F">
        <w:rPr>
          <w:rFonts w:ascii="Calibri" w:eastAsia="Calibri" w:hAnsi="Calibri" w:cs="Calibri"/>
          <w:b/>
          <w:bCs/>
          <w:kern w:val="0"/>
          <w:sz w:val="28"/>
          <w:szCs w:val="28"/>
          <w:rtl/>
          <w:lang w:val="en"/>
          <w14:ligatures w14:val="none"/>
        </w:rPr>
        <w:t xml:space="preserve">אתר </w:t>
      </w:r>
      <w:r w:rsidRPr="00F11E5F">
        <w:rPr>
          <w:rFonts w:ascii="Calibri" w:eastAsia="Calibri" w:hAnsi="Calibri" w:cs="Calibri"/>
          <w:kern w:val="0"/>
          <w:sz w:val="28"/>
          <w:szCs w:val="28"/>
          <w:rtl/>
          <w:lang w:val="en"/>
          <w14:ligatures w14:val="none"/>
        </w:rPr>
        <w:t>- </w:t>
      </w:r>
      <w:hyperlink r:id="rId7" w:history="1">
        <w:r w:rsidRPr="00F11E5F">
          <w:rPr>
            <w:rFonts w:ascii="Calibri" w:eastAsia="Calibri" w:hAnsi="Calibri" w:cs="Calibri"/>
            <w:color w:val="0000FF"/>
            <w:kern w:val="0"/>
            <w:sz w:val="28"/>
            <w:szCs w:val="28"/>
            <w:u w:val="single"/>
            <w:lang w:val="en"/>
            <w14:ligatures w14:val="none"/>
          </w:rPr>
          <w:t>https://www.passport-ensemble.com</w:t>
        </w:r>
        <w:r w:rsidRPr="00F11E5F">
          <w:rPr>
            <w:rFonts w:ascii="Calibri" w:eastAsia="Calibri" w:hAnsi="Calibri" w:cs="Calibri"/>
            <w:color w:val="0000FF"/>
            <w:kern w:val="0"/>
            <w:sz w:val="28"/>
            <w:szCs w:val="28"/>
            <w:u w:val="single"/>
            <w:rtl/>
            <w:lang w:val="en"/>
            <w14:ligatures w14:val="none"/>
          </w:rPr>
          <w:t>/</w:t>
        </w:r>
      </w:hyperlink>
    </w:p>
    <w:p w14:paraId="19C1AEF0" w14:textId="77777777" w:rsidR="00F11E5F" w:rsidRPr="00F11E5F" w:rsidRDefault="00F11E5F" w:rsidP="00F11E5F">
      <w:pPr>
        <w:jc w:val="center"/>
        <w:rPr>
          <w:rFonts w:ascii="Calibri" w:eastAsia="Calibri" w:hAnsi="Calibri" w:cs="Calibri"/>
          <w:kern w:val="0"/>
          <w:sz w:val="28"/>
          <w:szCs w:val="28"/>
          <w:rtl/>
          <w:lang w:val="en"/>
          <w14:ligatures w14:val="none"/>
        </w:rPr>
      </w:pPr>
    </w:p>
    <w:p w14:paraId="0A5C4569" w14:textId="2FE497B6" w:rsidR="00F11E5F" w:rsidRDefault="005A2A1D">
      <w:r>
        <w:rPr>
          <w:rFonts w:hint="cs"/>
          <w:rtl/>
        </w:rPr>
        <w:t>___________________________________________________________________</w:t>
      </w:r>
      <w:r w:rsidR="00871B8C">
        <w:rPr>
          <w:rFonts w:hint="cs"/>
          <w:rtl/>
        </w:rPr>
        <w:t xml:space="preserve">                   </w:t>
      </w:r>
      <w:r>
        <w:rPr>
          <w:rFonts w:hint="cs"/>
          <w:rtl/>
        </w:rPr>
        <w:t xml:space="preserve">קרנית בסון יחסי ציבור, 0524299441 </w:t>
      </w:r>
      <w:hyperlink r:id="rId8" w:history="1">
        <w:r w:rsidRPr="00D608DF">
          <w:rPr>
            <w:rStyle w:val="Hyperlink"/>
          </w:rPr>
          <w:t>karnit@karnitbason.com</w:t>
        </w:r>
      </w:hyperlink>
      <w:r>
        <w:t xml:space="preserve">      </w:t>
      </w:r>
      <w:r w:rsidR="00871B8C">
        <w:t xml:space="preserve">                </w:t>
      </w:r>
      <w:r>
        <w:t xml:space="preserve">                                </w:t>
      </w:r>
    </w:p>
    <w:sectPr w:rsidR="00F11E5F" w:rsidSect="00F11E5F">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E5F"/>
    <w:rsid w:val="005A2A1D"/>
    <w:rsid w:val="00871B8C"/>
    <w:rsid w:val="009E6420"/>
    <w:rsid w:val="00A07685"/>
    <w:rsid w:val="00A93F4A"/>
    <w:rsid w:val="00B8447A"/>
    <w:rsid w:val="00BC72F3"/>
    <w:rsid w:val="00DC3E0F"/>
    <w:rsid w:val="00F11E5F"/>
    <w:rsid w:val="00F650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70D6B"/>
  <w15:chartTrackingRefBased/>
  <w15:docId w15:val="{65957798-8E9C-451F-9AEF-36791ECE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F11E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11E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11E5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11E5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11E5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11E5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11E5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11E5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11E5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F11E5F"/>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F11E5F"/>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F11E5F"/>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F11E5F"/>
    <w:rPr>
      <w:rFonts w:eastAsiaTheme="majorEastAsia" w:cstheme="majorBidi"/>
      <w:i/>
      <w:iCs/>
      <w:color w:val="2F5496" w:themeColor="accent1" w:themeShade="BF"/>
    </w:rPr>
  </w:style>
  <w:style w:type="character" w:customStyle="1" w:styleId="50">
    <w:name w:val="כותרת 5 תו"/>
    <w:basedOn w:val="a0"/>
    <w:link w:val="5"/>
    <w:uiPriority w:val="9"/>
    <w:semiHidden/>
    <w:rsid w:val="00F11E5F"/>
    <w:rPr>
      <w:rFonts w:eastAsiaTheme="majorEastAsia" w:cstheme="majorBidi"/>
      <w:color w:val="2F5496" w:themeColor="accent1" w:themeShade="BF"/>
    </w:rPr>
  </w:style>
  <w:style w:type="character" w:customStyle="1" w:styleId="60">
    <w:name w:val="כותרת 6 תו"/>
    <w:basedOn w:val="a0"/>
    <w:link w:val="6"/>
    <w:uiPriority w:val="9"/>
    <w:semiHidden/>
    <w:rsid w:val="00F11E5F"/>
    <w:rPr>
      <w:rFonts w:eastAsiaTheme="majorEastAsia" w:cstheme="majorBidi"/>
      <w:i/>
      <w:iCs/>
      <w:color w:val="595959" w:themeColor="text1" w:themeTint="A6"/>
    </w:rPr>
  </w:style>
  <w:style w:type="character" w:customStyle="1" w:styleId="70">
    <w:name w:val="כותרת 7 תו"/>
    <w:basedOn w:val="a0"/>
    <w:link w:val="7"/>
    <w:uiPriority w:val="9"/>
    <w:semiHidden/>
    <w:rsid w:val="00F11E5F"/>
    <w:rPr>
      <w:rFonts w:eastAsiaTheme="majorEastAsia" w:cstheme="majorBidi"/>
      <w:color w:val="595959" w:themeColor="text1" w:themeTint="A6"/>
    </w:rPr>
  </w:style>
  <w:style w:type="character" w:customStyle="1" w:styleId="80">
    <w:name w:val="כותרת 8 תו"/>
    <w:basedOn w:val="a0"/>
    <w:link w:val="8"/>
    <w:uiPriority w:val="9"/>
    <w:semiHidden/>
    <w:rsid w:val="00F11E5F"/>
    <w:rPr>
      <w:rFonts w:eastAsiaTheme="majorEastAsia" w:cstheme="majorBidi"/>
      <w:i/>
      <w:iCs/>
      <w:color w:val="272727" w:themeColor="text1" w:themeTint="D8"/>
    </w:rPr>
  </w:style>
  <w:style w:type="character" w:customStyle="1" w:styleId="90">
    <w:name w:val="כותרת 9 תו"/>
    <w:basedOn w:val="a0"/>
    <w:link w:val="9"/>
    <w:uiPriority w:val="9"/>
    <w:semiHidden/>
    <w:rsid w:val="00F11E5F"/>
    <w:rPr>
      <w:rFonts w:eastAsiaTheme="majorEastAsia" w:cstheme="majorBidi"/>
      <w:color w:val="272727" w:themeColor="text1" w:themeTint="D8"/>
    </w:rPr>
  </w:style>
  <w:style w:type="paragraph" w:styleId="a3">
    <w:name w:val="Title"/>
    <w:basedOn w:val="a"/>
    <w:next w:val="a"/>
    <w:link w:val="a4"/>
    <w:uiPriority w:val="10"/>
    <w:qFormat/>
    <w:rsid w:val="00F11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F11E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1E5F"/>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F11E5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11E5F"/>
    <w:pPr>
      <w:spacing w:before="160"/>
      <w:jc w:val="center"/>
    </w:pPr>
    <w:rPr>
      <w:i/>
      <w:iCs/>
      <w:color w:val="404040" w:themeColor="text1" w:themeTint="BF"/>
    </w:rPr>
  </w:style>
  <w:style w:type="character" w:customStyle="1" w:styleId="a8">
    <w:name w:val="ציטוט תו"/>
    <w:basedOn w:val="a0"/>
    <w:link w:val="a7"/>
    <w:uiPriority w:val="29"/>
    <w:rsid w:val="00F11E5F"/>
    <w:rPr>
      <w:i/>
      <w:iCs/>
      <w:color w:val="404040" w:themeColor="text1" w:themeTint="BF"/>
    </w:rPr>
  </w:style>
  <w:style w:type="paragraph" w:styleId="a9">
    <w:name w:val="List Paragraph"/>
    <w:basedOn w:val="a"/>
    <w:uiPriority w:val="34"/>
    <w:qFormat/>
    <w:rsid w:val="00F11E5F"/>
    <w:pPr>
      <w:ind w:left="720"/>
      <w:contextualSpacing/>
    </w:pPr>
  </w:style>
  <w:style w:type="character" w:styleId="aa">
    <w:name w:val="Intense Emphasis"/>
    <w:basedOn w:val="a0"/>
    <w:uiPriority w:val="21"/>
    <w:qFormat/>
    <w:rsid w:val="00F11E5F"/>
    <w:rPr>
      <w:i/>
      <w:iCs/>
      <w:color w:val="2F5496" w:themeColor="accent1" w:themeShade="BF"/>
    </w:rPr>
  </w:style>
  <w:style w:type="paragraph" w:styleId="ab">
    <w:name w:val="Intense Quote"/>
    <w:basedOn w:val="a"/>
    <w:next w:val="a"/>
    <w:link w:val="ac"/>
    <w:uiPriority w:val="30"/>
    <w:qFormat/>
    <w:rsid w:val="00F11E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F11E5F"/>
    <w:rPr>
      <w:i/>
      <w:iCs/>
      <w:color w:val="2F5496" w:themeColor="accent1" w:themeShade="BF"/>
    </w:rPr>
  </w:style>
  <w:style w:type="character" w:styleId="ad">
    <w:name w:val="Intense Reference"/>
    <w:basedOn w:val="a0"/>
    <w:uiPriority w:val="32"/>
    <w:qFormat/>
    <w:rsid w:val="00F11E5F"/>
    <w:rPr>
      <w:b/>
      <w:bCs/>
      <w:smallCaps/>
      <w:color w:val="2F5496" w:themeColor="accent1" w:themeShade="BF"/>
      <w:spacing w:val="5"/>
    </w:rPr>
  </w:style>
  <w:style w:type="character" w:styleId="Hyperlink">
    <w:name w:val="Hyperlink"/>
    <w:basedOn w:val="a0"/>
    <w:uiPriority w:val="99"/>
    <w:unhideWhenUsed/>
    <w:rsid w:val="005A2A1D"/>
    <w:rPr>
      <w:color w:val="0563C1" w:themeColor="hyperlink"/>
      <w:u w:val="single"/>
    </w:rPr>
  </w:style>
  <w:style w:type="character" w:styleId="ae">
    <w:name w:val="Unresolved Mention"/>
    <w:basedOn w:val="a0"/>
    <w:uiPriority w:val="99"/>
    <w:semiHidden/>
    <w:unhideWhenUsed/>
    <w:rsid w:val="005A2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nit@karnitbason.com" TargetMode="External"/><Relationship Id="rId3" Type="http://schemas.openxmlformats.org/officeDocument/2006/relationships/webSettings" Target="webSettings.xml"/><Relationship Id="rId7" Type="http://schemas.openxmlformats.org/officeDocument/2006/relationships/hyperlink" Target="https://www.passport-ensembl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passportensemble" TargetMode="External"/><Relationship Id="rId5" Type="http://schemas.openxmlformats.org/officeDocument/2006/relationships/hyperlink" Target="https://he-il.facebook.com/PassportEnsemble" TargetMode="External"/><Relationship Id="rId10" Type="http://schemas.openxmlformats.org/officeDocument/2006/relationships/theme" Target="theme/theme1.xml"/><Relationship Id="rId4" Type="http://schemas.openxmlformats.org/officeDocument/2006/relationships/hyperlink" Target="https://www.passport-ensemble.com/" TargetMode="Externa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465</Words>
  <Characters>2326</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קרנית בסון</dc:creator>
  <cp:keywords/>
  <dc:description/>
  <cp:lastModifiedBy>קרנית בסון</cp:lastModifiedBy>
  <cp:revision>6</cp:revision>
  <dcterms:created xsi:type="dcterms:W3CDTF">2026-02-15T16:18:00Z</dcterms:created>
  <dcterms:modified xsi:type="dcterms:W3CDTF">2026-04-12T08:56:00Z</dcterms:modified>
</cp:coreProperties>
</file>