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1D19" w14:textId="77777777" w:rsidR="004A7268" w:rsidRPr="000B57A4" w:rsidRDefault="004A7268" w:rsidP="004A7268">
      <w:pPr>
        <w:spacing w:after="240" w:line="240" w:lineRule="auto"/>
        <w:jc w:val="center"/>
        <w:rPr>
          <w:rFonts w:ascii="Times New Roman" w:eastAsia="Times New Roman" w:hAnsi="Times New Roman" w:cs="Times New Roman"/>
          <w:color w:val="EE0000"/>
          <w:kern w:val="0"/>
          <w:sz w:val="32"/>
          <w:szCs w:val="32"/>
          <w14:ligatures w14:val="none"/>
        </w:rPr>
      </w:pPr>
      <w:r w:rsidRPr="000B57A4">
        <w:rPr>
          <w:rFonts w:ascii="Arial" w:eastAsia="Times New Roman" w:hAnsi="Arial" w:cs="Arial"/>
          <w:b/>
          <w:bCs/>
          <w:color w:val="EE0000"/>
          <w:kern w:val="0"/>
          <w:sz w:val="32"/>
          <w:szCs w:val="32"/>
          <w:rtl/>
          <w14:ligatures w14:val="none"/>
        </w:rPr>
        <w:t xml:space="preserve">קרן עדי </w:t>
      </w:r>
      <w:r w:rsidRPr="000B57A4">
        <w:rPr>
          <w:rFonts w:ascii="Arial" w:eastAsia="Times New Roman" w:hAnsi="Arial" w:cs="Arial" w:hint="cs"/>
          <w:b/>
          <w:bCs/>
          <w:color w:val="EE0000"/>
          <w:kern w:val="0"/>
          <w:sz w:val="32"/>
          <w:szCs w:val="32"/>
          <w:rtl/>
          <w14:ligatures w14:val="none"/>
        </w:rPr>
        <w:t xml:space="preserve">אגמון </w:t>
      </w:r>
      <w:r w:rsidRPr="000B57A4">
        <w:rPr>
          <w:rFonts w:ascii="Arial" w:eastAsia="Times New Roman" w:hAnsi="Arial" w:cs="Arial"/>
          <w:b/>
          <w:bCs/>
          <w:color w:val="EE0000"/>
          <w:kern w:val="0"/>
          <w:sz w:val="32"/>
          <w:szCs w:val="32"/>
          <w:rtl/>
          <w14:ligatures w14:val="none"/>
        </w:rPr>
        <w:t>גאה להציג: </w:t>
      </w:r>
    </w:p>
    <w:p w14:paraId="488F4B65" w14:textId="62ABF7FF" w:rsidR="004A7268" w:rsidRPr="000B57A4" w:rsidRDefault="004A7268" w:rsidP="004A7268">
      <w:pPr>
        <w:spacing w:before="240" w:after="240" w:line="240" w:lineRule="auto"/>
        <w:jc w:val="center"/>
        <w:rPr>
          <w:rFonts w:asciiTheme="minorBidi" w:eastAsia="Times New Roman" w:hAnsiTheme="minorBidi"/>
          <w:b/>
          <w:bCs/>
          <w:color w:val="EE0000"/>
          <w:kern w:val="0"/>
          <w:sz w:val="32"/>
          <w:szCs w:val="32"/>
          <w14:ligatures w14:val="none"/>
        </w:rPr>
      </w:pPr>
      <w:r w:rsidRPr="005F1D48">
        <w:rPr>
          <w:rFonts w:asciiTheme="minorBidi" w:eastAsia="Times New Roman" w:hAnsiTheme="minorBidi"/>
          <w:b/>
          <w:bCs/>
          <w:color w:val="EE0000"/>
          <w:kern w:val="0"/>
          <w:sz w:val="44"/>
          <w:szCs w:val="44"/>
          <w:rtl/>
          <w14:ligatures w14:val="none"/>
        </w:rPr>
        <w:t>פסטיבל ימי הפלמנקו ה-32</w:t>
      </w:r>
      <w:r w:rsidRPr="000707F2">
        <w:rPr>
          <w:rFonts w:asciiTheme="minorBidi" w:eastAsia="Times New Roman" w:hAnsiTheme="minorBidi"/>
          <w:b/>
          <w:bCs/>
          <w:color w:val="EE0000"/>
          <w:kern w:val="0"/>
          <w:sz w:val="44"/>
          <w:szCs w:val="44"/>
          <w:rtl/>
          <w14:ligatures w14:val="none"/>
        </w:rPr>
        <w:br/>
      </w:r>
      <w:r w:rsidRPr="000707F2">
        <w:rPr>
          <w:rFonts w:asciiTheme="minorBidi" w:eastAsia="Times New Roman" w:hAnsiTheme="minorBidi"/>
          <w:b/>
          <w:bCs/>
          <w:color w:val="EE0000"/>
          <w:kern w:val="0"/>
          <w:sz w:val="28"/>
          <w:szCs w:val="28"/>
          <w:rtl/>
          <w14:ligatures w14:val="none"/>
        </w:rPr>
        <w:t>מהדורה חגיגית ועשירה עם 1</w:t>
      </w:r>
      <w:r w:rsidR="00117596">
        <w:rPr>
          <w:rFonts w:asciiTheme="minorBidi" w:eastAsia="Times New Roman" w:hAnsiTheme="minorBidi" w:hint="cs"/>
          <w:b/>
          <w:bCs/>
          <w:color w:val="EE0000"/>
          <w:kern w:val="0"/>
          <w:sz w:val="28"/>
          <w:szCs w:val="28"/>
          <w:rtl/>
          <w14:ligatures w14:val="none"/>
        </w:rPr>
        <w:t>0</w:t>
      </w:r>
      <w:r w:rsidRPr="000707F2">
        <w:rPr>
          <w:rFonts w:asciiTheme="minorBidi" w:eastAsia="Times New Roman" w:hAnsiTheme="minorBidi"/>
          <w:b/>
          <w:bCs/>
          <w:color w:val="EE0000"/>
          <w:kern w:val="0"/>
          <w:sz w:val="28"/>
          <w:szCs w:val="28"/>
          <w:rtl/>
          <w14:ligatures w14:val="none"/>
        </w:rPr>
        <w:t xml:space="preserve"> מופעי בכורה</w:t>
      </w:r>
      <w:r w:rsidRPr="000707F2">
        <w:rPr>
          <w:rFonts w:asciiTheme="minorBidi" w:eastAsia="Times New Roman" w:hAnsiTheme="minorBidi"/>
          <w:b/>
          <w:bCs/>
          <w:color w:val="EE0000"/>
          <w:kern w:val="0"/>
          <w:sz w:val="28"/>
          <w:szCs w:val="28"/>
          <w:rtl/>
          <w14:ligatures w14:val="none"/>
        </w:rPr>
        <w:br/>
        <w:t>חגיגת פלמנקו בינלאומית ספרד</w:t>
      </w:r>
      <w:r>
        <w:rPr>
          <w:rFonts w:asciiTheme="minorBidi" w:eastAsia="Times New Roman" w:hAnsiTheme="minorBidi" w:hint="cs"/>
          <w:b/>
          <w:bCs/>
          <w:color w:val="EE0000"/>
          <w:kern w:val="0"/>
          <w:sz w:val="28"/>
          <w:szCs w:val="28"/>
          <w:rtl/>
          <w14:ligatures w14:val="none"/>
        </w:rPr>
        <w:t>-</w:t>
      </w:r>
      <w:r w:rsidRPr="000707F2">
        <w:rPr>
          <w:rFonts w:asciiTheme="minorBidi" w:eastAsia="Times New Roman" w:hAnsiTheme="minorBidi"/>
          <w:b/>
          <w:bCs/>
          <w:color w:val="EE0000"/>
          <w:kern w:val="0"/>
          <w:sz w:val="28"/>
          <w:szCs w:val="28"/>
          <w:rtl/>
          <w14:ligatures w14:val="none"/>
        </w:rPr>
        <w:t>ישראל</w:t>
      </w:r>
      <w:r w:rsidRPr="000707F2">
        <w:rPr>
          <w:rFonts w:asciiTheme="minorBidi" w:eastAsia="Times New Roman" w:hAnsiTheme="minorBidi"/>
          <w:b/>
          <w:bCs/>
          <w:color w:val="EE0000"/>
          <w:kern w:val="0"/>
          <w:sz w:val="28"/>
          <w:szCs w:val="28"/>
          <w:rtl/>
          <w14:ligatures w14:val="none"/>
        </w:rPr>
        <w:br/>
        <w:t>תחרות הפלמנקו היחידה בארץ</w:t>
      </w:r>
      <w:r w:rsidRPr="000707F2">
        <w:rPr>
          <w:rFonts w:asciiTheme="minorBidi" w:eastAsia="Times New Roman" w:hAnsiTheme="minorBidi"/>
          <w:b/>
          <w:bCs/>
          <w:color w:val="EE0000"/>
          <w:kern w:val="0"/>
          <w:sz w:val="28"/>
          <w:szCs w:val="28"/>
          <w:rtl/>
          <w14:ligatures w14:val="none"/>
        </w:rPr>
        <w:br/>
        <w:t>ואירועי חוצות פתוחים לקהל הרחב</w:t>
      </w:r>
      <w:r w:rsidRPr="000707F2">
        <w:rPr>
          <w:rFonts w:asciiTheme="minorBidi" w:eastAsia="Times New Roman" w:hAnsiTheme="minorBidi"/>
          <w:b/>
          <w:bCs/>
          <w:color w:val="EE0000"/>
          <w:kern w:val="0"/>
          <w:sz w:val="28"/>
          <w:szCs w:val="28"/>
          <w:rtl/>
          <w14:ligatures w14:val="none"/>
        </w:rPr>
        <w:br/>
      </w:r>
      <w:r w:rsidRPr="000B57A4">
        <w:rPr>
          <w:rFonts w:asciiTheme="minorBidi" w:eastAsia="Times New Roman" w:hAnsiTheme="minorBidi"/>
          <w:b/>
          <w:bCs/>
          <w:color w:val="EE0000"/>
          <w:kern w:val="0"/>
          <w:sz w:val="32"/>
          <w:szCs w:val="32"/>
          <w:u w:val="single"/>
          <w14:ligatures w14:val="none"/>
        </w:rPr>
        <w:t>7</w:t>
      </w:r>
      <w:r w:rsidRPr="000B57A4">
        <w:rPr>
          <w:rFonts w:asciiTheme="minorBidi" w:eastAsia="Times New Roman" w:hAnsiTheme="minorBidi"/>
          <w:b/>
          <w:bCs/>
          <w:color w:val="EE0000"/>
          <w:kern w:val="0"/>
          <w:sz w:val="32"/>
          <w:szCs w:val="32"/>
          <w:u w:val="single"/>
          <w:rtl/>
          <w14:ligatures w14:val="none"/>
        </w:rPr>
        <w:t>-</w:t>
      </w:r>
      <w:r w:rsidRPr="000B57A4">
        <w:rPr>
          <w:rFonts w:asciiTheme="minorBidi" w:eastAsia="Times New Roman" w:hAnsiTheme="minorBidi"/>
          <w:b/>
          <w:bCs/>
          <w:color w:val="EE0000"/>
          <w:kern w:val="0"/>
          <w:sz w:val="32"/>
          <w:szCs w:val="32"/>
          <w:u w:val="single"/>
          <w14:ligatures w14:val="none"/>
        </w:rPr>
        <w:t>11</w:t>
      </w:r>
      <w:r w:rsidRPr="000B57A4">
        <w:rPr>
          <w:rFonts w:asciiTheme="minorBidi" w:eastAsia="Times New Roman" w:hAnsiTheme="minorBidi"/>
          <w:b/>
          <w:bCs/>
          <w:color w:val="EE0000"/>
          <w:kern w:val="0"/>
          <w:sz w:val="32"/>
          <w:szCs w:val="32"/>
          <w:u w:val="single"/>
          <w:rtl/>
          <w14:ligatures w14:val="none"/>
        </w:rPr>
        <w:t xml:space="preserve"> ביולי  מרכז תרבות אניס, יפו תיאטרון ענבל, תל אביב</w:t>
      </w:r>
      <w:r w:rsidRPr="000B57A4">
        <w:rPr>
          <w:rFonts w:asciiTheme="minorBidi" w:eastAsia="Times New Roman" w:hAnsiTheme="minorBidi"/>
          <w:b/>
          <w:bCs/>
          <w:color w:val="EE0000"/>
          <w:kern w:val="0"/>
          <w:sz w:val="32"/>
          <w:szCs w:val="32"/>
          <w:rtl/>
          <w14:ligatures w14:val="none"/>
        </w:rPr>
        <w:t xml:space="preserve"> </w:t>
      </w:r>
    </w:p>
    <w:p w14:paraId="7D77B57F" w14:textId="04F7880F" w:rsidR="00472062" w:rsidRPr="000B57A4" w:rsidRDefault="00472062">
      <w:pPr>
        <w:bidi w:val="0"/>
        <w:spacing w:after="158" w:line="259" w:lineRule="auto"/>
        <w:ind w:right="193" w:firstLine="0"/>
        <w:jc w:val="center"/>
        <w:rPr>
          <w:rFonts w:asciiTheme="minorBidi" w:hAnsiTheme="minorBidi" w:cstheme="minorBidi"/>
          <w:sz w:val="24"/>
        </w:rPr>
      </w:pPr>
    </w:p>
    <w:p w14:paraId="747ABE8C" w14:textId="77777777" w:rsidR="00472062" w:rsidRPr="000B57A4" w:rsidRDefault="00000000">
      <w:pPr>
        <w:ind w:left="38" w:right="-1"/>
        <w:rPr>
          <w:rFonts w:asciiTheme="minorBidi" w:hAnsiTheme="minorBidi" w:cstheme="minorBidi"/>
          <w:sz w:val="24"/>
        </w:rPr>
      </w:pPr>
      <w:r w:rsidRPr="000B57A4">
        <w:rPr>
          <w:rFonts w:asciiTheme="minorBidi" w:hAnsiTheme="minorBidi" w:cstheme="minorBidi"/>
          <w:b/>
          <w:bCs/>
          <w:sz w:val="24"/>
          <w:rtl/>
        </w:rPr>
        <w:t>פסטיבל ימי הפלמנקו</w:t>
      </w:r>
      <w:r w:rsidRPr="000B57A4">
        <w:rPr>
          <w:rFonts w:asciiTheme="minorBidi" w:hAnsiTheme="minorBidi" w:cstheme="minorBidi"/>
          <w:sz w:val="24"/>
          <w:rtl/>
        </w:rPr>
        <w:t xml:space="preserve">, מיסודה של קרן עדי אגמון, חוזר לחמישה ימים גדושים של אמנות שמחברת קהילה בין התאריכים </w:t>
      </w:r>
      <w:r w:rsidRPr="000B57A4">
        <w:rPr>
          <w:rFonts w:asciiTheme="minorBidi" w:hAnsiTheme="minorBidi" w:cstheme="minorBidi"/>
          <w:sz w:val="24"/>
        </w:rPr>
        <w:t>7</w:t>
      </w:r>
      <w:r w:rsidRPr="000B57A4">
        <w:rPr>
          <w:rFonts w:asciiTheme="minorBidi" w:hAnsiTheme="minorBidi" w:cstheme="minorBidi"/>
          <w:sz w:val="24"/>
          <w:rtl/>
        </w:rPr>
        <w:t>-</w:t>
      </w:r>
      <w:r w:rsidRPr="000B57A4">
        <w:rPr>
          <w:rFonts w:asciiTheme="minorBidi" w:hAnsiTheme="minorBidi" w:cstheme="minorBidi"/>
          <w:sz w:val="24"/>
        </w:rPr>
        <w:t>11</w:t>
      </w:r>
      <w:r w:rsidRPr="000B57A4">
        <w:rPr>
          <w:rFonts w:asciiTheme="minorBidi" w:hAnsiTheme="minorBidi" w:cstheme="minorBidi"/>
          <w:sz w:val="24"/>
          <w:rtl/>
        </w:rPr>
        <w:t xml:space="preserve"> ביולי בתיאטרון ענבל בתל אביב ובמרכז תרבות אניס ביפו.   </w:t>
      </w:r>
    </w:p>
    <w:p w14:paraId="23ECF2FA" w14:textId="039FD2E1" w:rsidR="00472062" w:rsidRPr="000B57A4" w:rsidRDefault="00EE3E1B">
      <w:pPr>
        <w:ind w:left="38" w:right="-1"/>
        <w:rPr>
          <w:rFonts w:asciiTheme="minorBidi" w:hAnsiTheme="minorBidi" w:cstheme="minorBidi"/>
          <w:sz w:val="24"/>
        </w:rPr>
      </w:pPr>
      <w:r>
        <w:rPr>
          <w:rFonts w:asciiTheme="minorBidi" w:hAnsiTheme="minorBidi" w:cstheme="minorBidi" w:hint="cs"/>
          <w:sz w:val="24"/>
          <w:rtl/>
        </w:rPr>
        <w:t xml:space="preserve">במופעי הפסטיבל, </w:t>
      </w:r>
      <w:r w:rsidRPr="000B57A4">
        <w:rPr>
          <w:rFonts w:asciiTheme="minorBidi" w:hAnsiTheme="minorBidi" w:cstheme="minorBidi"/>
          <w:sz w:val="24"/>
          <w:rtl/>
        </w:rPr>
        <w:t xml:space="preserve">פלמנקו עם סגנונות מוזיקה ומחול מגוונים, שיתופי פעולה עם </w:t>
      </w:r>
      <w:proofErr w:type="spellStart"/>
      <w:r w:rsidRPr="000B57A4">
        <w:rPr>
          <w:rFonts w:asciiTheme="minorBidi" w:hAnsiTheme="minorBidi" w:cstheme="minorBidi"/>
          <w:sz w:val="24"/>
          <w:rtl/>
        </w:rPr>
        <w:t>אמניות</w:t>
      </w:r>
      <w:proofErr w:type="spellEnd"/>
      <w:r w:rsidRPr="000B57A4">
        <w:rPr>
          <w:rFonts w:asciiTheme="minorBidi" w:hAnsiTheme="minorBidi" w:cstheme="minorBidi"/>
          <w:sz w:val="24"/>
          <w:rtl/>
        </w:rPr>
        <w:t xml:space="preserve">/ים מספרד, ומופעי חוץ המאפשרים לחוות את השירה, הנגינה והריקוד מקרוב ובגובה העיניים. </w:t>
      </w:r>
    </w:p>
    <w:p w14:paraId="6C1846A4" w14:textId="77777777" w:rsidR="004A0512" w:rsidRDefault="00000000">
      <w:pPr>
        <w:ind w:left="38" w:right="-1" w:firstLine="63"/>
        <w:rPr>
          <w:rFonts w:asciiTheme="minorBidi" w:hAnsiTheme="minorBidi" w:cstheme="minorBidi"/>
          <w:sz w:val="24"/>
          <w:rtl/>
        </w:rPr>
      </w:pPr>
      <w:r w:rsidRPr="000B57A4">
        <w:rPr>
          <w:rFonts w:asciiTheme="minorBidi" w:hAnsiTheme="minorBidi" w:cstheme="minorBidi"/>
          <w:sz w:val="24"/>
          <w:rtl/>
        </w:rPr>
        <w:t>במופע הפתיחה של הפסטיבל,</w:t>
      </w:r>
      <w:r w:rsidRPr="000B57A4">
        <w:rPr>
          <w:rFonts w:asciiTheme="minorBidi" w:hAnsiTheme="minorBidi" w:cstheme="minorBidi"/>
          <w:b/>
          <w:bCs/>
          <w:sz w:val="24"/>
          <w:rtl/>
        </w:rPr>
        <w:t xml:space="preserve">  </w:t>
      </w:r>
      <w:r w:rsidRPr="000B57A4">
        <w:rPr>
          <w:rFonts w:asciiTheme="minorBidi" w:hAnsiTheme="minorBidi" w:cstheme="minorBidi"/>
          <w:b/>
          <w:sz w:val="24"/>
        </w:rPr>
        <w:t xml:space="preserve">Eco </w:t>
      </w:r>
      <w:proofErr w:type="spellStart"/>
      <w:r w:rsidRPr="000B57A4">
        <w:rPr>
          <w:rFonts w:asciiTheme="minorBidi" w:hAnsiTheme="minorBidi" w:cstheme="minorBidi"/>
          <w:b/>
          <w:sz w:val="24"/>
        </w:rPr>
        <w:t>Andalusí</w:t>
      </w:r>
      <w:proofErr w:type="spellEnd"/>
      <w:r w:rsidRPr="000B57A4">
        <w:rPr>
          <w:rFonts w:asciiTheme="minorBidi" w:hAnsiTheme="minorBidi" w:cstheme="minorBidi"/>
          <w:b/>
          <w:bCs/>
          <w:sz w:val="24"/>
          <w:rtl/>
        </w:rPr>
        <w:t xml:space="preserve"> (הד אנדלוסי)</w:t>
      </w:r>
      <w:r w:rsidRPr="000B57A4">
        <w:rPr>
          <w:rFonts w:asciiTheme="minorBidi" w:hAnsiTheme="minorBidi" w:cstheme="minorBidi"/>
          <w:sz w:val="24"/>
          <w:rtl/>
        </w:rPr>
        <w:t xml:space="preserve"> הפקה מיוחדת עבור </w:t>
      </w:r>
      <w:r w:rsidRPr="000B57A4">
        <w:rPr>
          <w:rFonts w:asciiTheme="minorBidi" w:hAnsiTheme="minorBidi" w:cstheme="minorBidi"/>
          <w:b/>
          <w:bCs/>
          <w:sz w:val="24"/>
          <w:rtl/>
        </w:rPr>
        <w:t xml:space="preserve">ימי הפלמנקו </w:t>
      </w:r>
      <w:r w:rsidRPr="000B57A4">
        <w:rPr>
          <w:rFonts w:asciiTheme="minorBidi" w:hAnsiTheme="minorBidi" w:cstheme="minorBidi"/>
          <w:b/>
          <w:bCs/>
          <w:sz w:val="24"/>
        </w:rPr>
        <w:t>2026</w:t>
      </w:r>
      <w:r w:rsidRPr="000B57A4">
        <w:rPr>
          <w:rFonts w:asciiTheme="minorBidi" w:hAnsiTheme="minorBidi" w:cstheme="minorBidi"/>
          <w:sz w:val="24"/>
          <w:rtl/>
        </w:rPr>
        <w:t xml:space="preserve">  ייפגשו על במה אחת אנסמבל התזמורת האנדלוסית הישראלית, גיטריסט הפלמנקו הספרדי </w:t>
      </w:r>
      <w:r w:rsidRPr="000B57A4">
        <w:rPr>
          <w:rFonts w:asciiTheme="minorBidi" w:hAnsiTheme="minorBidi" w:cstheme="minorBidi"/>
          <w:sz w:val="24"/>
        </w:rPr>
        <w:t>Manuel Cazás</w:t>
      </w:r>
      <w:r w:rsidRPr="000B57A4">
        <w:rPr>
          <w:rFonts w:asciiTheme="minorBidi" w:hAnsiTheme="minorBidi" w:cstheme="minorBidi"/>
          <w:sz w:val="24"/>
          <w:rtl/>
        </w:rPr>
        <w:t xml:space="preserve"> </w:t>
      </w:r>
      <w:proofErr w:type="spellStart"/>
      <w:r w:rsidRPr="000B57A4">
        <w:rPr>
          <w:rFonts w:asciiTheme="minorBidi" w:hAnsiTheme="minorBidi" w:cstheme="minorBidi"/>
          <w:sz w:val="24"/>
          <w:rtl/>
        </w:rPr>
        <w:t>ואמנית</w:t>
      </w:r>
      <w:proofErr w:type="spellEnd"/>
      <w:r w:rsidRPr="000B57A4">
        <w:rPr>
          <w:rFonts w:asciiTheme="minorBidi" w:hAnsiTheme="minorBidi" w:cstheme="minorBidi"/>
          <w:sz w:val="24"/>
          <w:rtl/>
        </w:rPr>
        <w:t xml:space="preserve"> הפלמנקו אדוה ירמיהו, וישזרו יחד פיוטים עם פלמנקו דרך פרשנות עכשווית למסורות שורשיות. </w:t>
      </w:r>
    </w:p>
    <w:p w14:paraId="54322CDF" w14:textId="380F3CD2" w:rsidR="00472062" w:rsidRPr="000B57A4" w:rsidRDefault="00000000" w:rsidP="00B951F1">
      <w:pPr>
        <w:ind w:left="38" w:right="-1" w:firstLine="63"/>
        <w:rPr>
          <w:rFonts w:asciiTheme="minorBidi" w:hAnsiTheme="minorBidi" w:cstheme="minorBidi"/>
          <w:sz w:val="24"/>
        </w:rPr>
      </w:pPr>
      <w:r w:rsidRPr="000B57A4">
        <w:rPr>
          <w:rFonts w:asciiTheme="minorBidi" w:hAnsiTheme="minorBidi" w:cstheme="minorBidi"/>
          <w:sz w:val="24"/>
          <w:rtl/>
        </w:rPr>
        <w:t xml:space="preserve">מופע הנעילה של הפסטיבל, </w:t>
      </w:r>
      <w:proofErr w:type="spellStart"/>
      <w:r w:rsidR="00B951F1" w:rsidRPr="00B951F1">
        <w:rPr>
          <w:rFonts w:asciiTheme="minorBidi" w:hAnsiTheme="minorBidi" w:cstheme="minorBidi"/>
          <w:b/>
          <w:bCs/>
          <w:sz w:val="24"/>
        </w:rPr>
        <w:t>Impulso</w:t>
      </w:r>
      <w:proofErr w:type="spellEnd"/>
      <w:r w:rsidR="00B951F1" w:rsidRPr="00B951F1">
        <w:rPr>
          <w:rFonts w:asciiTheme="minorBidi" w:hAnsiTheme="minorBidi" w:cstheme="minorBidi"/>
          <w:b/>
          <w:bCs/>
          <w:sz w:val="24"/>
        </w:rPr>
        <w:t> </w:t>
      </w:r>
      <w:r w:rsidRPr="000B57A4">
        <w:rPr>
          <w:rFonts w:asciiTheme="minorBidi" w:hAnsiTheme="minorBidi" w:cstheme="minorBidi"/>
          <w:sz w:val="24"/>
          <w:rtl/>
        </w:rPr>
        <w:t xml:space="preserve"> יצירת בכורה של הרקדנית והזמרת יעל </w:t>
      </w:r>
      <w:proofErr w:type="spellStart"/>
      <w:r w:rsidRPr="000B57A4">
        <w:rPr>
          <w:rFonts w:asciiTheme="minorBidi" w:hAnsiTheme="minorBidi" w:cstheme="minorBidi"/>
          <w:sz w:val="24"/>
          <w:rtl/>
        </w:rPr>
        <w:t>טוכפלד</w:t>
      </w:r>
      <w:proofErr w:type="spellEnd"/>
      <w:r w:rsidRPr="000B57A4">
        <w:rPr>
          <w:rFonts w:asciiTheme="minorBidi" w:hAnsiTheme="minorBidi" w:cstheme="minorBidi"/>
          <w:sz w:val="24"/>
          <w:rtl/>
        </w:rPr>
        <w:t xml:space="preserve"> סייג מציג</w:t>
      </w:r>
      <w:r w:rsidR="004A0512">
        <w:rPr>
          <w:rFonts w:asciiTheme="minorBidi" w:hAnsiTheme="minorBidi" w:cstheme="minorBidi" w:hint="cs"/>
          <w:sz w:val="24"/>
          <w:rtl/>
        </w:rPr>
        <w:t xml:space="preserve"> </w:t>
      </w:r>
      <w:r w:rsidRPr="000B57A4">
        <w:rPr>
          <w:rFonts w:asciiTheme="minorBidi" w:hAnsiTheme="minorBidi" w:cstheme="minorBidi"/>
          <w:sz w:val="24"/>
          <w:rtl/>
        </w:rPr>
        <w:t xml:space="preserve">בהשראת המוזיקה המקורית של הגיטריסט אופיר עטר כוריאוגרפיה רבת מרקמים תנועתיים וקצביים ולכבוד הפסטיבל יתארח במופע זמר הפלמנקו הספרדי </w:t>
      </w:r>
      <w:r w:rsidRPr="000B57A4">
        <w:rPr>
          <w:rFonts w:asciiTheme="minorBidi" w:hAnsiTheme="minorBidi" w:cstheme="minorBidi"/>
          <w:sz w:val="24"/>
        </w:rPr>
        <w:t>Vicente Gelo</w:t>
      </w:r>
      <w:r w:rsidRPr="000B57A4">
        <w:rPr>
          <w:rFonts w:asciiTheme="minorBidi" w:hAnsiTheme="minorBidi" w:cstheme="minorBidi"/>
          <w:sz w:val="24"/>
          <w:rtl/>
        </w:rPr>
        <w:t xml:space="preserve">. בכורה נוספת היא </w:t>
      </w:r>
      <w:r w:rsidRPr="000B57A4">
        <w:rPr>
          <w:rFonts w:asciiTheme="minorBidi" w:hAnsiTheme="minorBidi" w:cstheme="minorBidi"/>
          <w:b/>
          <w:sz w:val="24"/>
        </w:rPr>
        <w:t>ADA</w:t>
      </w:r>
      <w:r w:rsidRPr="000B57A4">
        <w:rPr>
          <w:rFonts w:asciiTheme="minorBidi" w:hAnsiTheme="minorBidi" w:cstheme="minorBidi"/>
          <w:sz w:val="24"/>
          <w:rtl/>
        </w:rPr>
        <w:t xml:space="preserve">, שבה מביאה הרקדנית והיוצרת הדס </w:t>
      </w:r>
      <w:proofErr w:type="spellStart"/>
      <w:r w:rsidRPr="000B57A4">
        <w:rPr>
          <w:rFonts w:asciiTheme="minorBidi" w:hAnsiTheme="minorBidi" w:cstheme="minorBidi"/>
          <w:sz w:val="24"/>
          <w:rtl/>
        </w:rPr>
        <w:t>נסטל</w:t>
      </w:r>
      <w:proofErr w:type="spellEnd"/>
      <w:r w:rsidRPr="000B57A4">
        <w:rPr>
          <w:rFonts w:asciiTheme="minorBidi" w:hAnsiTheme="minorBidi" w:cstheme="minorBidi"/>
          <w:sz w:val="24"/>
          <w:rtl/>
        </w:rPr>
        <w:t xml:space="preserve"> את חוויית המעבר לארץ אחרת דרך שפה כוריאוגרפית שנעה בין פלמנקו מסורתי למחול עכשווי, ובין גוף לחפץ, ואת הצורך האנושי למצוא בית וגם להמשיך תמיד להיות בתנועה.  </w:t>
      </w:r>
    </w:p>
    <w:p w14:paraId="23F04EDD" w14:textId="77E40011" w:rsidR="00472062" w:rsidRPr="000B57A4" w:rsidRDefault="00000000">
      <w:pPr>
        <w:spacing w:after="4"/>
        <w:ind w:left="38" w:right="-1"/>
        <w:rPr>
          <w:rFonts w:asciiTheme="minorBidi" w:hAnsiTheme="minorBidi" w:cstheme="minorBidi"/>
          <w:sz w:val="24"/>
        </w:rPr>
      </w:pPr>
      <w:r w:rsidRPr="000B57A4">
        <w:rPr>
          <w:rFonts w:asciiTheme="minorBidi" w:hAnsiTheme="minorBidi" w:cstheme="minorBidi"/>
          <w:sz w:val="24"/>
          <w:rtl/>
        </w:rPr>
        <w:t>אירוע מרכזי ב</w:t>
      </w:r>
      <w:r w:rsidRPr="000B57A4">
        <w:rPr>
          <w:rFonts w:asciiTheme="minorBidi" w:hAnsiTheme="minorBidi" w:cstheme="minorBidi"/>
          <w:b/>
          <w:bCs/>
          <w:sz w:val="24"/>
          <w:rtl/>
        </w:rPr>
        <w:t xml:space="preserve">פסטיבל ימי הפלמנקו </w:t>
      </w:r>
      <w:r w:rsidRPr="000B57A4">
        <w:rPr>
          <w:rFonts w:asciiTheme="minorBidi" w:hAnsiTheme="minorBidi" w:cstheme="minorBidi"/>
          <w:b/>
          <w:bCs/>
          <w:sz w:val="24"/>
        </w:rPr>
        <w:t>2026</w:t>
      </w:r>
      <w:r w:rsidRPr="000B57A4">
        <w:rPr>
          <w:rFonts w:asciiTheme="minorBidi" w:hAnsiTheme="minorBidi" w:cstheme="minorBidi"/>
          <w:sz w:val="24"/>
          <w:rtl/>
        </w:rPr>
        <w:t xml:space="preserve"> הוא התחרות שתתקיים בפעם ה-</w:t>
      </w:r>
      <w:r w:rsidRPr="000B57A4">
        <w:rPr>
          <w:rFonts w:asciiTheme="minorBidi" w:hAnsiTheme="minorBidi" w:cstheme="minorBidi"/>
          <w:sz w:val="24"/>
        </w:rPr>
        <w:t>17</w:t>
      </w:r>
      <w:r w:rsidRPr="000B57A4">
        <w:rPr>
          <w:rFonts w:asciiTheme="minorBidi" w:hAnsiTheme="minorBidi" w:cstheme="minorBidi"/>
          <w:sz w:val="24"/>
          <w:rtl/>
        </w:rPr>
        <w:t xml:space="preserve">, ובשתי קטגוריות </w:t>
      </w:r>
      <w:r w:rsidR="004A0512">
        <w:rPr>
          <w:rFonts w:asciiTheme="minorBidi" w:hAnsiTheme="minorBidi" w:cstheme="minorBidi" w:hint="cs"/>
          <w:sz w:val="24"/>
          <w:rtl/>
        </w:rPr>
        <w:t xml:space="preserve">: </w:t>
      </w:r>
      <w:r w:rsidRPr="000B57A4">
        <w:rPr>
          <w:rFonts w:asciiTheme="minorBidi" w:hAnsiTheme="minorBidi" w:cstheme="minorBidi"/>
          <w:sz w:val="24"/>
          <w:rtl/>
        </w:rPr>
        <w:t xml:space="preserve">תגלית צעירה ותחרות מקצועית. השנה, שלבי התחרות </w:t>
      </w:r>
      <w:r w:rsidR="004A0512">
        <w:rPr>
          <w:rFonts w:asciiTheme="minorBidi" w:hAnsiTheme="minorBidi" w:cstheme="minorBidi" w:hint="cs"/>
          <w:sz w:val="24"/>
          <w:rtl/>
        </w:rPr>
        <w:t xml:space="preserve">- </w:t>
      </w:r>
      <w:r w:rsidRPr="000B57A4">
        <w:rPr>
          <w:rFonts w:asciiTheme="minorBidi" w:hAnsiTheme="minorBidi" w:cstheme="minorBidi"/>
          <w:sz w:val="24"/>
          <w:rtl/>
        </w:rPr>
        <w:t xml:space="preserve">שיעור בנוכחות צוות השיפוט ומופעים בפני קהל יתקיימו ברצף לאורך יום אחד, שבסיומו יוכרזו הזוכות ויחולקו פרסים. בשלב מופעי התחרות, משתתפות קטגוריית תגלית צעירה יציגו כוריאוגרפיה בסגנון לבחירתן בליווי מוזיקה מוקלטת. משתתפות הקטגוריה המקצועית יופיעו בשני ריקודים בליווי מוזיקה חיה: </w:t>
      </w:r>
    </w:p>
    <w:p w14:paraId="550E44AF" w14:textId="2EF354F2" w:rsidR="00472062" w:rsidRPr="000B57A4" w:rsidRDefault="00000000">
      <w:pPr>
        <w:spacing w:after="159" w:line="258" w:lineRule="auto"/>
        <w:ind w:left="48" w:right="0" w:hanging="10"/>
        <w:jc w:val="left"/>
        <w:rPr>
          <w:rFonts w:asciiTheme="minorBidi" w:hAnsiTheme="minorBidi" w:cstheme="minorBidi"/>
          <w:sz w:val="24"/>
        </w:rPr>
      </w:pPr>
      <w:r w:rsidRPr="000B57A4">
        <w:rPr>
          <w:rFonts w:asciiTheme="minorBidi" w:hAnsiTheme="minorBidi" w:cstheme="minorBidi"/>
          <w:sz w:val="24"/>
          <w:rtl/>
        </w:rPr>
        <w:t>כוריאוגרפיה שתבוצע במשותף (</w:t>
      </w:r>
      <w:r w:rsidRPr="000B57A4">
        <w:rPr>
          <w:rFonts w:asciiTheme="minorBidi" w:hAnsiTheme="minorBidi" w:cstheme="minorBidi"/>
          <w:sz w:val="24"/>
        </w:rPr>
        <w:t>Tangos</w:t>
      </w:r>
      <w:r w:rsidRPr="000B57A4">
        <w:rPr>
          <w:rFonts w:asciiTheme="minorBidi" w:hAnsiTheme="minorBidi" w:cstheme="minorBidi"/>
          <w:sz w:val="24"/>
          <w:rtl/>
        </w:rPr>
        <w:t xml:space="preserve">) וריקוד נוסף סולו בסגנון לבחירתן.  </w:t>
      </w:r>
    </w:p>
    <w:p w14:paraId="1F6DC398" w14:textId="3527D210" w:rsidR="00472062" w:rsidRPr="000B57A4" w:rsidRDefault="00000000">
      <w:pPr>
        <w:ind w:left="38" w:right="-1"/>
        <w:rPr>
          <w:rFonts w:asciiTheme="minorBidi" w:hAnsiTheme="minorBidi" w:cstheme="minorBidi"/>
          <w:sz w:val="24"/>
        </w:rPr>
      </w:pPr>
      <w:r w:rsidRPr="000B57A4">
        <w:rPr>
          <w:rFonts w:asciiTheme="minorBidi" w:hAnsiTheme="minorBidi" w:cstheme="minorBidi"/>
          <w:sz w:val="24"/>
          <w:rtl/>
        </w:rPr>
        <w:t xml:space="preserve">גם השנה יוצגו בפסטיבל מגוון של מופעי חוץ פתוחים לקהל הרחב ללא עלות, ביניהם: </w:t>
      </w:r>
      <w:proofErr w:type="spellStart"/>
      <w:r w:rsidRPr="000B57A4">
        <w:rPr>
          <w:rFonts w:asciiTheme="minorBidi" w:hAnsiTheme="minorBidi" w:cstheme="minorBidi"/>
          <w:b/>
          <w:bCs/>
          <w:sz w:val="24"/>
          <w:rtl/>
        </w:rPr>
        <w:t>טבלאו</w:t>
      </w:r>
      <w:proofErr w:type="spellEnd"/>
      <w:r w:rsidRPr="000B57A4">
        <w:rPr>
          <w:rFonts w:asciiTheme="minorBidi" w:hAnsiTheme="minorBidi" w:cstheme="minorBidi"/>
          <w:b/>
          <w:bCs/>
          <w:sz w:val="24"/>
          <w:rtl/>
        </w:rPr>
        <w:t xml:space="preserve"> פלמנקו</w:t>
      </w:r>
      <w:r w:rsidRPr="000B57A4">
        <w:rPr>
          <w:rFonts w:asciiTheme="minorBidi" w:hAnsiTheme="minorBidi" w:cstheme="minorBidi"/>
          <w:sz w:val="24"/>
          <w:rtl/>
        </w:rPr>
        <w:t xml:space="preserve"> בו ירקדו שרון שגיא ובר לפיד; </w:t>
      </w:r>
      <w:r w:rsidRPr="000B57A4">
        <w:rPr>
          <w:rFonts w:asciiTheme="minorBidi" w:hAnsiTheme="minorBidi" w:cstheme="minorBidi"/>
          <w:b/>
          <w:sz w:val="24"/>
        </w:rPr>
        <w:t>Iya Ina</w:t>
      </w:r>
      <w:r w:rsidRPr="000B57A4">
        <w:rPr>
          <w:rFonts w:asciiTheme="minorBidi" w:hAnsiTheme="minorBidi" w:cstheme="minorBidi"/>
          <w:b/>
          <w:bCs/>
          <w:sz w:val="24"/>
          <w:rtl/>
        </w:rPr>
        <w:t xml:space="preserve"> </w:t>
      </w:r>
      <w:r w:rsidR="000D7A2D">
        <w:rPr>
          <w:rFonts w:asciiTheme="minorBidi" w:hAnsiTheme="minorBidi" w:cstheme="minorBidi" w:hint="cs"/>
          <w:sz w:val="24"/>
          <w:rtl/>
        </w:rPr>
        <w:t>-</w:t>
      </w:r>
      <w:r w:rsidRPr="000B57A4">
        <w:rPr>
          <w:rFonts w:asciiTheme="minorBidi" w:hAnsiTheme="minorBidi" w:cstheme="minorBidi"/>
          <w:sz w:val="24"/>
          <w:rtl/>
        </w:rPr>
        <w:t xml:space="preserve"> מיכל ברט ויעל שרוני נפגשות במרחב משותף של תנועה, קצב וקול מעולמות הפלמנקו והמחול האפריקאי; </w:t>
      </w:r>
      <w:r w:rsidRPr="000B57A4">
        <w:rPr>
          <w:rFonts w:asciiTheme="minorBidi" w:hAnsiTheme="minorBidi" w:cstheme="minorBidi"/>
          <w:b/>
          <w:sz w:val="24"/>
        </w:rPr>
        <w:t>Dar a Luz</w:t>
      </w:r>
      <w:r w:rsidRPr="000B57A4">
        <w:rPr>
          <w:rFonts w:asciiTheme="minorBidi" w:hAnsiTheme="minorBidi" w:cstheme="minorBidi"/>
          <w:sz w:val="24"/>
          <w:rtl/>
        </w:rPr>
        <w:t xml:space="preserve"> </w:t>
      </w:r>
      <w:r w:rsidR="004A0512">
        <w:rPr>
          <w:rFonts w:asciiTheme="minorBidi" w:hAnsiTheme="minorBidi" w:cstheme="minorBidi" w:hint="cs"/>
          <w:sz w:val="24"/>
          <w:rtl/>
        </w:rPr>
        <w:t>-</w:t>
      </w:r>
      <w:r w:rsidRPr="000B57A4">
        <w:rPr>
          <w:rFonts w:asciiTheme="minorBidi" w:hAnsiTheme="minorBidi" w:cstheme="minorBidi"/>
          <w:sz w:val="24"/>
          <w:rtl/>
        </w:rPr>
        <w:t xml:space="preserve">מופע המחבר פלמנקו ומוזיקה ישראלית (שירי חן, ניר אדור, הדס זכאי, אלעד כהן ועינת </w:t>
      </w:r>
      <w:proofErr w:type="spellStart"/>
      <w:r w:rsidRPr="000B57A4">
        <w:rPr>
          <w:rFonts w:asciiTheme="minorBidi" w:hAnsiTheme="minorBidi" w:cstheme="minorBidi"/>
          <w:sz w:val="24"/>
          <w:rtl/>
        </w:rPr>
        <w:t>טובול</w:t>
      </w:r>
      <w:proofErr w:type="spellEnd"/>
      <w:r w:rsidRPr="000B57A4">
        <w:rPr>
          <w:rFonts w:asciiTheme="minorBidi" w:hAnsiTheme="minorBidi" w:cstheme="minorBidi"/>
          <w:sz w:val="24"/>
          <w:rtl/>
        </w:rPr>
        <w:t xml:space="preserve">); </w:t>
      </w:r>
      <w:r w:rsidRPr="000B57A4">
        <w:rPr>
          <w:rFonts w:asciiTheme="minorBidi" w:hAnsiTheme="minorBidi" w:cstheme="minorBidi"/>
          <w:b/>
          <w:bCs/>
          <w:sz w:val="24"/>
          <w:rtl/>
        </w:rPr>
        <w:t>o</w:t>
      </w:r>
      <w:r w:rsidRPr="000B57A4">
        <w:rPr>
          <w:rFonts w:asciiTheme="minorBidi" w:hAnsiTheme="minorBidi" w:cstheme="minorBidi"/>
          <w:b/>
          <w:sz w:val="24"/>
        </w:rPr>
        <w:t>El Mund</w:t>
      </w:r>
      <w:r w:rsidRPr="000B57A4">
        <w:rPr>
          <w:rFonts w:asciiTheme="minorBidi" w:hAnsiTheme="minorBidi" w:cstheme="minorBidi"/>
          <w:sz w:val="24"/>
          <w:rtl/>
        </w:rPr>
        <w:t xml:space="preserve"> </w:t>
      </w:r>
      <w:r w:rsidR="004A0512">
        <w:rPr>
          <w:rFonts w:asciiTheme="minorBidi" w:hAnsiTheme="minorBidi" w:cstheme="minorBidi" w:hint="cs"/>
          <w:sz w:val="24"/>
          <w:rtl/>
        </w:rPr>
        <w:t>-</w:t>
      </w:r>
      <w:r w:rsidRPr="000B57A4">
        <w:rPr>
          <w:rFonts w:asciiTheme="minorBidi" w:hAnsiTheme="minorBidi" w:cstheme="minorBidi"/>
          <w:sz w:val="24"/>
          <w:rtl/>
        </w:rPr>
        <w:t xml:space="preserve">הגיטריסט </w:t>
      </w:r>
      <w:proofErr w:type="spellStart"/>
      <w:r w:rsidRPr="000B57A4">
        <w:rPr>
          <w:rFonts w:asciiTheme="minorBidi" w:hAnsiTheme="minorBidi" w:cstheme="minorBidi"/>
          <w:sz w:val="24"/>
          <w:rtl/>
        </w:rPr>
        <w:t>הסביליאני</w:t>
      </w:r>
      <w:proofErr w:type="spellEnd"/>
      <w:r w:rsidRPr="000B57A4">
        <w:rPr>
          <w:rFonts w:asciiTheme="minorBidi" w:hAnsiTheme="minorBidi" w:cstheme="minorBidi"/>
          <w:sz w:val="24"/>
          <w:rtl/>
        </w:rPr>
        <w:t xml:space="preserve"> </w:t>
      </w:r>
      <w:proofErr w:type="spellStart"/>
      <w:r w:rsidRPr="000B57A4">
        <w:rPr>
          <w:rFonts w:asciiTheme="minorBidi" w:hAnsiTheme="minorBidi" w:cstheme="minorBidi"/>
          <w:sz w:val="24"/>
        </w:rPr>
        <w:t>Fyty</w:t>
      </w:r>
      <w:proofErr w:type="spellEnd"/>
      <w:r w:rsidRPr="000B57A4">
        <w:rPr>
          <w:rFonts w:asciiTheme="minorBidi" w:hAnsiTheme="minorBidi" w:cstheme="minorBidi"/>
          <w:sz w:val="24"/>
        </w:rPr>
        <w:t xml:space="preserve"> de Triana</w:t>
      </w:r>
      <w:r w:rsidRPr="000B57A4">
        <w:rPr>
          <w:rFonts w:asciiTheme="minorBidi" w:hAnsiTheme="minorBidi" w:cstheme="minorBidi"/>
          <w:sz w:val="24"/>
          <w:rtl/>
        </w:rPr>
        <w:t xml:space="preserve"> חובר לפסנתרן הג'אז אוריין לבנת.  </w:t>
      </w:r>
    </w:p>
    <w:p w14:paraId="50F565C6" w14:textId="56716CD0" w:rsidR="00472062" w:rsidRPr="000B57A4" w:rsidRDefault="004A0512">
      <w:pPr>
        <w:ind w:left="38" w:right="-1"/>
        <w:rPr>
          <w:rFonts w:asciiTheme="minorBidi" w:hAnsiTheme="minorBidi" w:cstheme="minorBidi"/>
          <w:sz w:val="24"/>
        </w:rPr>
      </w:pPr>
      <w:r w:rsidRPr="004A0512">
        <w:rPr>
          <w:rFonts w:asciiTheme="minorBidi" w:hAnsiTheme="minorBidi" w:cstheme="minorBidi" w:hint="cs"/>
          <w:sz w:val="24"/>
          <w:rtl/>
        </w:rPr>
        <w:t>"</w:t>
      </w:r>
      <w:r w:rsidRPr="004A0512">
        <w:rPr>
          <w:rFonts w:asciiTheme="minorBidi" w:hAnsiTheme="minorBidi" w:cstheme="minorBidi"/>
          <w:sz w:val="24"/>
          <w:rtl/>
        </w:rPr>
        <w:t>בוקר פלמנקו ישראלי</w:t>
      </w:r>
      <w:r w:rsidRPr="004A0512">
        <w:rPr>
          <w:rFonts w:asciiTheme="minorBidi" w:hAnsiTheme="minorBidi" w:cstheme="minorBidi" w:hint="cs"/>
          <w:sz w:val="24"/>
          <w:rtl/>
        </w:rPr>
        <w:t>"</w:t>
      </w:r>
      <w:r w:rsidRPr="000B57A4">
        <w:rPr>
          <w:rFonts w:asciiTheme="minorBidi" w:hAnsiTheme="minorBidi" w:cstheme="minorBidi"/>
          <w:sz w:val="24"/>
          <w:rtl/>
        </w:rPr>
        <w:t xml:space="preserve"> המופע האהוב שמעניק במה לקבוצות במגוון גילאים ולהקות ייצוגיות </w:t>
      </w:r>
      <w:proofErr w:type="spellStart"/>
      <w:r w:rsidRPr="000B57A4">
        <w:rPr>
          <w:rFonts w:asciiTheme="minorBidi" w:hAnsiTheme="minorBidi" w:cstheme="minorBidi"/>
          <w:sz w:val="24"/>
          <w:rtl/>
        </w:rPr>
        <w:t>מסטודיוס</w:t>
      </w:r>
      <w:proofErr w:type="spellEnd"/>
      <w:r w:rsidRPr="000B57A4">
        <w:rPr>
          <w:rFonts w:asciiTheme="minorBidi" w:hAnsiTheme="minorBidi" w:cstheme="minorBidi"/>
          <w:sz w:val="24"/>
          <w:rtl/>
        </w:rPr>
        <w:t xml:space="preserve"> ברחבי הארץ – יתקיים השנה לקראת שקיעה.  </w:t>
      </w:r>
    </w:p>
    <w:p w14:paraId="714E48AD" w14:textId="77777777" w:rsidR="00472062" w:rsidRPr="000B57A4" w:rsidRDefault="00000000">
      <w:pPr>
        <w:ind w:left="38" w:right="-1"/>
        <w:rPr>
          <w:rFonts w:asciiTheme="minorBidi" w:hAnsiTheme="minorBidi" w:cstheme="minorBidi"/>
          <w:sz w:val="24"/>
          <w:rtl/>
        </w:rPr>
      </w:pPr>
      <w:r w:rsidRPr="000B57A4">
        <w:rPr>
          <w:rFonts w:asciiTheme="minorBidi" w:hAnsiTheme="minorBidi" w:cstheme="minorBidi"/>
          <w:b/>
          <w:bCs/>
          <w:sz w:val="24"/>
          <w:rtl/>
        </w:rPr>
        <w:lastRenderedPageBreak/>
        <w:t>קרן עדי אגמון</w:t>
      </w:r>
      <w:r w:rsidRPr="000B57A4">
        <w:rPr>
          <w:rFonts w:asciiTheme="minorBidi" w:hAnsiTheme="minorBidi" w:cstheme="minorBidi"/>
          <w:sz w:val="24"/>
          <w:rtl/>
        </w:rPr>
        <w:t xml:space="preserve"> נוסדה ב-</w:t>
      </w:r>
      <w:r w:rsidRPr="000B57A4">
        <w:rPr>
          <w:rFonts w:asciiTheme="minorBidi" w:hAnsiTheme="minorBidi" w:cstheme="minorBidi"/>
          <w:sz w:val="24"/>
        </w:rPr>
        <w:t>1994</w:t>
      </w:r>
      <w:r w:rsidRPr="000B57A4">
        <w:rPr>
          <w:rFonts w:asciiTheme="minorBidi" w:hAnsiTheme="minorBidi" w:cstheme="minorBidi"/>
          <w:sz w:val="24"/>
          <w:rtl/>
        </w:rPr>
        <w:t xml:space="preserve"> לזכרה של עדי אגמון, סרן במודיעין ורקדנית פלמנקו מוכשרת, שנפטרה בגיל </w:t>
      </w:r>
      <w:r w:rsidRPr="000B57A4">
        <w:rPr>
          <w:rFonts w:asciiTheme="minorBidi" w:hAnsiTheme="minorBidi" w:cstheme="minorBidi"/>
          <w:sz w:val="24"/>
        </w:rPr>
        <w:t>21</w:t>
      </w:r>
      <w:r w:rsidRPr="000B57A4">
        <w:rPr>
          <w:rFonts w:asciiTheme="minorBidi" w:hAnsiTheme="minorBidi" w:cstheme="minorBidi"/>
          <w:sz w:val="24"/>
          <w:rtl/>
        </w:rPr>
        <w:t xml:space="preserve">.  הוריה, </w:t>
      </w:r>
      <w:proofErr w:type="spellStart"/>
      <w:r w:rsidRPr="000B57A4">
        <w:rPr>
          <w:rFonts w:asciiTheme="minorBidi" w:hAnsiTheme="minorBidi" w:cstheme="minorBidi"/>
          <w:sz w:val="24"/>
          <w:rtl/>
        </w:rPr>
        <w:t>אוה</w:t>
      </w:r>
      <w:proofErr w:type="spellEnd"/>
      <w:r w:rsidRPr="000B57A4">
        <w:rPr>
          <w:rFonts w:asciiTheme="minorBidi" w:hAnsiTheme="minorBidi" w:cstheme="minorBidi"/>
          <w:sz w:val="24"/>
          <w:rtl/>
        </w:rPr>
        <w:t xml:space="preserve"> ז"ל ודוד אגמון, ייסדו את הקרן בהתאם לצוואתה המילולית של עדי להעניק מלגה לרקדנית ישראלית צעירה כדי שתוכל לנסוע ללמוד בספרד. מאז מקיימת הקרן שיתופי פעולה הדוקים וארוכי שנים עם מוסדות ואמנים מספרד, ששיאם בפסטיבל ימי הפלמנקו שמתקיים מדי שנה במרכז סוזן דלל.   </w:t>
      </w:r>
    </w:p>
    <w:p w14:paraId="4BE7A807" w14:textId="77777777" w:rsidR="004A7268" w:rsidRPr="00117596" w:rsidRDefault="004A7268" w:rsidP="004A7268">
      <w:pPr>
        <w:shd w:val="clear" w:color="auto" w:fill="FFFFFF"/>
        <w:spacing w:after="0" w:line="240" w:lineRule="auto"/>
        <w:jc w:val="center"/>
        <w:rPr>
          <w:rFonts w:asciiTheme="minorBidi" w:eastAsia="Times New Roman" w:hAnsiTheme="minorBidi" w:cstheme="minorBidi"/>
          <w:b/>
          <w:bCs/>
          <w:kern w:val="0"/>
          <w:sz w:val="24"/>
          <w:rtl/>
          <w14:ligatures w14:val="none"/>
        </w:rPr>
      </w:pPr>
      <w:r w:rsidRPr="00117596">
        <w:rPr>
          <w:rFonts w:asciiTheme="minorBidi" w:eastAsia="Times New Roman" w:hAnsiTheme="minorBidi" w:cstheme="minorBidi"/>
          <w:b/>
          <w:bCs/>
          <w:kern w:val="0"/>
          <w:sz w:val="24"/>
          <w:rtl/>
          <w14:ligatures w14:val="none"/>
        </w:rPr>
        <w:t xml:space="preserve">לאתר קרן עדי אגמון:  </w:t>
      </w:r>
      <w:hyperlink r:id="rId4" w:history="1">
        <w:r w:rsidRPr="00117596">
          <w:rPr>
            <w:rStyle w:val="Hyperlink"/>
            <w:rFonts w:asciiTheme="minorBidi" w:eastAsia="Times New Roman" w:hAnsiTheme="minorBidi" w:cstheme="minorBidi"/>
            <w:b/>
            <w:bCs/>
            <w:color w:val="0070C0"/>
            <w:kern w:val="0"/>
            <w:sz w:val="24"/>
            <w14:ligatures w14:val="none"/>
          </w:rPr>
          <w:t>www.keren-adi.org</w:t>
        </w:r>
      </w:hyperlink>
    </w:p>
    <w:p w14:paraId="41AF8F51" w14:textId="77777777" w:rsidR="004A7268" w:rsidRPr="00117596" w:rsidRDefault="004A7268">
      <w:pPr>
        <w:ind w:left="38" w:right="-1"/>
        <w:rPr>
          <w:rFonts w:asciiTheme="minorBidi" w:hAnsiTheme="minorBidi" w:cstheme="minorBidi"/>
          <w:sz w:val="28"/>
          <w:szCs w:val="28"/>
        </w:rPr>
      </w:pPr>
    </w:p>
    <w:p w14:paraId="6346F654" w14:textId="7116223C" w:rsidR="00472062" w:rsidRPr="00117596" w:rsidRDefault="00000000" w:rsidP="00B951F1">
      <w:pPr>
        <w:spacing w:after="158" w:line="259" w:lineRule="auto"/>
        <w:ind w:right="675" w:firstLine="0"/>
        <w:jc w:val="center"/>
        <w:rPr>
          <w:rFonts w:asciiTheme="minorBidi" w:hAnsiTheme="minorBidi" w:cstheme="minorBidi"/>
          <w:sz w:val="28"/>
          <w:szCs w:val="28"/>
        </w:rPr>
      </w:pPr>
      <w:r w:rsidRPr="00117596">
        <w:rPr>
          <w:rFonts w:asciiTheme="minorBidi" w:hAnsiTheme="minorBidi" w:cstheme="minorBidi"/>
          <w:b/>
          <w:bCs/>
          <w:sz w:val="28"/>
          <w:szCs w:val="28"/>
          <w:rtl/>
        </w:rPr>
        <w:t xml:space="preserve">פסטיבל ימי הפלמנקו, </w:t>
      </w:r>
      <w:r w:rsidRPr="00117596">
        <w:rPr>
          <w:rFonts w:asciiTheme="minorBidi" w:hAnsiTheme="minorBidi" w:cstheme="minorBidi"/>
          <w:b/>
          <w:bCs/>
          <w:sz w:val="28"/>
          <w:szCs w:val="28"/>
        </w:rPr>
        <w:t>7</w:t>
      </w:r>
      <w:r w:rsidRPr="00117596">
        <w:rPr>
          <w:rFonts w:asciiTheme="minorBidi" w:hAnsiTheme="minorBidi" w:cstheme="minorBidi"/>
          <w:b/>
          <w:bCs/>
          <w:sz w:val="28"/>
          <w:szCs w:val="28"/>
          <w:rtl/>
        </w:rPr>
        <w:t>-</w:t>
      </w:r>
      <w:r w:rsidRPr="00117596">
        <w:rPr>
          <w:rFonts w:asciiTheme="minorBidi" w:hAnsiTheme="minorBidi" w:cstheme="minorBidi"/>
          <w:b/>
          <w:bCs/>
          <w:sz w:val="28"/>
          <w:szCs w:val="28"/>
        </w:rPr>
        <w:t>11</w:t>
      </w:r>
      <w:r w:rsidRPr="00117596">
        <w:rPr>
          <w:rFonts w:asciiTheme="minorBidi" w:hAnsiTheme="minorBidi" w:cstheme="minorBidi"/>
          <w:b/>
          <w:bCs/>
          <w:sz w:val="28"/>
          <w:szCs w:val="28"/>
          <w:rtl/>
        </w:rPr>
        <w:t xml:space="preserve"> ביולי</w:t>
      </w:r>
      <w:r w:rsidR="00B951F1" w:rsidRPr="00117596">
        <w:rPr>
          <w:rFonts w:asciiTheme="minorBidi" w:hAnsiTheme="minorBidi" w:cstheme="minorBidi" w:hint="cs"/>
          <w:b/>
          <w:bCs/>
          <w:sz w:val="28"/>
          <w:szCs w:val="28"/>
          <w:rtl/>
        </w:rPr>
        <w:t xml:space="preserve"> בתל אביב</w:t>
      </w:r>
      <w:r w:rsidR="00B951F1" w:rsidRPr="00117596">
        <w:rPr>
          <w:rFonts w:asciiTheme="minorBidi" w:hAnsiTheme="minorBidi" w:cstheme="minorBidi"/>
          <w:b/>
          <w:bCs/>
          <w:sz w:val="28"/>
          <w:szCs w:val="28"/>
          <w:rtl/>
        </w:rPr>
        <w:br/>
      </w:r>
      <w:r w:rsidR="00B951F1" w:rsidRPr="00117596">
        <w:rPr>
          <w:rFonts w:asciiTheme="minorBidi" w:hAnsiTheme="minorBidi" w:cstheme="minorBidi" w:hint="cs"/>
          <w:b/>
          <w:bCs/>
          <w:sz w:val="28"/>
          <w:szCs w:val="28"/>
          <w:rtl/>
        </w:rPr>
        <w:t xml:space="preserve">מרכז תרבות אניס , רחוב פעמונית 9 ביפו </w:t>
      </w:r>
      <w:r w:rsidR="00B951F1" w:rsidRPr="00117596">
        <w:rPr>
          <w:rFonts w:asciiTheme="minorBidi" w:hAnsiTheme="minorBidi" w:cstheme="minorBidi"/>
          <w:b/>
          <w:bCs/>
          <w:sz w:val="28"/>
          <w:szCs w:val="28"/>
          <w:rtl/>
        </w:rPr>
        <w:br/>
      </w:r>
      <w:r w:rsidRPr="00117596">
        <w:rPr>
          <w:rFonts w:asciiTheme="minorBidi" w:hAnsiTheme="minorBidi" w:cstheme="minorBidi"/>
          <w:b/>
          <w:bCs/>
          <w:sz w:val="28"/>
          <w:szCs w:val="28"/>
          <w:rtl/>
        </w:rPr>
        <w:t xml:space="preserve">תיאטרון ענבל, </w:t>
      </w:r>
      <w:r w:rsidR="00B951F1" w:rsidRPr="00117596">
        <w:rPr>
          <w:rFonts w:asciiTheme="minorBidi" w:hAnsiTheme="minorBidi" w:cstheme="minorBidi" w:hint="cs"/>
          <w:b/>
          <w:bCs/>
          <w:sz w:val="28"/>
          <w:szCs w:val="28"/>
          <w:rtl/>
        </w:rPr>
        <w:t xml:space="preserve">מרכז סוזן דלל, </w:t>
      </w:r>
      <w:proofErr w:type="spellStart"/>
      <w:r w:rsidR="00B951F1" w:rsidRPr="00117596">
        <w:rPr>
          <w:rFonts w:asciiTheme="minorBidi" w:hAnsiTheme="minorBidi" w:cstheme="minorBidi" w:hint="cs"/>
          <w:b/>
          <w:bCs/>
          <w:sz w:val="28"/>
          <w:szCs w:val="28"/>
          <w:rtl/>
        </w:rPr>
        <w:t>רח</w:t>
      </w:r>
      <w:proofErr w:type="spellEnd"/>
      <w:r w:rsidRPr="00117596">
        <w:rPr>
          <w:rFonts w:asciiTheme="minorBidi" w:hAnsiTheme="minorBidi" w:cstheme="minorBidi"/>
          <w:b/>
          <w:bCs/>
          <w:sz w:val="28"/>
          <w:szCs w:val="28"/>
          <w:rtl/>
        </w:rPr>
        <w:t xml:space="preserve"> </w:t>
      </w:r>
      <w:proofErr w:type="spellStart"/>
      <w:r w:rsidRPr="00117596">
        <w:rPr>
          <w:rFonts w:asciiTheme="minorBidi" w:hAnsiTheme="minorBidi" w:cstheme="minorBidi"/>
          <w:b/>
          <w:bCs/>
          <w:sz w:val="28"/>
          <w:szCs w:val="28"/>
          <w:rtl/>
        </w:rPr>
        <w:t>יחיאלי</w:t>
      </w:r>
      <w:proofErr w:type="spellEnd"/>
      <w:r w:rsidRPr="00117596">
        <w:rPr>
          <w:rFonts w:asciiTheme="minorBidi" w:hAnsiTheme="minorBidi" w:cstheme="minorBidi"/>
          <w:b/>
          <w:bCs/>
          <w:sz w:val="28"/>
          <w:szCs w:val="28"/>
          <w:rtl/>
        </w:rPr>
        <w:t xml:space="preserve"> </w:t>
      </w:r>
      <w:r w:rsidRPr="00117596">
        <w:rPr>
          <w:rFonts w:asciiTheme="minorBidi" w:hAnsiTheme="minorBidi" w:cstheme="minorBidi"/>
          <w:b/>
          <w:bCs/>
          <w:sz w:val="28"/>
          <w:szCs w:val="28"/>
        </w:rPr>
        <w:t>6</w:t>
      </w:r>
      <w:r w:rsidRPr="00117596">
        <w:rPr>
          <w:rFonts w:asciiTheme="minorBidi" w:hAnsiTheme="minorBidi" w:cstheme="minorBidi"/>
          <w:b/>
          <w:bCs/>
          <w:sz w:val="28"/>
          <w:szCs w:val="28"/>
          <w:rtl/>
        </w:rPr>
        <w:t xml:space="preserve">, תל אביב </w:t>
      </w:r>
    </w:p>
    <w:p w14:paraId="3464DA7E" w14:textId="433C9945" w:rsidR="00472062" w:rsidRPr="00117596" w:rsidRDefault="00000000">
      <w:pPr>
        <w:spacing w:after="158" w:line="259" w:lineRule="auto"/>
        <w:ind w:left="53" w:right="0" w:firstLine="0"/>
        <w:jc w:val="center"/>
        <w:rPr>
          <w:rFonts w:asciiTheme="minorBidi" w:hAnsiTheme="minorBidi" w:cstheme="minorBidi"/>
          <w:b/>
          <w:bCs/>
          <w:sz w:val="28"/>
          <w:szCs w:val="28"/>
          <w:rtl/>
        </w:rPr>
      </w:pPr>
      <w:r w:rsidRPr="00117596">
        <w:rPr>
          <w:rFonts w:asciiTheme="minorBidi" w:hAnsiTheme="minorBidi" w:cstheme="minorBidi"/>
          <w:b/>
          <w:bCs/>
          <w:sz w:val="28"/>
          <w:szCs w:val="28"/>
          <w:rtl/>
        </w:rPr>
        <w:t xml:space="preserve">טווח מחירים: </w:t>
      </w:r>
      <w:r w:rsidRPr="00117596">
        <w:rPr>
          <w:rFonts w:asciiTheme="minorBidi" w:hAnsiTheme="minorBidi" w:cstheme="minorBidi"/>
          <w:b/>
          <w:bCs/>
          <w:sz w:val="28"/>
          <w:szCs w:val="28"/>
        </w:rPr>
        <w:t>89</w:t>
      </w:r>
      <w:r w:rsidRPr="00117596">
        <w:rPr>
          <w:rFonts w:asciiTheme="minorBidi" w:hAnsiTheme="minorBidi" w:cstheme="minorBidi"/>
          <w:b/>
          <w:bCs/>
          <w:sz w:val="28"/>
          <w:szCs w:val="28"/>
          <w:rtl/>
        </w:rPr>
        <w:t>-</w:t>
      </w:r>
      <w:r w:rsidRPr="00117596">
        <w:rPr>
          <w:rFonts w:asciiTheme="minorBidi" w:hAnsiTheme="minorBidi" w:cstheme="minorBidi"/>
          <w:b/>
          <w:bCs/>
          <w:sz w:val="28"/>
          <w:szCs w:val="28"/>
        </w:rPr>
        <w:t>179</w:t>
      </w:r>
      <w:r w:rsidRPr="00117596">
        <w:rPr>
          <w:rFonts w:asciiTheme="minorBidi" w:hAnsiTheme="minorBidi" w:cstheme="minorBidi"/>
          <w:b/>
          <w:bCs/>
          <w:sz w:val="28"/>
          <w:szCs w:val="28"/>
          <w:rtl/>
        </w:rPr>
        <w:t xml:space="preserve"> ₪  </w:t>
      </w:r>
      <w:r w:rsidR="00117596" w:rsidRPr="00117596">
        <w:rPr>
          <w:rFonts w:asciiTheme="minorBidi" w:hAnsiTheme="minorBidi" w:cstheme="minorBidi"/>
          <w:b/>
          <w:bCs/>
          <w:sz w:val="28"/>
          <w:szCs w:val="28"/>
          <w:rtl/>
        </w:rPr>
        <w:br/>
      </w:r>
      <w:r w:rsidR="00117596" w:rsidRPr="00117596">
        <w:rPr>
          <w:rFonts w:asciiTheme="minorBidi" w:hAnsiTheme="minorBidi" w:cstheme="minorBidi" w:hint="cs"/>
          <w:b/>
          <w:bCs/>
          <w:sz w:val="28"/>
          <w:szCs w:val="28"/>
          <w:rtl/>
        </w:rPr>
        <w:t>לרכישת כרטיסים :</w:t>
      </w:r>
      <w:r w:rsidR="00117596" w:rsidRPr="00117596">
        <w:rPr>
          <w:rFonts w:asciiTheme="minorBidi" w:hAnsiTheme="minorBidi" w:cstheme="minorBidi"/>
          <w:b/>
          <w:bCs/>
          <w:sz w:val="28"/>
          <w:szCs w:val="28"/>
        </w:rPr>
        <w:t xml:space="preserve"> </w:t>
      </w:r>
      <w:r w:rsidR="00117596" w:rsidRPr="00117596">
        <w:rPr>
          <w:rFonts w:asciiTheme="minorBidi" w:hAnsiTheme="minorBidi" w:cstheme="minorBidi"/>
          <w:b/>
          <w:bCs/>
          <w:sz w:val="28"/>
          <w:szCs w:val="28"/>
          <w:rtl/>
        </w:rPr>
        <w:br/>
      </w:r>
      <w:hyperlink r:id="rId5" w:history="1">
        <w:r w:rsidR="00117596" w:rsidRPr="00117596">
          <w:rPr>
            <w:rStyle w:val="Hyperlink"/>
            <w:rFonts w:asciiTheme="minorBidi" w:hAnsiTheme="minorBidi" w:cstheme="minorBidi"/>
            <w:b/>
            <w:bCs/>
            <w:color w:val="0070C0"/>
            <w:sz w:val="28"/>
            <w:szCs w:val="28"/>
          </w:rPr>
          <w:t>https://did.li/Nvkba</w:t>
        </w:r>
      </w:hyperlink>
    </w:p>
    <w:p w14:paraId="592E4D7B" w14:textId="77777777" w:rsidR="00117596" w:rsidRPr="00117596" w:rsidRDefault="00117596">
      <w:pPr>
        <w:spacing w:after="158" w:line="259" w:lineRule="auto"/>
        <w:ind w:left="53" w:right="0" w:firstLine="0"/>
        <w:jc w:val="center"/>
        <w:rPr>
          <w:rFonts w:asciiTheme="minorBidi" w:hAnsiTheme="minorBidi" w:cstheme="minorBidi"/>
          <w:b/>
          <w:bCs/>
          <w:sz w:val="24"/>
          <w:rtl/>
        </w:rPr>
      </w:pPr>
    </w:p>
    <w:p w14:paraId="0B12B9D1" w14:textId="77777777" w:rsidR="00117596" w:rsidRDefault="00117596">
      <w:pPr>
        <w:spacing w:after="158" w:line="259" w:lineRule="auto"/>
        <w:ind w:left="53" w:right="0" w:firstLine="0"/>
        <w:jc w:val="center"/>
        <w:rPr>
          <w:rFonts w:asciiTheme="minorBidi" w:hAnsiTheme="minorBidi" w:cstheme="minorBidi"/>
          <w:b/>
          <w:bCs/>
          <w:sz w:val="24"/>
          <w:rtl/>
        </w:rPr>
      </w:pPr>
    </w:p>
    <w:p w14:paraId="2FCD2F9A" w14:textId="77777777" w:rsidR="00117596" w:rsidRDefault="00117596">
      <w:pPr>
        <w:spacing w:after="158" w:line="259" w:lineRule="auto"/>
        <w:ind w:left="53" w:right="0" w:firstLine="0"/>
        <w:jc w:val="center"/>
        <w:rPr>
          <w:rFonts w:asciiTheme="minorBidi" w:hAnsiTheme="minorBidi" w:cstheme="minorBidi"/>
          <w:b/>
          <w:bCs/>
          <w:sz w:val="24"/>
          <w:rtl/>
        </w:rPr>
      </w:pPr>
    </w:p>
    <w:p w14:paraId="07C51C2F" w14:textId="77777777" w:rsidR="00117596" w:rsidRPr="00117596" w:rsidRDefault="00117596">
      <w:pPr>
        <w:spacing w:after="158" w:line="259" w:lineRule="auto"/>
        <w:ind w:left="53" w:right="0" w:firstLine="0"/>
        <w:jc w:val="center"/>
        <w:rPr>
          <w:rFonts w:asciiTheme="minorBidi" w:hAnsiTheme="minorBidi" w:cstheme="minorBidi" w:hint="cs"/>
          <w:b/>
          <w:bCs/>
          <w:sz w:val="24"/>
          <w:rtl/>
        </w:rPr>
      </w:pPr>
    </w:p>
    <w:p w14:paraId="3847B8F6" w14:textId="11C290F7" w:rsidR="000B57A4" w:rsidRPr="00225E80" w:rsidRDefault="00117596" w:rsidP="000B57A4">
      <w:pPr>
        <w:spacing w:after="158" w:line="259" w:lineRule="auto"/>
        <w:ind w:left="53" w:right="0" w:firstLine="0"/>
        <w:jc w:val="left"/>
        <w:rPr>
          <w:rFonts w:asciiTheme="minorBidi" w:hAnsiTheme="minorBidi" w:cstheme="minorBidi"/>
          <w:b/>
          <w:bCs/>
          <w:color w:val="EE0000"/>
          <w:sz w:val="24"/>
          <w:u w:val="single"/>
          <w:rtl/>
        </w:rPr>
      </w:pPr>
      <w:r>
        <w:rPr>
          <w:rFonts w:asciiTheme="minorBidi" w:hAnsiTheme="minorBidi" w:cstheme="minorBidi" w:hint="cs"/>
          <w:b/>
          <w:bCs/>
          <w:color w:val="EE0000"/>
          <w:sz w:val="24"/>
          <w:u w:val="single"/>
          <w:rtl/>
        </w:rPr>
        <w:t xml:space="preserve">תכנית </w:t>
      </w:r>
      <w:r w:rsidR="000B57A4" w:rsidRPr="00225E80">
        <w:rPr>
          <w:rFonts w:asciiTheme="minorBidi" w:hAnsiTheme="minorBidi" w:cstheme="minorBidi"/>
          <w:b/>
          <w:bCs/>
          <w:color w:val="EE0000"/>
          <w:sz w:val="24"/>
          <w:u w:val="single"/>
          <w:rtl/>
        </w:rPr>
        <w:t xml:space="preserve"> ה</w:t>
      </w:r>
      <w:r>
        <w:rPr>
          <w:rFonts w:asciiTheme="minorBidi" w:hAnsiTheme="minorBidi" w:cstheme="minorBidi" w:hint="cs"/>
          <w:b/>
          <w:bCs/>
          <w:color w:val="EE0000"/>
          <w:sz w:val="24"/>
          <w:u w:val="single"/>
          <w:rtl/>
        </w:rPr>
        <w:t xml:space="preserve">מופעים המלאה </w:t>
      </w:r>
      <w:r w:rsidR="000B57A4" w:rsidRPr="00225E80">
        <w:rPr>
          <w:rFonts w:asciiTheme="minorBidi" w:hAnsiTheme="minorBidi" w:cstheme="minorBidi"/>
          <w:b/>
          <w:bCs/>
          <w:color w:val="EE0000"/>
          <w:sz w:val="24"/>
          <w:u w:val="single"/>
          <w:rtl/>
        </w:rPr>
        <w:t>-</w:t>
      </w:r>
    </w:p>
    <w:p w14:paraId="51264285" w14:textId="24C9D887" w:rsidR="000B57A4" w:rsidRPr="00225E80" w:rsidRDefault="000B57A4" w:rsidP="000B57A4">
      <w:pPr>
        <w:spacing w:after="158" w:line="259" w:lineRule="auto"/>
        <w:ind w:left="53" w:right="0" w:firstLine="0"/>
        <w:jc w:val="left"/>
        <w:rPr>
          <w:rFonts w:asciiTheme="minorBidi" w:hAnsiTheme="minorBidi" w:cstheme="minorBidi"/>
          <w:b/>
          <w:bCs/>
          <w:color w:val="EE0000"/>
          <w:sz w:val="24"/>
          <w:rtl/>
        </w:rPr>
      </w:pPr>
      <w:r w:rsidRPr="00225E80">
        <w:rPr>
          <w:rFonts w:asciiTheme="minorBidi" w:hAnsiTheme="minorBidi" w:cstheme="minorBidi"/>
          <w:b/>
          <w:bCs/>
          <w:color w:val="EE0000"/>
          <w:sz w:val="24"/>
          <w:rtl/>
        </w:rPr>
        <w:t>יום שלישי ה-7.7</w:t>
      </w:r>
    </w:p>
    <w:p w14:paraId="70B2AFE2" w14:textId="77777777" w:rsidR="000B57A4" w:rsidRPr="00225E80" w:rsidRDefault="000B57A4" w:rsidP="000B57A4">
      <w:pPr>
        <w:pStyle w:val="font8"/>
        <w:spacing w:before="0" w:beforeAutospacing="0" w:after="0" w:afterAutospacing="0" w:line="336" w:lineRule="atLeast"/>
        <w:jc w:val="right"/>
        <w:textAlignment w:val="baseline"/>
        <w:rPr>
          <w:rFonts w:asciiTheme="minorBidi" w:hAnsiTheme="minorBidi" w:cstheme="minorBidi"/>
          <w:b/>
          <w:bCs/>
          <w:color w:val="000000"/>
        </w:rPr>
      </w:pPr>
      <w:r w:rsidRPr="00225E80">
        <w:rPr>
          <w:rStyle w:val="wixui-rich-texttext"/>
          <w:rFonts w:asciiTheme="minorBidi" w:hAnsiTheme="minorBidi" w:cstheme="minorBidi"/>
          <w:b/>
          <w:bCs/>
          <w:color w:val="000000"/>
          <w:bdr w:val="none" w:sz="0" w:space="0" w:color="auto" w:frame="1"/>
        </w:rPr>
        <w:t> 19:15</w:t>
      </w:r>
    </w:p>
    <w:p w14:paraId="121253DC" w14:textId="77777777" w:rsidR="000B57A4" w:rsidRPr="00225E80" w:rsidRDefault="000B57A4" w:rsidP="000B57A4">
      <w:pPr>
        <w:pStyle w:val="font8"/>
        <w:bidi/>
        <w:spacing w:before="0" w:beforeAutospacing="0" w:after="0" w:afterAutospacing="0" w:line="336" w:lineRule="atLeast"/>
        <w:textAlignment w:val="baseline"/>
        <w:rPr>
          <w:rFonts w:asciiTheme="minorBidi" w:hAnsiTheme="minorBidi" w:cstheme="minorBidi"/>
          <w:b/>
          <w:bCs/>
          <w:color w:val="000000"/>
        </w:rPr>
      </w:pPr>
      <w:r w:rsidRPr="00225E80">
        <w:rPr>
          <w:rStyle w:val="wixui-rich-texttext"/>
          <w:rFonts w:asciiTheme="minorBidi" w:hAnsiTheme="minorBidi" w:cstheme="minorBidi"/>
          <w:b/>
          <w:bCs/>
          <w:color w:val="000000"/>
          <w:bdr w:val="none" w:sz="0" w:space="0" w:color="auto" w:frame="1"/>
        </w:rPr>
        <w:t>Iya Ina</w:t>
      </w:r>
      <w:r w:rsidRPr="00225E80">
        <w:rPr>
          <w:rStyle w:val="wixui-rich-texttext"/>
          <w:rFonts w:asciiTheme="minorBidi" w:hAnsiTheme="minorBidi" w:cstheme="minorBidi"/>
          <w:b/>
          <w:bCs/>
          <w:color w:val="000000"/>
          <w:bdr w:val="none" w:sz="0" w:space="0" w:color="auto" w:frame="1"/>
          <w:rtl/>
        </w:rPr>
        <w:t> </w:t>
      </w:r>
      <w:r w:rsidRPr="00225E80">
        <w:rPr>
          <w:rStyle w:val="wixui-rich-texttext"/>
          <w:rFonts w:asciiTheme="minorBidi" w:hAnsiTheme="minorBidi" w:cstheme="minorBidi"/>
          <w:color w:val="000000"/>
          <w:bdr w:val="none" w:sz="0" w:space="0" w:color="auto" w:frame="1"/>
          <w:rtl/>
        </w:rPr>
        <w:t> מיכל ברט, יעל שרוני</w:t>
      </w:r>
    </w:p>
    <w:p w14:paraId="6427E1FB" w14:textId="77777777" w:rsidR="000B57A4" w:rsidRPr="00225E80" w:rsidRDefault="000B57A4" w:rsidP="000B57A4">
      <w:pPr>
        <w:pStyle w:val="font8"/>
        <w:bidi/>
        <w:spacing w:before="0" w:beforeAutospacing="0" w:after="0" w:afterAutospacing="0" w:line="336" w:lineRule="atLeast"/>
        <w:textAlignment w:val="baseline"/>
        <w:rPr>
          <w:rFonts w:asciiTheme="minorBidi" w:hAnsiTheme="minorBidi" w:cstheme="minorBidi"/>
          <w:b/>
          <w:bCs/>
          <w:color w:val="000000"/>
          <w:rtl/>
        </w:rPr>
      </w:pPr>
      <w:r w:rsidRPr="00225E80">
        <w:rPr>
          <w:rStyle w:val="wixui-rich-texttext"/>
          <w:rFonts w:asciiTheme="minorBidi" w:hAnsiTheme="minorBidi" w:cstheme="minorBidi"/>
          <w:i/>
          <w:iCs/>
          <w:color w:val="000000"/>
          <w:bdr w:val="none" w:sz="0" w:space="0" w:color="auto" w:frame="1"/>
          <w:rtl/>
        </w:rPr>
        <w:t>רחבת מרכז תרבות אניס (הכניסה חופשית)</w:t>
      </w:r>
      <w:r w:rsidRPr="00225E80">
        <w:rPr>
          <w:rStyle w:val="wixui-rich-texttext"/>
          <w:rFonts w:asciiTheme="minorBidi" w:hAnsiTheme="minorBidi" w:cstheme="minorBidi"/>
          <w:i/>
          <w:iCs/>
          <w:color w:val="000000"/>
          <w:bdr w:val="none" w:sz="0" w:space="0" w:color="auto" w:frame="1"/>
        </w:rPr>
        <w:t>​</w:t>
      </w:r>
    </w:p>
    <w:p w14:paraId="70BE1637" w14:textId="53C18F35" w:rsidR="000B57A4" w:rsidRPr="00225E80" w:rsidRDefault="000B57A4" w:rsidP="004A0512">
      <w:pPr>
        <w:pStyle w:val="font8"/>
        <w:bidi/>
        <w:spacing w:before="0" w:beforeAutospacing="0" w:after="0" w:afterAutospacing="0" w:line="336" w:lineRule="atLeast"/>
        <w:textAlignment w:val="baseline"/>
        <w:rPr>
          <w:rFonts w:asciiTheme="minorBidi" w:hAnsiTheme="minorBidi" w:cstheme="minorBidi"/>
          <w:b/>
          <w:bCs/>
          <w:color w:val="000000"/>
          <w:rtl/>
        </w:rPr>
      </w:pPr>
      <w:r w:rsidRPr="00225E80">
        <w:rPr>
          <w:rStyle w:val="wixui-rich-texttext"/>
          <w:rFonts w:asciiTheme="minorBidi" w:hAnsiTheme="minorBidi" w:cstheme="minorBidi"/>
          <w:i/>
          <w:iCs/>
          <w:color w:val="000000"/>
          <w:bdr w:val="none" w:sz="0" w:space="0" w:color="auto" w:frame="1"/>
        </w:rPr>
        <w:t>​</w:t>
      </w:r>
      <w:r w:rsidRPr="00225E80">
        <w:rPr>
          <w:rStyle w:val="wixui-rich-texttext"/>
          <w:rFonts w:asciiTheme="minorBidi" w:hAnsiTheme="minorBidi" w:cstheme="minorBidi"/>
          <w:b/>
          <w:bCs/>
          <w:color w:val="000000"/>
          <w:bdr w:val="none" w:sz="0" w:space="0" w:color="auto" w:frame="1"/>
        </w:rPr>
        <w:t>19:45</w:t>
      </w:r>
    </w:p>
    <w:p w14:paraId="476731C5" w14:textId="77777777" w:rsidR="000B57A4" w:rsidRPr="00225E80" w:rsidRDefault="000B57A4" w:rsidP="000B57A4">
      <w:pPr>
        <w:pStyle w:val="font8"/>
        <w:bidi/>
        <w:spacing w:before="0" w:beforeAutospacing="0" w:after="0" w:afterAutospacing="0" w:line="336" w:lineRule="atLeast"/>
        <w:textAlignment w:val="baseline"/>
        <w:rPr>
          <w:rFonts w:asciiTheme="minorBidi" w:hAnsiTheme="minorBidi" w:cstheme="minorBidi"/>
          <w:b/>
          <w:bCs/>
          <w:color w:val="000000"/>
        </w:rPr>
      </w:pPr>
      <w:r w:rsidRPr="00225E80">
        <w:rPr>
          <w:rStyle w:val="wixui-rich-texttext"/>
          <w:rFonts w:asciiTheme="minorBidi" w:hAnsiTheme="minorBidi" w:cstheme="minorBidi"/>
          <w:b/>
          <w:bCs/>
          <w:color w:val="000000"/>
          <w:bdr w:val="none" w:sz="0" w:space="0" w:color="auto" w:frame="1"/>
        </w:rPr>
        <w:t>Dar a Luz</w:t>
      </w:r>
      <w:r w:rsidRPr="00225E80">
        <w:rPr>
          <w:rStyle w:val="wixui-rich-texttext"/>
          <w:rFonts w:asciiTheme="minorBidi" w:hAnsiTheme="minorBidi" w:cstheme="minorBidi"/>
          <w:color w:val="000000"/>
          <w:bdr w:val="none" w:sz="0" w:space="0" w:color="auto" w:frame="1"/>
          <w:rtl/>
        </w:rPr>
        <w:t xml:space="preserve">  שירי חן, ניר אדור, הדס זכאי, אלעד כהן, גאיה ליברמן </w:t>
      </w:r>
      <w:proofErr w:type="spellStart"/>
      <w:r w:rsidRPr="00225E80">
        <w:rPr>
          <w:rStyle w:val="wixui-rich-texttext"/>
          <w:rFonts w:asciiTheme="minorBidi" w:hAnsiTheme="minorBidi" w:cstheme="minorBidi"/>
          <w:color w:val="000000"/>
          <w:bdr w:val="none" w:sz="0" w:space="0" w:color="auto" w:frame="1"/>
          <w:rtl/>
        </w:rPr>
        <w:t>קונטיני</w:t>
      </w:r>
      <w:proofErr w:type="spellEnd"/>
    </w:p>
    <w:p w14:paraId="5CED1AB9" w14:textId="77777777" w:rsidR="000B57A4" w:rsidRPr="00225E80" w:rsidRDefault="000B57A4" w:rsidP="000B57A4">
      <w:pPr>
        <w:pStyle w:val="font8"/>
        <w:bidi/>
        <w:spacing w:before="0" w:beforeAutospacing="0" w:after="0" w:afterAutospacing="0" w:line="336" w:lineRule="atLeast"/>
        <w:textAlignment w:val="baseline"/>
        <w:rPr>
          <w:rFonts w:asciiTheme="minorBidi" w:hAnsiTheme="minorBidi" w:cstheme="minorBidi"/>
          <w:b/>
          <w:bCs/>
          <w:color w:val="000000"/>
          <w:rtl/>
        </w:rPr>
      </w:pPr>
      <w:r w:rsidRPr="00225E80">
        <w:rPr>
          <w:rStyle w:val="wixui-rich-texttext"/>
          <w:rFonts w:asciiTheme="minorBidi" w:hAnsiTheme="minorBidi" w:cstheme="minorBidi"/>
          <w:i/>
          <w:iCs/>
          <w:color w:val="000000"/>
          <w:bdr w:val="none" w:sz="0" w:space="0" w:color="auto" w:frame="1"/>
          <w:rtl/>
        </w:rPr>
        <w:t>רחבת מרכז תרבות אניס (הכניסה חופשית)</w:t>
      </w:r>
    </w:p>
    <w:p w14:paraId="66839455" w14:textId="11B47A39" w:rsidR="000B57A4" w:rsidRPr="00225E80" w:rsidRDefault="000B57A4" w:rsidP="004A0512">
      <w:pPr>
        <w:pStyle w:val="font8"/>
        <w:spacing w:before="0" w:beforeAutospacing="0" w:after="0" w:afterAutospacing="0" w:line="336" w:lineRule="atLeast"/>
        <w:jc w:val="right"/>
        <w:textAlignment w:val="baseline"/>
        <w:rPr>
          <w:rFonts w:asciiTheme="minorBidi" w:hAnsiTheme="minorBidi" w:cstheme="minorBidi"/>
          <w:b/>
          <w:bCs/>
          <w:color w:val="000000"/>
        </w:rPr>
      </w:pPr>
      <w:r w:rsidRPr="00225E80">
        <w:rPr>
          <w:rFonts w:asciiTheme="minorBidi" w:hAnsiTheme="minorBidi" w:cstheme="minorBidi"/>
          <w:b/>
          <w:bCs/>
          <w:color w:val="000000"/>
          <w:rtl/>
        </w:rPr>
        <w:t> </w:t>
      </w:r>
      <w:r w:rsidRPr="00225E80">
        <w:rPr>
          <w:rStyle w:val="wixui-rich-texttext"/>
          <w:rFonts w:asciiTheme="minorBidi" w:hAnsiTheme="minorBidi" w:cstheme="minorBidi"/>
          <w:b/>
          <w:bCs/>
          <w:color w:val="000000"/>
          <w:bdr w:val="none" w:sz="0" w:space="0" w:color="auto" w:frame="1"/>
        </w:rPr>
        <w:t>20:30</w:t>
      </w:r>
    </w:p>
    <w:p w14:paraId="60DE69C7" w14:textId="77777777" w:rsidR="000B57A4" w:rsidRPr="00225E80" w:rsidRDefault="000B57A4" w:rsidP="000B57A4">
      <w:pPr>
        <w:pStyle w:val="font8"/>
        <w:bidi/>
        <w:spacing w:before="0" w:beforeAutospacing="0" w:after="0" w:afterAutospacing="0" w:line="336" w:lineRule="atLeast"/>
        <w:textAlignment w:val="baseline"/>
        <w:rPr>
          <w:rFonts w:asciiTheme="minorBidi" w:hAnsiTheme="minorBidi" w:cstheme="minorBidi"/>
          <w:b/>
          <w:bCs/>
          <w:color w:val="000000"/>
        </w:rPr>
      </w:pPr>
      <w:r w:rsidRPr="00225E80">
        <w:rPr>
          <w:rStyle w:val="wixui-rich-texttext"/>
          <w:rFonts w:asciiTheme="minorBidi" w:hAnsiTheme="minorBidi" w:cstheme="minorBidi"/>
          <w:b/>
          <w:bCs/>
          <w:color w:val="000000"/>
          <w:bdr w:val="none" w:sz="0" w:space="0" w:color="auto" w:frame="1"/>
        </w:rPr>
        <w:t xml:space="preserve">Eco </w:t>
      </w:r>
      <w:proofErr w:type="spellStart"/>
      <w:r w:rsidRPr="00225E80">
        <w:rPr>
          <w:rStyle w:val="wixui-rich-texttext"/>
          <w:rFonts w:asciiTheme="minorBidi" w:hAnsiTheme="minorBidi" w:cstheme="minorBidi"/>
          <w:b/>
          <w:bCs/>
          <w:color w:val="000000"/>
          <w:bdr w:val="none" w:sz="0" w:space="0" w:color="auto" w:frame="1"/>
        </w:rPr>
        <w:t>Andalusí</w:t>
      </w:r>
      <w:proofErr w:type="spellEnd"/>
    </w:p>
    <w:p w14:paraId="4F8CDC85" w14:textId="77777777" w:rsidR="000B57A4" w:rsidRPr="00225E80" w:rsidRDefault="000B57A4" w:rsidP="000B57A4">
      <w:pPr>
        <w:pStyle w:val="font8"/>
        <w:bidi/>
        <w:spacing w:before="0" w:beforeAutospacing="0" w:after="0" w:afterAutospacing="0" w:line="336" w:lineRule="atLeast"/>
        <w:textAlignment w:val="baseline"/>
        <w:rPr>
          <w:rFonts w:asciiTheme="minorBidi" w:hAnsiTheme="minorBidi" w:cstheme="minorBidi"/>
          <w:b/>
          <w:bCs/>
          <w:color w:val="000000"/>
          <w:rtl/>
        </w:rPr>
      </w:pPr>
      <w:r w:rsidRPr="00225E80">
        <w:rPr>
          <w:rStyle w:val="wixui-rich-texttext"/>
          <w:rFonts w:asciiTheme="minorBidi" w:hAnsiTheme="minorBidi" w:cstheme="minorBidi"/>
          <w:color w:val="000000"/>
          <w:spacing w:val="-7"/>
          <w:bdr w:val="none" w:sz="0" w:space="0" w:color="auto" w:frame="1"/>
          <w:rtl/>
        </w:rPr>
        <w:t>התזמורת האנדלוסית הישראלית אשדוד,</w:t>
      </w:r>
      <w:r w:rsidRPr="00225E80">
        <w:rPr>
          <w:rFonts w:asciiTheme="minorBidi" w:hAnsiTheme="minorBidi" w:cstheme="minorBidi"/>
          <w:color w:val="000000"/>
          <w:spacing w:val="-7"/>
          <w:bdr w:val="none" w:sz="0" w:space="0" w:color="auto" w:frame="1"/>
          <w:rtl/>
        </w:rPr>
        <w:br/>
      </w:r>
      <w:r w:rsidRPr="00225E80">
        <w:rPr>
          <w:rStyle w:val="wixui-rich-texttext"/>
          <w:rFonts w:asciiTheme="minorBidi" w:hAnsiTheme="minorBidi" w:cstheme="minorBidi"/>
          <w:color w:val="000000"/>
          <w:spacing w:val="-7"/>
          <w:bdr w:val="none" w:sz="0" w:space="0" w:color="auto" w:frame="1"/>
        </w:rPr>
        <w:t>Manuel Cazás</w:t>
      </w:r>
      <w:r w:rsidRPr="00225E80">
        <w:rPr>
          <w:rStyle w:val="wixui-rich-texttext"/>
          <w:rFonts w:asciiTheme="minorBidi" w:hAnsiTheme="minorBidi" w:cstheme="minorBidi"/>
          <w:color w:val="000000"/>
          <w:spacing w:val="-7"/>
          <w:bdr w:val="none" w:sz="0" w:space="0" w:color="auto" w:frame="1"/>
          <w:rtl/>
        </w:rPr>
        <w:t xml:space="preserve"> ואדוה ירמיהו</w:t>
      </w:r>
      <w:r w:rsidRPr="00225E80">
        <w:rPr>
          <w:rFonts w:asciiTheme="minorBidi" w:hAnsiTheme="minorBidi" w:cstheme="minorBidi"/>
          <w:b/>
          <w:bCs/>
          <w:color w:val="000000"/>
          <w:rtl/>
        </w:rPr>
        <w:br/>
      </w:r>
      <w:r w:rsidRPr="00225E80">
        <w:rPr>
          <w:rStyle w:val="wixui-rich-texttext"/>
          <w:rFonts w:asciiTheme="minorBidi" w:hAnsiTheme="minorBidi" w:cstheme="minorBidi"/>
          <w:i/>
          <w:iCs/>
          <w:color w:val="000000"/>
          <w:bdr w:val="none" w:sz="0" w:space="0" w:color="auto" w:frame="1"/>
          <w:rtl/>
        </w:rPr>
        <w:t>אולם מרכז תרבות אניס</w:t>
      </w:r>
    </w:p>
    <w:p w14:paraId="1D004690" w14:textId="7F78E44E" w:rsidR="00225E80" w:rsidRPr="004A0512" w:rsidRDefault="00225E80" w:rsidP="004A0512">
      <w:pPr>
        <w:bidi w:val="0"/>
        <w:spacing w:after="0" w:line="462" w:lineRule="atLeast"/>
        <w:ind w:right="0" w:firstLine="0"/>
        <w:jc w:val="right"/>
        <w:textAlignment w:val="baseline"/>
        <w:rPr>
          <w:rFonts w:asciiTheme="minorBidi" w:eastAsia="Times New Roman" w:hAnsiTheme="minorBidi" w:cstheme="minorBidi"/>
          <w:b/>
          <w:bCs/>
          <w:color w:val="EE0000"/>
          <w:kern w:val="0"/>
          <w:sz w:val="24"/>
          <w14:ligatures w14:val="none"/>
        </w:rPr>
      </w:pPr>
      <w:r w:rsidRPr="004A0512">
        <w:rPr>
          <w:rFonts w:asciiTheme="minorBidi" w:eastAsia="Times New Roman" w:hAnsiTheme="minorBidi" w:cstheme="minorBidi"/>
          <w:b/>
          <w:bCs/>
          <w:color w:val="EE0000"/>
          <w:kern w:val="0"/>
          <w:sz w:val="24"/>
          <w:bdr w:val="none" w:sz="0" w:space="0" w:color="auto" w:frame="1"/>
          <w14:ligatures w14:val="none"/>
        </w:rPr>
        <w:t> </w:t>
      </w:r>
      <w:r w:rsidRPr="004A0512">
        <w:rPr>
          <w:rFonts w:asciiTheme="minorBidi" w:eastAsia="Times New Roman" w:hAnsiTheme="minorBidi" w:cstheme="minorBidi"/>
          <w:b/>
          <w:bCs/>
          <w:color w:val="EE0000"/>
          <w:kern w:val="0"/>
          <w:sz w:val="24"/>
          <w:bdr w:val="none" w:sz="0" w:space="0" w:color="auto" w:frame="1"/>
          <w:rtl/>
          <w14:ligatures w14:val="none"/>
        </w:rPr>
        <w:t>יום רביעי 8.7</w:t>
      </w:r>
    </w:p>
    <w:p w14:paraId="1548167C" w14:textId="34F2FDCC" w:rsidR="00225E80" w:rsidRDefault="00225E80" w:rsidP="004A0512">
      <w:pPr>
        <w:spacing w:after="158" w:line="259" w:lineRule="auto"/>
        <w:ind w:left="53" w:right="0" w:firstLine="0"/>
        <w:jc w:val="left"/>
        <w:rPr>
          <w:rFonts w:asciiTheme="minorBidi" w:hAnsiTheme="minorBidi" w:cstheme="minorBidi"/>
          <w:b/>
          <w:bCs/>
          <w:sz w:val="24"/>
        </w:rPr>
      </w:pPr>
      <w:r w:rsidRPr="00225E80">
        <w:rPr>
          <w:rFonts w:asciiTheme="minorBidi" w:hAnsiTheme="minorBidi" w:cstheme="minorBidi"/>
          <w:b/>
          <w:bCs/>
          <w:sz w:val="24"/>
        </w:rPr>
        <w:t>​18:00</w:t>
      </w:r>
    </w:p>
    <w:p w14:paraId="099353CA" w14:textId="77777777" w:rsidR="00225E80" w:rsidRPr="00225E80" w:rsidRDefault="00225E80" w:rsidP="00225E80">
      <w:pPr>
        <w:spacing w:after="158" w:line="259" w:lineRule="auto"/>
        <w:ind w:left="53" w:right="0" w:firstLine="0"/>
        <w:jc w:val="left"/>
        <w:rPr>
          <w:rFonts w:asciiTheme="minorBidi" w:hAnsiTheme="minorBidi" w:cstheme="minorBidi"/>
          <w:b/>
          <w:bCs/>
          <w:sz w:val="24"/>
          <w:rtl/>
        </w:rPr>
      </w:pPr>
      <w:r w:rsidRPr="00225E80">
        <w:rPr>
          <w:rFonts w:asciiTheme="minorBidi" w:hAnsiTheme="minorBidi" w:cstheme="minorBidi"/>
          <w:b/>
          <w:bCs/>
          <w:sz w:val="24"/>
          <w:rtl/>
        </w:rPr>
        <w:t>בוקר פלמנקו ישראלי</w:t>
      </w:r>
      <w:r w:rsidRPr="00225E80">
        <w:rPr>
          <w:rFonts w:asciiTheme="minorBidi" w:hAnsiTheme="minorBidi" w:cstheme="minorBidi"/>
          <w:i/>
          <w:iCs/>
          <w:sz w:val="24"/>
        </w:rPr>
        <w:t>​</w:t>
      </w:r>
    </w:p>
    <w:p w14:paraId="74021D75" w14:textId="439FCE6D" w:rsidR="00225E80" w:rsidRPr="00225E80" w:rsidRDefault="00225E80" w:rsidP="00225E80">
      <w:pPr>
        <w:spacing w:after="158" w:line="259" w:lineRule="auto"/>
        <w:ind w:left="53" w:right="0" w:firstLine="0"/>
        <w:jc w:val="left"/>
        <w:rPr>
          <w:rFonts w:asciiTheme="minorBidi" w:hAnsiTheme="minorBidi" w:cstheme="minorBidi"/>
          <w:b/>
          <w:bCs/>
          <w:sz w:val="24"/>
        </w:rPr>
      </w:pPr>
      <w:r w:rsidRPr="00225E80">
        <w:rPr>
          <w:rFonts w:asciiTheme="minorBidi" w:hAnsiTheme="minorBidi" w:cstheme="minorBidi"/>
          <w:i/>
          <w:iCs/>
          <w:sz w:val="24"/>
          <w:rtl/>
        </w:rPr>
        <w:lastRenderedPageBreak/>
        <w:t>אולם מרכז תרבות אניס</w:t>
      </w:r>
      <w:r w:rsidRPr="00225E80">
        <w:rPr>
          <w:rFonts w:asciiTheme="minorBidi" w:hAnsiTheme="minorBidi" w:cstheme="minorBidi"/>
          <w:b/>
          <w:bCs/>
          <w:sz w:val="24"/>
          <w:rtl/>
        </w:rPr>
        <w:br/>
        <w:t>19:30</w:t>
      </w:r>
    </w:p>
    <w:p w14:paraId="103110BC" w14:textId="77777777" w:rsidR="00225E80" w:rsidRPr="00225E80" w:rsidRDefault="00225E80" w:rsidP="00225E80">
      <w:pPr>
        <w:spacing w:after="158" w:line="259" w:lineRule="auto"/>
        <w:ind w:left="53" w:right="0" w:firstLine="0"/>
        <w:jc w:val="left"/>
        <w:rPr>
          <w:rFonts w:asciiTheme="minorBidi" w:hAnsiTheme="minorBidi" w:cstheme="minorBidi"/>
          <w:b/>
          <w:bCs/>
          <w:sz w:val="24"/>
          <w:rtl/>
        </w:rPr>
      </w:pPr>
      <w:proofErr w:type="spellStart"/>
      <w:r w:rsidRPr="00225E80">
        <w:rPr>
          <w:rFonts w:asciiTheme="minorBidi" w:hAnsiTheme="minorBidi" w:cstheme="minorBidi"/>
          <w:b/>
          <w:bCs/>
          <w:sz w:val="24"/>
          <w:rtl/>
        </w:rPr>
        <w:t>טבלאו</w:t>
      </w:r>
      <w:proofErr w:type="spellEnd"/>
      <w:r w:rsidRPr="00225E80">
        <w:rPr>
          <w:rFonts w:asciiTheme="minorBidi" w:hAnsiTheme="minorBidi" w:cstheme="minorBidi"/>
          <w:b/>
          <w:bCs/>
          <w:sz w:val="24"/>
          <w:rtl/>
        </w:rPr>
        <w:t xml:space="preserve"> פלמנקו</w:t>
      </w:r>
      <w:r w:rsidRPr="00225E80">
        <w:rPr>
          <w:rFonts w:asciiTheme="minorBidi" w:hAnsiTheme="minorBidi" w:cstheme="minorBidi"/>
          <w:b/>
          <w:bCs/>
          <w:sz w:val="24"/>
        </w:rPr>
        <w:t xml:space="preserve">  </w:t>
      </w:r>
      <w:r w:rsidRPr="00225E80">
        <w:rPr>
          <w:rFonts w:asciiTheme="minorBidi" w:hAnsiTheme="minorBidi" w:cstheme="minorBidi"/>
          <w:sz w:val="24"/>
          <w:rtl/>
        </w:rPr>
        <w:t>שרון שגיא, בר לפיד, יעל הורביץ, אסתר (אתי) גורי, אופיר עטר</w:t>
      </w:r>
    </w:p>
    <w:p w14:paraId="455BC042" w14:textId="77777777" w:rsidR="00225E80" w:rsidRPr="00225E80" w:rsidRDefault="00225E80" w:rsidP="00225E80">
      <w:pPr>
        <w:spacing w:after="158" w:line="259" w:lineRule="auto"/>
        <w:ind w:left="53" w:right="0" w:firstLine="0"/>
        <w:jc w:val="left"/>
        <w:rPr>
          <w:rFonts w:asciiTheme="minorBidi" w:hAnsiTheme="minorBidi" w:cstheme="minorBidi"/>
          <w:b/>
          <w:bCs/>
          <w:sz w:val="24"/>
        </w:rPr>
      </w:pPr>
      <w:r w:rsidRPr="00225E80">
        <w:rPr>
          <w:rFonts w:asciiTheme="minorBidi" w:hAnsiTheme="minorBidi" w:cstheme="minorBidi"/>
          <w:i/>
          <w:iCs/>
          <w:sz w:val="24"/>
          <w:rtl/>
        </w:rPr>
        <w:t>רחבת מרכז תרבות אניס (הכניסה חופשית</w:t>
      </w:r>
    </w:p>
    <w:p w14:paraId="483E19DD" w14:textId="1E6C455F" w:rsidR="00225E80" w:rsidRPr="00880532" w:rsidRDefault="00225E80" w:rsidP="00880532">
      <w:pPr>
        <w:bidi w:val="0"/>
        <w:spacing w:after="0" w:line="462" w:lineRule="atLeast"/>
        <w:ind w:right="0" w:firstLine="0"/>
        <w:jc w:val="right"/>
        <w:textAlignment w:val="baseline"/>
        <w:rPr>
          <w:rFonts w:asciiTheme="minorBidi" w:eastAsia="Times New Roman" w:hAnsiTheme="minorBidi" w:cstheme="minorBidi"/>
          <w:b/>
          <w:bCs/>
          <w:color w:val="EE0000"/>
          <w:kern w:val="0"/>
          <w:sz w:val="24"/>
          <w:bdr w:val="none" w:sz="0" w:space="0" w:color="auto" w:frame="1"/>
          <w14:ligatures w14:val="none"/>
        </w:rPr>
      </w:pPr>
      <w:r w:rsidRPr="004A0512">
        <w:rPr>
          <w:rFonts w:asciiTheme="minorBidi" w:eastAsia="Times New Roman" w:hAnsiTheme="minorBidi" w:cstheme="minorBidi"/>
          <w:b/>
          <w:bCs/>
          <w:color w:val="EE0000"/>
          <w:kern w:val="0"/>
          <w:sz w:val="24"/>
          <w:bdr w:val="none" w:sz="0" w:space="0" w:color="auto" w:frame="1"/>
          <w:rtl/>
          <w14:ligatures w14:val="none"/>
        </w:rPr>
        <w:t>יום חמישי 9.7</w:t>
      </w:r>
    </w:p>
    <w:p w14:paraId="402F3E2B" w14:textId="05FC2B7E" w:rsidR="00880532" w:rsidRDefault="00225E80" w:rsidP="004A0512">
      <w:pPr>
        <w:bidi w:val="0"/>
        <w:spacing w:after="0" w:line="336" w:lineRule="atLeast"/>
        <w:ind w:right="0" w:firstLine="0"/>
        <w:jc w:val="right"/>
        <w:textAlignment w:val="baseline"/>
        <w:rPr>
          <w:rFonts w:asciiTheme="minorBidi" w:eastAsia="Times New Roman" w:hAnsiTheme="minorBidi" w:cstheme="minorBidi"/>
          <w:b/>
          <w:bCs/>
          <w:kern w:val="0"/>
          <w:sz w:val="24"/>
          <w:bdr w:val="none" w:sz="0" w:space="0" w:color="auto" w:frame="1"/>
          <w14:ligatures w14:val="none"/>
        </w:rPr>
      </w:pPr>
      <w:r w:rsidRPr="00225E80">
        <w:rPr>
          <w:rFonts w:asciiTheme="minorBidi" w:eastAsia="Times New Roman" w:hAnsiTheme="minorBidi" w:cstheme="minorBidi"/>
          <w:b/>
          <w:bCs/>
          <w:kern w:val="0"/>
          <w:sz w:val="24"/>
          <w:bdr w:val="none" w:sz="0" w:space="0" w:color="auto" w:frame="1"/>
          <w14:ligatures w14:val="none"/>
        </w:rPr>
        <w:t>​</w:t>
      </w:r>
      <w:r w:rsidR="00880532">
        <w:rPr>
          <w:rFonts w:asciiTheme="minorBidi" w:eastAsia="Times New Roman" w:hAnsiTheme="minorBidi" w:cstheme="minorBidi"/>
          <w:b/>
          <w:bCs/>
          <w:kern w:val="0"/>
          <w:sz w:val="24"/>
          <w:bdr w:val="none" w:sz="0" w:space="0" w:color="auto" w:frame="1"/>
          <w14:ligatures w14:val="none"/>
        </w:rPr>
        <w:t>20:00</w:t>
      </w:r>
    </w:p>
    <w:p w14:paraId="40234DC5" w14:textId="77777777" w:rsidR="00880532" w:rsidRPr="00880532" w:rsidRDefault="00880532" w:rsidP="00880532">
      <w:pPr>
        <w:spacing w:after="0" w:line="336" w:lineRule="atLeast"/>
        <w:ind w:right="0" w:firstLine="0"/>
        <w:textAlignment w:val="baseline"/>
        <w:rPr>
          <w:rFonts w:asciiTheme="minorBidi" w:eastAsia="Times New Roman" w:hAnsiTheme="minorBidi" w:cstheme="minorBidi"/>
          <w:b/>
          <w:bCs/>
          <w:kern w:val="0"/>
          <w:sz w:val="24"/>
          <w:bdr w:val="none" w:sz="0" w:space="0" w:color="auto" w:frame="1"/>
          <w14:ligatures w14:val="none"/>
        </w:rPr>
      </w:pPr>
      <w:r w:rsidRPr="00880532">
        <w:rPr>
          <w:rFonts w:asciiTheme="minorBidi" w:eastAsia="Times New Roman" w:hAnsiTheme="minorBidi" w:cs="Arial"/>
          <w:b/>
          <w:bCs/>
          <w:kern w:val="0"/>
          <w:sz w:val="24"/>
          <w:bdr w:val="none" w:sz="0" w:space="0" w:color="auto" w:frame="1"/>
          <w:rtl/>
          <w14:ligatures w14:val="none"/>
        </w:rPr>
        <w:t>נמרוד בן נתן</w:t>
      </w:r>
    </w:p>
    <w:p w14:paraId="256B4B72" w14:textId="77777777" w:rsidR="00880532" w:rsidRPr="00880532" w:rsidRDefault="00880532" w:rsidP="00880532">
      <w:pPr>
        <w:spacing w:after="0" w:line="336" w:lineRule="atLeast"/>
        <w:ind w:right="0" w:firstLine="0"/>
        <w:textAlignment w:val="baseline"/>
        <w:rPr>
          <w:rFonts w:asciiTheme="minorBidi" w:eastAsia="Times New Roman" w:hAnsiTheme="minorBidi" w:cstheme="minorBidi"/>
          <w:kern w:val="0"/>
          <w:sz w:val="24"/>
          <w:bdr w:val="none" w:sz="0" w:space="0" w:color="auto" w:frame="1"/>
          <w14:ligatures w14:val="none"/>
        </w:rPr>
      </w:pPr>
      <w:r w:rsidRPr="00880532">
        <w:rPr>
          <w:rFonts w:asciiTheme="minorBidi" w:eastAsia="Times New Roman" w:hAnsiTheme="minorBidi" w:cs="Arial"/>
          <w:kern w:val="0"/>
          <w:sz w:val="24"/>
          <w:bdr w:val="none" w:sz="0" w:space="0" w:color="auto" w:frame="1"/>
          <w:rtl/>
          <w14:ligatures w14:val="none"/>
        </w:rPr>
        <w:t xml:space="preserve"> </w:t>
      </w:r>
      <w:r w:rsidRPr="00880532">
        <w:rPr>
          <w:rFonts w:asciiTheme="minorBidi" w:eastAsia="Times New Roman" w:hAnsiTheme="minorBidi" w:cstheme="minorBidi"/>
          <w:kern w:val="0"/>
          <w:sz w:val="24"/>
          <w:bdr w:val="none" w:sz="0" w:space="0" w:color="auto" w:frame="1"/>
          <w14:ligatures w14:val="none"/>
        </w:rPr>
        <w:t>Nimrod Ben Natan</w:t>
      </w:r>
      <w:r w:rsidRPr="00880532">
        <w:rPr>
          <w:rFonts w:asciiTheme="minorBidi" w:eastAsia="Times New Roman" w:hAnsiTheme="minorBidi" w:cs="Arial"/>
          <w:kern w:val="0"/>
          <w:sz w:val="24"/>
          <w:bdr w:val="none" w:sz="0" w:space="0" w:color="auto" w:frame="1"/>
          <w:rtl/>
          <w14:ligatures w14:val="none"/>
        </w:rPr>
        <w:t xml:space="preserve"> - </w:t>
      </w:r>
    </w:p>
    <w:p w14:paraId="203A15D4" w14:textId="77777777" w:rsidR="00880532" w:rsidRPr="00880532" w:rsidRDefault="00880532" w:rsidP="00880532">
      <w:pPr>
        <w:spacing w:after="0" w:line="336" w:lineRule="atLeast"/>
        <w:ind w:right="0" w:firstLine="0"/>
        <w:textAlignment w:val="baseline"/>
        <w:rPr>
          <w:rFonts w:asciiTheme="minorBidi" w:eastAsia="Times New Roman" w:hAnsiTheme="minorBidi" w:cstheme="minorBidi"/>
          <w:kern w:val="0"/>
          <w:sz w:val="24"/>
          <w:bdr w:val="none" w:sz="0" w:space="0" w:color="auto" w:frame="1"/>
          <w14:ligatures w14:val="none"/>
        </w:rPr>
      </w:pPr>
      <w:proofErr w:type="spellStart"/>
      <w:proofErr w:type="gramStart"/>
      <w:r w:rsidRPr="00880532">
        <w:rPr>
          <w:rFonts w:asciiTheme="minorBidi" w:eastAsia="Times New Roman" w:hAnsiTheme="minorBidi" w:cstheme="minorBidi"/>
          <w:kern w:val="0"/>
          <w:sz w:val="24"/>
          <w:bdr w:val="none" w:sz="0" w:space="0" w:color="auto" w:frame="1"/>
          <w14:ligatures w14:val="none"/>
        </w:rPr>
        <w:t>Guitarra</w:t>
      </w:r>
      <w:proofErr w:type="spellEnd"/>
      <w:r w:rsidRPr="00880532">
        <w:rPr>
          <w:rFonts w:asciiTheme="minorBidi" w:eastAsia="Times New Roman" w:hAnsiTheme="minorBidi" w:cstheme="minorBidi"/>
          <w:kern w:val="0"/>
          <w:sz w:val="24"/>
          <w:bdr w:val="none" w:sz="0" w:space="0" w:color="auto" w:frame="1"/>
          <w14:ligatures w14:val="none"/>
        </w:rPr>
        <w:t xml:space="preserve">  </w:t>
      </w:r>
      <w:proofErr w:type="spellStart"/>
      <w:r w:rsidRPr="00880532">
        <w:rPr>
          <w:rFonts w:asciiTheme="minorBidi" w:eastAsia="Times New Roman" w:hAnsiTheme="minorBidi" w:cstheme="minorBidi"/>
          <w:kern w:val="0"/>
          <w:sz w:val="24"/>
          <w:bdr w:val="none" w:sz="0" w:space="0" w:color="auto" w:frame="1"/>
          <w14:ligatures w14:val="none"/>
        </w:rPr>
        <w:t>Flamenca</w:t>
      </w:r>
      <w:proofErr w:type="spellEnd"/>
      <w:proofErr w:type="gramEnd"/>
      <w:r w:rsidRPr="00880532">
        <w:rPr>
          <w:rFonts w:asciiTheme="minorBidi" w:eastAsia="Times New Roman" w:hAnsiTheme="minorBidi" w:cs="Arial"/>
          <w:kern w:val="0"/>
          <w:sz w:val="24"/>
          <w:bdr w:val="none" w:sz="0" w:space="0" w:color="auto" w:frame="1"/>
          <w:rtl/>
          <w14:ligatures w14:val="none"/>
        </w:rPr>
        <w:t xml:space="preserve"> </w:t>
      </w:r>
    </w:p>
    <w:p w14:paraId="717D028D" w14:textId="1855100F" w:rsidR="00880532" w:rsidRPr="00880532" w:rsidRDefault="00880532" w:rsidP="00880532">
      <w:pPr>
        <w:spacing w:after="0" w:line="336" w:lineRule="atLeast"/>
        <w:ind w:right="0" w:firstLine="0"/>
        <w:textAlignment w:val="baseline"/>
        <w:rPr>
          <w:rFonts w:asciiTheme="minorBidi" w:eastAsia="Times New Roman" w:hAnsiTheme="minorBidi" w:cstheme="minorBidi"/>
          <w:kern w:val="0"/>
          <w:sz w:val="24"/>
          <w:bdr w:val="none" w:sz="0" w:space="0" w:color="auto" w:frame="1"/>
          <w14:ligatures w14:val="none"/>
        </w:rPr>
      </w:pPr>
      <w:r w:rsidRPr="00880532">
        <w:rPr>
          <w:rFonts w:asciiTheme="minorBidi" w:eastAsia="Times New Roman" w:hAnsiTheme="minorBidi" w:cs="Arial" w:hint="cs"/>
          <w:kern w:val="0"/>
          <w:sz w:val="24"/>
          <w:bdr w:val="none" w:sz="0" w:space="0" w:color="auto" w:frame="1"/>
          <w:rtl/>
          <w14:ligatures w14:val="none"/>
        </w:rPr>
        <w:t>ב</w:t>
      </w:r>
      <w:r w:rsidRPr="00880532">
        <w:rPr>
          <w:rFonts w:asciiTheme="minorBidi" w:eastAsia="Times New Roman" w:hAnsiTheme="minorBidi" w:cs="Arial"/>
          <w:kern w:val="0"/>
          <w:sz w:val="24"/>
          <w:bdr w:val="none" w:sz="0" w:space="0" w:color="auto" w:frame="1"/>
          <w:rtl/>
          <w14:ligatures w14:val="none"/>
        </w:rPr>
        <w:t>כניסה לתיאטרון ענבל</w:t>
      </w:r>
      <w:r w:rsidR="00CB6D2B">
        <w:rPr>
          <w:rFonts w:asciiTheme="minorBidi" w:eastAsia="Times New Roman" w:hAnsiTheme="minorBidi" w:cstheme="minorBidi" w:hint="cs"/>
          <w:kern w:val="0"/>
          <w:sz w:val="24"/>
          <w:bdr w:val="none" w:sz="0" w:space="0" w:color="auto" w:frame="1"/>
          <w:rtl/>
          <w14:ligatures w14:val="none"/>
        </w:rPr>
        <w:t>, מרכז סוזן דלל</w:t>
      </w:r>
    </w:p>
    <w:p w14:paraId="04640677" w14:textId="6F70D6B4" w:rsidR="00225E80" w:rsidRPr="00225E80" w:rsidRDefault="00225E80" w:rsidP="00880532">
      <w:pPr>
        <w:bidi w:val="0"/>
        <w:spacing w:after="0" w:line="336" w:lineRule="atLeast"/>
        <w:ind w:right="0" w:firstLine="0"/>
        <w:jc w:val="right"/>
        <w:textAlignment w:val="baseline"/>
        <w:rPr>
          <w:rFonts w:asciiTheme="minorBidi" w:eastAsia="Times New Roman" w:hAnsiTheme="minorBidi" w:cstheme="minorBidi"/>
          <w:b/>
          <w:bCs/>
          <w:kern w:val="0"/>
          <w:sz w:val="24"/>
          <w14:ligatures w14:val="none"/>
        </w:rPr>
      </w:pPr>
      <w:r w:rsidRPr="00225E80">
        <w:rPr>
          <w:rFonts w:asciiTheme="minorBidi" w:eastAsia="Times New Roman" w:hAnsiTheme="minorBidi" w:cstheme="minorBidi"/>
          <w:b/>
          <w:bCs/>
          <w:kern w:val="0"/>
          <w:sz w:val="24"/>
          <w:bdr w:val="none" w:sz="0" w:space="0" w:color="auto" w:frame="1"/>
          <w14:ligatures w14:val="none"/>
        </w:rPr>
        <w:t>20:30</w:t>
      </w:r>
    </w:p>
    <w:p w14:paraId="0C58C6AB" w14:textId="77777777" w:rsidR="00225E80" w:rsidRPr="00225E80" w:rsidRDefault="00225E80" w:rsidP="00225E80">
      <w:pPr>
        <w:spacing w:after="0" w:line="336" w:lineRule="atLeast"/>
        <w:ind w:right="0" w:firstLine="0"/>
        <w:jc w:val="left"/>
        <w:textAlignment w:val="baseline"/>
        <w:rPr>
          <w:rFonts w:asciiTheme="minorBidi" w:eastAsia="Times New Roman" w:hAnsiTheme="minorBidi" w:cstheme="minorBidi"/>
          <w:b/>
          <w:bCs/>
          <w:kern w:val="0"/>
          <w:sz w:val="24"/>
          <w14:ligatures w14:val="none"/>
        </w:rPr>
      </w:pPr>
      <w:r w:rsidRPr="00225E80">
        <w:rPr>
          <w:rFonts w:asciiTheme="minorBidi" w:eastAsia="Times New Roman" w:hAnsiTheme="minorBidi" w:cstheme="minorBidi"/>
          <w:b/>
          <w:bCs/>
          <w:kern w:val="0"/>
          <w:sz w:val="24"/>
          <w:bdr w:val="none" w:sz="0" w:space="0" w:color="auto" w:frame="1"/>
          <w14:ligatures w14:val="none"/>
        </w:rPr>
        <w:t>ADA</w:t>
      </w:r>
      <w:r w:rsidRPr="00225E80">
        <w:rPr>
          <w:rFonts w:asciiTheme="minorBidi" w:eastAsia="Times New Roman" w:hAnsiTheme="minorBidi" w:cstheme="minorBidi"/>
          <w:b/>
          <w:bCs/>
          <w:kern w:val="0"/>
          <w:sz w:val="24"/>
          <w:bdr w:val="none" w:sz="0" w:space="0" w:color="auto" w:frame="1"/>
          <w:rtl/>
          <w14:ligatures w14:val="none"/>
        </w:rPr>
        <w:t> </w:t>
      </w:r>
      <w:r w:rsidRPr="00225E80">
        <w:rPr>
          <w:rFonts w:asciiTheme="minorBidi" w:eastAsia="Times New Roman" w:hAnsiTheme="minorBidi" w:cstheme="minorBidi"/>
          <w:spacing w:val="-7"/>
          <w:kern w:val="0"/>
          <w:sz w:val="24"/>
          <w:bdr w:val="none" w:sz="0" w:space="0" w:color="auto" w:frame="1"/>
          <w:rtl/>
          <w14:ligatures w14:val="none"/>
        </w:rPr>
        <w:t xml:space="preserve">הדס </w:t>
      </w:r>
      <w:proofErr w:type="spellStart"/>
      <w:r w:rsidRPr="00225E80">
        <w:rPr>
          <w:rFonts w:asciiTheme="minorBidi" w:eastAsia="Times New Roman" w:hAnsiTheme="minorBidi" w:cstheme="minorBidi"/>
          <w:spacing w:val="-7"/>
          <w:kern w:val="0"/>
          <w:sz w:val="24"/>
          <w:bdr w:val="none" w:sz="0" w:space="0" w:color="auto" w:frame="1"/>
          <w:rtl/>
          <w14:ligatures w14:val="none"/>
        </w:rPr>
        <w:t>נסטל</w:t>
      </w:r>
      <w:proofErr w:type="spellEnd"/>
      <w:r w:rsidRPr="00225E80">
        <w:rPr>
          <w:rFonts w:asciiTheme="minorBidi" w:eastAsia="Times New Roman" w:hAnsiTheme="minorBidi" w:cstheme="minorBidi"/>
          <w:spacing w:val="-7"/>
          <w:kern w:val="0"/>
          <w:sz w:val="24"/>
          <w:bdr w:val="none" w:sz="0" w:space="0" w:color="auto" w:frame="1"/>
          <w:rtl/>
          <w14:ligatures w14:val="none"/>
        </w:rPr>
        <w:t> </w:t>
      </w:r>
    </w:p>
    <w:p w14:paraId="44CA53E1" w14:textId="54D557C8" w:rsidR="00225E80" w:rsidRPr="00225E80" w:rsidRDefault="00225E80" w:rsidP="00225E80">
      <w:pPr>
        <w:spacing w:after="0" w:line="336" w:lineRule="atLeast"/>
        <w:ind w:right="0" w:firstLine="0"/>
        <w:jc w:val="left"/>
        <w:textAlignment w:val="baseline"/>
        <w:rPr>
          <w:rFonts w:asciiTheme="minorBidi" w:eastAsia="Times New Roman" w:hAnsiTheme="minorBidi" w:cstheme="minorBidi"/>
          <w:b/>
          <w:bCs/>
          <w:kern w:val="0"/>
          <w:sz w:val="24"/>
          <w:rtl/>
          <w14:ligatures w14:val="none"/>
        </w:rPr>
      </w:pPr>
      <w:r w:rsidRPr="00225E80">
        <w:rPr>
          <w:rFonts w:asciiTheme="minorBidi" w:eastAsia="Times New Roman" w:hAnsiTheme="minorBidi" w:cstheme="minorBidi" w:hint="cs"/>
          <w:i/>
          <w:iCs/>
          <w:kern w:val="0"/>
          <w:sz w:val="24"/>
          <w:bdr w:val="none" w:sz="0" w:space="0" w:color="auto" w:frame="1"/>
          <w:rtl/>
          <w14:ligatures w14:val="none"/>
        </w:rPr>
        <w:t>תיאטרו</w:t>
      </w:r>
      <w:r w:rsidRPr="00225E80">
        <w:rPr>
          <w:rFonts w:asciiTheme="minorBidi" w:eastAsia="Times New Roman" w:hAnsiTheme="minorBidi" w:cstheme="minorBidi" w:hint="eastAsia"/>
          <w:i/>
          <w:iCs/>
          <w:kern w:val="0"/>
          <w:sz w:val="24"/>
          <w:bdr w:val="none" w:sz="0" w:space="0" w:color="auto" w:frame="1"/>
          <w:rtl/>
          <w14:ligatures w14:val="none"/>
        </w:rPr>
        <w:t>ן</w:t>
      </w:r>
      <w:r w:rsidRPr="00225E80">
        <w:rPr>
          <w:rFonts w:asciiTheme="minorBidi" w:eastAsia="Times New Roman" w:hAnsiTheme="minorBidi" w:cstheme="minorBidi"/>
          <w:i/>
          <w:iCs/>
          <w:kern w:val="0"/>
          <w:sz w:val="24"/>
          <w:bdr w:val="none" w:sz="0" w:space="0" w:color="auto" w:frame="1"/>
          <w:rtl/>
          <w14:ligatures w14:val="none"/>
        </w:rPr>
        <w:t xml:space="preserve"> ענבל, מרכז סוזן דלל</w:t>
      </w:r>
    </w:p>
    <w:p w14:paraId="4F318EBB" w14:textId="77777777" w:rsidR="004A0512" w:rsidRDefault="004A0512" w:rsidP="00225E80">
      <w:pPr>
        <w:spacing w:after="0" w:line="336" w:lineRule="atLeast"/>
        <w:ind w:right="0" w:firstLine="0"/>
        <w:jc w:val="left"/>
        <w:textAlignment w:val="baseline"/>
        <w:rPr>
          <w:rFonts w:asciiTheme="minorBidi" w:eastAsia="Times New Roman" w:hAnsiTheme="minorBidi" w:cstheme="minorBidi"/>
          <w:b/>
          <w:bCs/>
          <w:color w:val="EE0000"/>
          <w:kern w:val="0"/>
          <w:sz w:val="24"/>
          <w:rtl/>
          <w14:ligatures w14:val="none"/>
        </w:rPr>
      </w:pPr>
    </w:p>
    <w:p w14:paraId="4303BA43" w14:textId="77777777" w:rsidR="004A0512" w:rsidRDefault="004A0512" w:rsidP="00225E80">
      <w:pPr>
        <w:spacing w:after="0" w:line="336" w:lineRule="atLeast"/>
        <w:ind w:right="0" w:firstLine="0"/>
        <w:jc w:val="left"/>
        <w:textAlignment w:val="baseline"/>
        <w:rPr>
          <w:rFonts w:asciiTheme="minorBidi" w:eastAsia="Times New Roman" w:hAnsiTheme="minorBidi" w:cstheme="minorBidi"/>
          <w:b/>
          <w:bCs/>
          <w:color w:val="EE0000"/>
          <w:kern w:val="0"/>
          <w:sz w:val="24"/>
          <w:rtl/>
          <w14:ligatures w14:val="none"/>
        </w:rPr>
      </w:pPr>
    </w:p>
    <w:p w14:paraId="08ABBC5A" w14:textId="3B3D8AD4" w:rsidR="00225E80" w:rsidRPr="00225E80" w:rsidRDefault="00225E80" w:rsidP="00225E80">
      <w:pPr>
        <w:spacing w:after="0" w:line="336" w:lineRule="atLeast"/>
        <w:ind w:right="0" w:firstLine="0"/>
        <w:jc w:val="left"/>
        <w:textAlignment w:val="baseline"/>
        <w:rPr>
          <w:rFonts w:asciiTheme="minorBidi" w:eastAsia="Times New Roman" w:hAnsiTheme="minorBidi" w:cstheme="minorBidi"/>
          <w:b/>
          <w:bCs/>
          <w:color w:val="EE0000"/>
          <w:kern w:val="0"/>
          <w:sz w:val="24"/>
          <w:rtl/>
          <w14:ligatures w14:val="none"/>
        </w:rPr>
      </w:pPr>
      <w:r w:rsidRPr="00225E80">
        <w:rPr>
          <w:rFonts w:asciiTheme="minorBidi" w:eastAsia="Times New Roman" w:hAnsiTheme="minorBidi" w:cstheme="minorBidi"/>
          <w:b/>
          <w:bCs/>
          <w:color w:val="EE0000"/>
          <w:kern w:val="0"/>
          <w:sz w:val="24"/>
          <w:rtl/>
          <w14:ligatures w14:val="none"/>
        </w:rPr>
        <w:t>יום שישי 10.7</w:t>
      </w:r>
    </w:p>
    <w:p w14:paraId="03EBD80C" w14:textId="438A7A6B" w:rsidR="00225E80" w:rsidRPr="00225E80" w:rsidRDefault="00225E80" w:rsidP="00225E80">
      <w:pPr>
        <w:pStyle w:val="font8"/>
        <w:spacing w:before="0" w:beforeAutospacing="0" w:after="0" w:afterAutospacing="0" w:line="462" w:lineRule="atLeast"/>
        <w:jc w:val="right"/>
        <w:textAlignment w:val="baseline"/>
        <w:rPr>
          <w:rFonts w:asciiTheme="minorBidi" w:hAnsiTheme="minorBidi" w:cstheme="minorBidi"/>
          <w:b/>
          <w:bCs/>
          <w:color w:val="000000"/>
        </w:rPr>
      </w:pPr>
      <w:r w:rsidRPr="00225E80">
        <w:rPr>
          <w:rFonts w:asciiTheme="minorBidi" w:hAnsiTheme="minorBidi" w:cstheme="minorBidi"/>
          <w:b/>
          <w:bCs/>
          <w:color w:val="F1F4ED"/>
          <w:bdr w:val="none" w:sz="0" w:space="0" w:color="auto" w:frame="1"/>
          <w:rtl/>
        </w:rPr>
        <w:t>שישי</w:t>
      </w:r>
      <w:r w:rsidRPr="00225E80">
        <w:rPr>
          <w:rStyle w:val="wixui-rich-texttext"/>
          <w:rFonts w:asciiTheme="minorBidi" w:hAnsiTheme="minorBidi" w:cstheme="minorBidi"/>
          <w:b/>
          <w:bCs/>
          <w:color w:val="F95C5C"/>
          <w:bdr w:val="none" w:sz="0" w:space="0" w:color="auto" w:frame="1"/>
          <w:rtl/>
        </w:rPr>
        <w:t xml:space="preserve"> </w:t>
      </w:r>
      <w:r w:rsidRPr="00225E80">
        <w:rPr>
          <w:rStyle w:val="wixui-rich-texttext"/>
          <w:rFonts w:asciiTheme="minorBidi" w:hAnsiTheme="minorBidi" w:cstheme="minorBidi"/>
          <w:b/>
          <w:bCs/>
          <w:color w:val="000000"/>
          <w:bdr w:val="none" w:sz="0" w:space="0" w:color="auto" w:frame="1"/>
        </w:rPr>
        <w:t>13:30-17:00</w:t>
      </w:r>
    </w:p>
    <w:p w14:paraId="09CBFAD6" w14:textId="77777777" w:rsidR="00225E80" w:rsidRPr="00225E80" w:rsidRDefault="00225E80" w:rsidP="00225E80">
      <w:pPr>
        <w:pStyle w:val="font8"/>
        <w:bidi/>
        <w:spacing w:before="0" w:beforeAutospacing="0" w:after="0" w:afterAutospacing="0" w:line="336" w:lineRule="atLeast"/>
        <w:textAlignment w:val="baseline"/>
        <w:rPr>
          <w:rFonts w:asciiTheme="minorBidi" w:hAnsiTheme="minorBidi" w:cstheme="minorBidi"/>
          <w:b/>
          <w:bCs/>
          <w:color w:val="000000"/>
        </w:rPr>
      </w:pPr>
      <w:r w:rsidRPr="00225E80">
        <w:rPr>
          <w:rStyle w:val="wixui-rich-texttext"/>
          <w:rFonts w:asciiTheme="minorBidi" w:hAnsiTheme="minorBidi" w:cstheme="minorBidi"/>
          <w:b/>
          <w:bCs/>
          <w:color w:val="000000"/>
          <w:bdr w:val="none" w:sz="0" w:space="0" w:color="auto" w:frame="1"/>
          <w:rtl/>
        </w:rPr>
        <w:t>תחרות הפלמנקו</w:t>
      </w:r>
    </w:p>
    <w:p w14:paraId="7162993D" w14:textId="77777777" w:rsidR="00225E80" w:rsidRPr="00225E80" w:rsidRDefault="00225E80" w:rsidP="00225E80">
      <w:pPr>
        <w:pStyle w:val="font8"/>
        <w:bidi/>
        <w:spacing w:before="0" w:beforeAutospacing="0" w:after="0" w:afterAutospacing="0" w:line="336" w:lineRule="atLeast"/>
        <w:textAlignment w:val="baseline"/>
        <w:rPr>
          <w:rFonts w:asciiTheme="minorBidi" w:hAnsiTheme="minorBidi" w:cstheme="minorBidi"/>
          <w:b/>
          <w:bCs/>
          <w:color w:val="000000"/>
          <w:rtl/>
        </w:rPr>
      </w:pPr>
      <w:r w:rsidRPr="00225E80">
        <w:rPr>
          <w:rStyle w:val="wixui-rich-texttext"/>
          <w:rFonts w:asciiTheme="minorBidi" w:hAnsiTheme="minorBidi" w:cstheme="minorBidi"/>
          <w:i/>
          <w:iCs/>
          <w:color w:val="000000"/>
          <w:bdr w:val="none" w:sz="0" w:space="0" w:color="auto" w:frame="1"/>
          <w:rtl/>
        </w:rPr>
        <w:t>אולם מרכז תרבות אניס</w:t>
      </w:r>
    </w:p>
    <w:p w14:paraId="6E9DAD85" w14:textId="61E05786" w:rsidR="00225E80" w:rsidRPr="004A0512" w:rsidRDefault="00225E80" w:rsidP="00225E80">
      <w:pPr>
        <w:pStyle w:val="font8"/>
        <w:spacing w:before="0" w:beforeAutospacing="0" w:after="0" w:afterAutospacing="0" w:line="462" w:lineRule="atLeast"/>
        <w:jc w:val="right"/>
        <w:textAlignment w:val="baseline"/>
        <w:rPr>
          <w:rFonts w:asciiTheme="minorBidi" w:hAnsiTheme="minorBidi" w:cstheme="minorBidi"/>
          <w:b/>
          <w:bCs/>
          <w:color w:val="EE0000"/>
        </w:rPr>
      </w:pPr>
      <w:r w:rsidRPr="004A0512">
        <w:rPr>
          <w:rStyle w:val="wixui-rich-texttext"/>
          <w:rFonts w:asciiTheme="minorBidi" w:hAnsiTheme="minorBidi" w:cstheme="minorBidi"/>
          <w:b/>
          <w:bCs/>
          <w:color w:val="EE0000"/>
          <w:bdr w:val="none" w:sz="0" w:space="0" w:color="auto" w:frame="1"/>
        </w:rPr>
        <w:t> </w:t>
      </w:r>
      <w:r w:rsidRPr="004A0512">
        <w:rPr>
          <w:rStyle w:val="wixui-rich-texttext"/>
          <w:rFonts w:asciiTheme="minorBidi" w:hAnsiTheme="minorBidi" w:cstheme="minorBidi"/>
          <w:b/>
          <w:bCs/>
          <w:color w:val="EE0000"/>
          <w:bdr w:val="none" w:sz="0" w:space="0" w:color="auto" w:frame="1"/>
          <w:rtl/>
        </w:rPr>
        <w:t>שבת 11.7</w:t>
      </w:r>
    </w:p>
    <w:p w14:paraId="2F75451E" w14:textId="010D6E9E" w:rsidR="00225E80" w:rsidRPr="00225E80" w:rsidRDefault="00225E80" w:rsidP="004A0512">
      <w:pPr>
        <w:pStyle w:val="font8"/>
        <w:spacing w:before="0" w:beforeAutospacing="0" w:after="0" w:afterAutospacing="0" w:line="336" w:lineRule="atLeast"/>
        <w:jc w:val="right"/>
        <w:textAlignment w:val="baseline"/>
        <w:rPr>
          <w:rFonts w:asciiTheme="minorBidi" w:hAnsiTheme="minorBidi" w:cstheme="minorBidi"/>
          <w:b/>
          <w:bCs/>
          <w:color w:val="000000"/>
        </w:rPr>
      </w:pPr>
      <w:r w:rsidRPr="00225E80">
        <w:rPr>
          <w:rStyle w:val="wixui-rich-texttext"/>
          <w:rFonts w:asciiTheme="minorBidi" w:hAnsiTheme="minorBidi" w:cstheme="minorBidi"/>
          <w:b/>
          <w:bCs/>
          <w:color w:val="000000"/>
          <w:bdr w:val="none" w:sz="0" w:space="0" w:color="auto" w:frame="1"/>
        </w:rPr>
        <w:t>​19:45</w:t>
      </w:r>
    </w:p>
    <w:p w14:paraId="40E94C24" w14:textId="77777777" w:rsidR="00225E80" w:rsidRPr="00225E80" w:rsidRDefault="00225E80" w:rsidP="00225E80">
      <w:pPr>
        <w:pStyle w:val="font8"/>
        <w:bidi/>
        <w:spacing w:before="0" w:beforeAutospacing="0" w:after="0" w:afterAutospacing="0" w:line="336" w:lineRule="atLeast"/>
        <w:textAlignment w:val="baseline"/>
        <w:rPr>
          <w:rFonts w:asciiTheme="minorBidi" w:hAnsiTheme="minorBidi" w:cstheme="minorBidi"/>
          <w:b/>
          <w:bCs/>
          <w:color w:val="000000"/>
        </w:rPr>
      </w:pPr>
      <w:r w:rsidRPr="00225E80">
        <w:rPr>
          <w:rStyle w:val="wixui-rich-texttext"/>
          <w:rFonts w:asciiTheme="minorBidi" w:hAnsiTheme="minorBidi" w:cstheme="minorBidi"/>
          <w:b/>
          <w:bCs/>
          <w:color w:val="000000"/>
          <w:bdr w:val="none" w:sz="0" w:space="0" w:color="auto" w:frame="1"/>
        </w:rPr>
        <w:t xml:space="preserve">El </w:t>
      </w:r>
      <w:proofErr w:type="gramStart"/>
      <w:r w:rsidRPr="00225E80">
        <w:rPr>
          <w:rStyle w:val="wixui-rich-texttext"/>
          <w:rFonts w:asciiTheme="minorBidi" w:hAnsiTheme="minorBidi" w:cstheme="minorBidi"/>
          <w:b/>
          <w:bCs/>
          <w:color w:val="000000"/>
          <w:bdr w:val="none" w:sz="0" w:space="0" w:color="auto" w:frame="1"/>
        </w:rPr>
        <w:t>Mundo</w:t>
      </w:r>
      <w:r w:rsidRPr="00225E80">
        <w:rPr>
          <w:rStyle w:val="wixui-rich-texttext"/>
          <w:rFonts w:asciiTheme="minorBidi" w:hAnsiTheme="minorBidi" w:cstheme="minorBidi"/>
          <w:b/>
          <w:bCs/>
          <w:color w:val="000000"/>
          <w:bdr w:val="none" w:sz="0" w:space="0" w:color="auto" w:frame="1"/>
          <w:rtl/>
        </w:rPr>
        <w:t xml:space="preserve">  </w:t>
      </w:r>
      <w:r w:rsidRPr="00225E80">
        <w:rPr>
          <w:rStyle w:val="wixui-rich-texttext"/>
          <w:rFonts w:asciiTheme="minorBidi" w:hAnsiTheme="minorBidi" w:cstheme="minorBidi"/>
          <w:color w:val="000000"/>
          <w:bdr w:val="none" w:sz="0" w:space="0" w:color="auto" w:frame="1"/>
          <w:rtl/>
        </w:rPr>
        <w:t>אוריין</w:t>
      </w:r>
      <w:proofErr w:type="gramEnd"/>
      <w:r w:rsidRPr="00225E80">
        <w:rPr>
          <w:rStyle w:val="wixui-rich-texttext"/>
          <w:rFonts w:asciiTheme="minorBidi" w:hAnsiTheme="minorBidi" w:cstheme="minorBidi"/>
          <w:color w:val="000000"/>
          <w:bdr w:val="none" w:sz="0" w:space="0" w:color="auto" w:frame="1"/>
          <w:rtl/>
        </w:rPr>
        <w:t xml:space="preserve"> לבנת &amp; </w:t>
      </w:r>
      <w:proofErr w:type="spellStart"/>
      <w:r w:rsidRPr="00225E80">
        <w:rPr>
          <w:rStyle w:val="wixui-rich-texttext"/>
          <w:rFonts w:asciiTheme="minorBidi" w:hAnsiTheme="minorBidi" w:cstheme="minorBidi"/>
          <w:color w:val="000000"/>
          <w:bdr w:val="none" w:sz="0" w:space="0" w:color="auto" w:frame="1"/>
        </w:rPr>
        <w:t>Fyty</w:t>
      </w:r>
      <w:proofErr w:type="spellEnd"/>
      <w:r w:rsidRPr="00225E80">
        <w:rPr>
          <w:rStyle w:val="wixui-rich-texttext"/>
          <w:rFonts w:asciiTheme="minorBidi" w:hAnsiTheme="minorBidi" w:cstheme="minorBidi"/>
          <w:color w:val="000000"/>
          <w:bdr w:val="none" w:sz="0" w:space="0" w:color="auto" w:frame="1"/>
        </w:rPr>
        <w:t xml:space="preserve"> De Triana</w:t>
      </w:r>
    </w:p>
    <w:p w14:paraId="0E86B876" w14:textId="6CAE5445" w:rsidR="00225E80" w:rsidRPr="00225E80" w:rsidRDefault="00225E80" w:rsidP="004A0512">
      <w:pPr>
        <w:pStyle w:val="font8"/>
        <w:bidi/>
        <w:spacing w:before="0" w:beforeAutospacing="0" w:after="0" w:afterAutospacing="0" w:line="336" w:lineRule="atLeast"/>
        <w:textAlignment w:val="baseline"/>
        <w:rPr>
          <w:rFonts w:asciiTheme="minorBidi" w:hAnsiTheme="minorBidi" w:cstheme="minorBidi"/>
          <w:b/>
          <w:bCs/>
          <w:color w:val="000000"/>
          <w:rtl/>
        </w:rPr>
      </w:pPr>
      <w:r w:rsidRPr="00225E80">
        <w:rPr>
          <w:rStyle w:val="wixui-rich-texttext"/>
          <w:rFonts w:asciiTheme="minorBidi" w:hAnsiTheme="minorBidi" w:cstheme="minorBidi"/>
          <w:i/>
          <w:iCs/>
          <w:color w:val="000000"/>
          <w:bdr w:val="none" w:sz="0" w:space="0" w:color="auto" w:frame="1"/>
          <w:rtl/>
        </w:rPr>
        <w:t>רחבת מרכז תרבות אניס (הכניסה חופשית)</w:t>
      </w:r>
      <w:r w:rsidRPr="00225E80">
        <w:rPr>
          <w:rStyle w:val="wixui-rich-texttext"/>
          <w:rFonts w:asciiTheme="minorBidi" w:hAnsiTheme="minorBidi" w:cstheme="minorBidi"/>
          <w:i/>
          <w:iCs/>
          <w:color w:val="000000"/>
          <w:bdr w:val="none" w:sz="0" w:space="0" w:color="auto" w:frame="1"/>
        </w:rPr>
        <w:t>​</w:t>
      </w:r>
      <w:r w:rsidRPr="00225E80">
        <w:rPr>
          <w:rFonts w:asciiTheme="minorBidi" w:hAnsiTheme="minorBidi" w:cstheme="minorBidi"/>
          <w:b/>
          <w:bCs/>
          <w:color w:val="000000"/>
          <w:rtl/>
        </w:rPr>
        <w:br/>
        <w:t> </w:t>
      </w:r>
      <w:r w:rsidR="00A647C8">
        <w:rPr>
          <w:rStyle w:val="wixui-rich-texttext"/>
          <w:rFonts w:asciiTheme="minorBidi" w:hAnsiTheme="minorBidi" w:cstheme="minorBidi" w:hint="cs"/>
          <w:b/>
          <w:bCs/>
          <w:color w:val="000000"/>
          <w:bdr w:val="none" w:sz="0" w:space="0" w:color="auto" w:frame="1"/>
          <w:rtl/>
        </w:rPr>
        <w:t xml:space="preserve">21:00 </w:t>
      </w:r>
    </w:p>
    <w:p w14:paraId="615F3432" w14:textId="77777777" w:rsidR="00225E80" w:rsidRPr="00225E80" w:rsidRDefault="00225E80" w:rsidP="00225E80">
      <w:pPr>
        <w:pStyle w:val="font8"/>
        <w:bidi/>
        <w:spacing w:before="0" w:beforeAutospacing="0" w:after="0" w:afterAutospacing="0" w:line="336" w:lineRule="atLeast"/>
        <w:textAlignment w:val="baseline"/>
        <w:rPr>
          <w:rFonts w:asciiTheme="minorBidi" w:hAnsiTheme="minorBidi" w:cstheme="minorBidi"/>
          <w:b/>
          <w:bCs/>
          <w:color w:val="000000"/>
        </w:rPr>
      </w:pPr>
      <w:proofErr w:type="spellStart"/>
      <w:proofErr w:type="gramStart"/>
      <w:r w:rsidRPr="00225E80">
        <w:rPr>
          <w:rStyle w:val="wixui-rich-texttext"/>
          <w:rFonts w:asciiTheme="minorBidi" w:hAnsiTheme="minorBidi" w:cstheme="minorBidi"/>
          <w:b/>
          <w:bCs/>
          <w:color w:val="000000"/>
          <w:bdr w:val="none" w:sz="0" w:space="0" w:color="auto" w:frame="1"/>
        </w:rPr>
        <w:t>Impulso</w:t>
      </w:r>
      <w:proofErr w:type="spellEnd"/>
      <w:r w:rsidRPr="00225E80">
        <w:rPr>
          <w:rStyle w:val="wixui-rich-texttext"/>
          <w:rFonts w:asciiTheme="minorBidi" w:hAnsiTheme="minorBidi" w:cstheme="minorBidi"/>
          <w:b/>
          <w:bCs/>
          <w:color w:val="000000"/>
          <w:bdr w:val="none" w:sz="0" w:space="0" w:color="auto" w:frame="1"/>
          <w:rtl/>
        </w:rPr>
        <w:t>  </w:t>
      </w:r>
      <w:r w:rsidRPr="00225E80">
        <w:rPr>
          <w:rStyle w:val="wixui-rich-texttext"/>
          <w:rFonts w:asciiTheme="minorBidi" w:hAnsiTheme="minorBidi" w:cstheme="minorBidi"/>
          <w:color w:val="000000"/>
          <w:bdr w:val="none" w:sz="0" w:space="0" w:color="auto" w:frame="1"/>
          <w:rtl/>
        </w:rPr>
        <w:t>יעל</w:t>
      </w:r>
      <w:proofErr w:type="gramEnd"/>
      <w:r w:rsidRPr="00225E80">
        <w:rPr>
          <w:rStyle w:val="wixui-rich-texttext"/>
          <w:rFonts w:asciiTheme="minorBidi" w:hAnsiTheme="minorBidi" w:cstheme="minorBidi"/>
          <w:color w:val="000000"/>
          <w:bdr w:val="none" w:sz="0" w:space="0" w:color="auto" w:frame="1"/>
          <w:rtl/>
        </w:rPr>
        <w:t xml:space="preserve"> </w:t>
      </w:r>
      <w:proofErr w:type="spellStart"/>
      <w:r w:rsidRPr="00225E80">
        <w:rPr>
          <w:rStyle w:val="wixui-rich-texttext"/>
          <w:rFonts w:asciiTheme="minorBidi" w:hAnsiTheme="minorBidi" w:cstheme="minorBidi"/>
          <w:color w:val="000000"/>
          <w:bdr w:val="none" w:sz="0" w:space="0" w:color="auto" w:frame="1"/>
          <w:rtl/>
        </w:rPr>
        <w:t>טוכפלד</w:t>
      </w:r>
      <w:proofErr w:type="spellEnd"/>
      <w:r w:rsidRPr="00225E80">
        <w:rPr>
          <w:rStyle w:val="wixui-rich-texttext"/>
          <w:rFonts w:asciiTheme="minorBidi" w:hAnsiTheme="minorBidi" w:cstheme="minorBidi"/>
          <w:color w:val="000000"/>
          <w:bdr w:val="none" w:sz="0" w:space="0" w:color="auto" w:frame="1"/>
          <w:rtl/>
        </w:rPr>
        <w:t xml:space="preserve"> סייג</w:t>
      </w:r>
    </w:p>
    <w:p w14:paraId="1C625E3F" w14:textId="1FBD3199" w:rsidR="00225E80" w:rsidRPr="00225E80" w:rsidRDefault="00495229" w:rsidP="00225E80">
      <w:pPr>
        <w:pStyle w:val="font8"/>
        <w:spacing w:before="0" w:beforeAutospacing="0" w:after="0" w:afterAutospacing="0" w:line="336" w:lineRule="atLeast"/>
        <w:jc w:val="right"/>
        <w:textAlignment w:val="baseline"/>
        <w:rPr>
          <w:rFonts w:asciiTheme="minorBidi" w:hAnsiTheme="minorBidi" w:cstheme="minorBidi" w:hint="cs"/>
          <w:b/>
          <w:bCs/>
          <w:color w:val="000000"/>
          <w:rtl/>
        </w:rPr>
      </w:pPr>
      <w:r>
        <w:rPr>
          <w:rStyle w:val="wixui-rich-texttext"/>
          <w:rFonts w:asciiTheme="minorBidi" w:hAnsiTheme="minorBidi" w:cstheme="minorBidi" w:hint="cs"/>
          <w:i/>
          <w:iCs/>
          <w:color w:val="000000"/>
          <w:bdr w:val="none" w:sz="0" w:space="0" w:color="auto" w:frame="1"/>
          <w:rtl/>
        </w:rPr>
        <w:t>אולם מרכז תרבות אניס</w:t>
      </w:r>
    </w:p>
    <w:p w14:paraId="7986FF6D" w14:textId="77777777" w:rsidR="00225E80" w:rsidRPr="00225E80" w:rsidRDefault="00225E80" w:rsidP="000B57A4">
      <w:pPr>
        <w:spacing w:after="158" w:line="259" w:lineRule="auto"/>
        <w:ind w:left="53" w:right="0" w:firstLine="0"/>
        <w:jc w:val="left"/>
        <w:rPr>
          <w:rFonts w:asciiTheme="minorBidi" w:hAnsiTheme="minorBidi" w:cstheme="minorBidi" w:hint="cs"/>
          <w:sz w:val="24"/>
          <w:rtl/>
        </w:rPr>
      </w:pPr>
    </w:p>
    <w:p w14:paraId="6AC7C39C" w14:textId="1E53B739" w:rsidR="00472062" w:rsidRPr="00225E80" w:rsidRDefault="00472062">
      <w:pPr>
        <w:bidi w:val="0"/>
        <w:spacing w:after="0" w:line="259" w:lineRule="auto"/>
        <w:ind w:right="129" w:firstLine="0"/>
        <w:jc w:val="right"/>
        <w:rPr>
          <w:rFonts w:asciiTheme="minorBidi" w:hAnsiTheme="minorBidi" w:cstheme="minorBidi"/>
          <w:sz w:val="24"/>
        </w:rPr>
      </w:pPr>
    </w:p>
    <w:p w14:paraId="284FADEB" w14:textId="53761008" w:rsidR="00472062" w:rsidRPr="000B57A4" w:rsidRDefault="00000000">
      <w:pPr>
        <w:spacing w:after="159" w:line="258" w:lineRule="auto"/>
        <w:ind w:left="48" w:right="0" w:hanging="10"/>
        <w:jc w:val="left"/>
        <w:rPr>
          <w:rFonts w:asciiTheme="minorBidi" w:hAnsiTheme="minorBidi" w:cstheme="minorBidi"/>
          <w:sz w:val="24"/>
        </w:rPr>
      </w:pPr>
      <w:r w:rsidRPr="000B57A4">
        <w:rPr>
          <w:rFonts w:asciiTheme="minorBidi" w:hAnsiTheme="minorBidi" w:cstheme="minorBidi"/>
          <w:b/>
          <w:bCs/>
          <w:sz w:val="24"/>
          <w:rtl/>
        </w:rPr>
        <w:t>פסטיבל ימי הפלמנקו</w:t>
      </w:r>
      <w:r w:rsidR="00117596">
        <w:rPr>
          <w:rFonts w:asciiTheme="minorBidi" w:hAnsiTheme="minorBidi" w:cstheme="minorBidi" w:hint="cs"/>
          <w:sz w:val="24"/>
          <w:rtl/>
        </w:rPr>
        <w:t xml:space="preserve"> </w:t>
      </w:r>
      <w:r w:rsidR="00117596" w:rsidRPr="00117596">
        <w:rPr>
          <w:rFonts w:asciiTheme="minorBidi" w:hAnsiTheme="minorBidi" w:cstheme="minorBidi" w:hint="cs"/>
          <w:b/>
          <w:bCs/>
          <w:sz w:val="24"/>
          <w:rtl/>
        </w:rPr>
        <w:t>ה32</w:t>
      </w:r>
      <w:r w:rsidRPr="000B57A4">
        <w:rPr>
          <w:rFonts w:asciiTheme="minorBidi" w:hAnsiTheme="minorBidi" w:cstheme="minorBidi"/>
          <w:sz w:val="24"/>
          <w:rtl/>
        </w:rPr>
        <w:t xml:space="preserve">, מיסודה של קרן עדי אגמון, חוזר לחמישה ימים גדושים של אמנות שמחברת קהילה בין התאריכים </w:t>
      </w:r>
      <w:r w:rsidRPr="000B57A4">
        <w:rPr>
          <w:rFonts w:asciiTheme="minorBidi" w:hAnsiTheme="minorBidi" w:cstheme="minorBidi"/>
          <w:sz w:val="24"/>
        </w:rPr>
        <w:t>7</w:t>
      </w:r>
      <w:r w:rsidRPr="000B57A4">
        <w:rPr>
          <w:rFonts w:asciiTheme="minorBidi" w:hAnsiTheme="minorBidi" w:cstheme="minorBidi"/>
          <w:sz w:val="24"/>
          <w:rtl/>
        </w:rPr>
        <w:t>-</w:t>
      </w:r>
      <w:r w:rsidRPr="000B57A4">
        <w:rPr>
          <w:rFonts w:asciiTheme="minorBidi" w:hAnsiTheme="minorBidi" w:cstheme="minorBidi"/>
          <w:sz w:val="24"/>
        </w:rPr>
        <w:t>11</w:t>
      </w:r>
      <w:r w:rsidRPr="000B57A4">
        <w:rPr>
          <w:rFonts w:asciiTheme="minorBidi" w:hAnsiTheme="minorBidi" w:cstheme="minorBidi"/>
          <w:sz w:val="24"/>
          <w:rtl/>
        </w:rPr>
        <w:t xml:space="preserve"> ביולי בתיאטרון ענבל בתל אביב ובמרכז תרבות אניס ביפו. </w:t>
      </w:r>
      <w:r w:rsidR="00350407">
        <w:rPr>
          <w:rFonts w:asciiTheme="minorBidi" w:hAnsiTheme="minorBidi" w:cstheme="minorBidi" w:hint="cs"/>
          <w:sz w:val="24"/>
          <w:rtl/>
        </w:rPr>
        <w:t xml:space="preserve">בפסטיבל </w:t>
      </w:r>
      <w:r w:rsidR="00117596">
        <w:rPr>
          <w:rFonts w:asciiTheme="minorBidi" w:hAnsiTheme="minorBidi" w:cstheme="minorBidi" w:hint="cs"/>
          <w:sz w:val="24"/>
          <w:rtl/>
        </w:rPr>
        <w:t>10</w:t>
      </w:r>
      <w:r w:rsidRPr="000B57A4">
        <w:rPr>
          <w:rFonts w:asciiTheme="minorBidi" w:hAnsiTheme="minorBidi" w:cstheme="minorBidi"/>
          <w:sz w:val="24"/>
          <w:rtl/>
        </w:rPr>
        <w:t xml:space="preserve"> </w:t>
      </w:r>
      <w:r w:rsidR="00350407">
        <w:rPr>
          <w:rFonts w:asciiTheme="minorBidi" w:hAnsiTheme="minorBidi" w:cstheme="minorBidi" w:hint="cs"/>
          <w:sz w:val="24"/>
          <w:rtl/>
        </w:rPr>
        <w:t xml:space="preserve">מופעי </w:t>
      </w:r>
      <w:r w:rsidRPr="000B57A4">
        <w:rPr>
          <w:rFonts w:asciiTheme="minorBidi" w:hAnsiTheme="minorBidi" w:cstheme="minorBidi"/>
          <w:sz w:val="24"/>
          <w:rtl/>
        </w:rPr>
        <w:t>בכור</w:t>
      </w:r>
      <w:r w:rsidR="00350407">
        <w:rPr>
          <w:rFonts w:asciiTheme="minorBidi" w:hAnsiTheme="minorBidi" w:cstheme="minorBidi" w:hint="cs"/>
          <w:sz w:val="24"/>
          <w:rtl/>
        </w:rPr>
        <w:t>ה אשר</w:t>
      </w:r>
      <w:r w:rsidRPr="000B57A4">
        <w:rPr>
          <w:rFonts w:asciiTheme="minorBidi" w:hAnsiTheme="minorBidi" w:cstheme="minorBidi"/>
          <w:sz w:val="24"/>
          <w:rtl/>
        </w:rPr>
        <w:t xml:space="preserve"> יציגו את שפת הפלמנקו בשילוב סגנונות מוזיקה ומחול מגוונים; שיתופי פעולה עם </w:t>
      </w:r>
      <w:proofErr w:type="spellStart"/>
      <w:r w:rsidRPr="000B57A4">
        <w:rPr>
          <w:rFonts w:asciiTheme="minorBidi" w:hAnsiTheme="minorBidi" w:cstheme="minorBidi"/>
          <w:sz w:val="24"/>
          <w:rtl/>
        </w:rPr>
        <w:t>אמניות</w:t>
      </w:r>
      <w:proofErr w:type="spellEnd"/>
      <w:r w:rsidRPr="000B57A4">
        <w:rPr>
          <w:rFonts w:asciiTheme="minorBidi" w:hAnsiTheme="minorBidi" w:cstheme="minorBidi"/>
          <w:sz w:val="24"/>
          <w:rtl/>
        </w:rPr>
        <w:t>/ים מספרד; ומופעי חוץ פתוחים לקהל הרחב ללא עלות</w:t>
      </w:r>
      <w:r w:rsidR="004A0512">
        <w:rPr>
          <w:rFonts w:asciiTheme="minorBidi" w:hAnsiTheme="minorBidi" w:cstheme="minorBidi" w:hint="cs"/>
          <w:sz w:val="24"/>
          <w:rtl/>
        </w:rPr>
        <w:t xml:space="preserve">, </w:t>
      </w:r>
      <w:proofErr w:type="spellStart"/>
      <w:r w:rsidRPr="000B57A4">
        <w:rPr>
          <w:rFonts w:asciiTheme="minorBidi" w:hAnsiTheme="minorBidi" w:cstheme="minorBidi"/>
          <w:sz w:val="24"/>
          <w:rtl/>
        </w:rPr>
        <w:t>מטבלאו</w:t>
      </w:r>
      <w:proofErr w:type="spellEnd"/>
      <w:r w:rsidRPr="000B57A4">
        <w:rPr>
          <w:rFonts w:asciiTheme="minorBidi" w:hAnsiTheme="minorBidi" w:cstheme="minorBidi"/>
          <w:sz w:val="24"/>
          <w:rtl/>
        </w:rPr>
        <w:t xml:space="preserve"> מסורתי המאפשר לחוות את התקשורת האינטימית בין שירה, הנגינה והריקוד מקרוב ובגובה העיניים, ועד חיבורים למחול אפריקאי ולמוזיקת הג'אז. השנה תתקיים בפעם ה-</w:t>
      </w:r>
      <w:r w:rsidRPr="000B57A4">
        <w:rPr>
          <w:rFonts w:asciiTheme="minorBidi" w:hAnsiTheme="minorBidi" w:cstheme="minorBidi"/>
          <w:sz w:val="24"/>
        </w:rPr>
        <w:t>17</w:t>
      </w:r>
      <w:r w:rsidRPr="000B57A4">
        <w:rPr>
          <w:rFonts w:asciiTheme="minorBidi" w:hAnsiTheme="minorBidi" w:cstheme="minorBidi"/>
          <w:sz w:val="24"/>
          <w:rtl/>
        </w:rPr>
        <w:t xml:space="preserve"> גם תחרות הפלמנקו בשתי קטגוריות </w:t>
      </w:r>
      <w:r w:rsidR="00350407">
        <w:rPr>
          <w:rFonts w:asciiTheme="minorBidi" w:hAnsiTheme="minorBidi" w:cstheme="minorBidi" w:hint="cs"/>
          <w:sz w:val="24"/>
          <w:rtl/>
        </w:rPr>
        <w:t>:</w:t>
      </w:r>
      <w:r w:rsidRPr="000B57A4">
        <w:rPr>
          <w:rFonts w:asciiTheme="minorBidi" w:hAnsiTheme="minorBidi" w:cstheme="minorBidi"/>
          <w:sz w:val="24"/>
          <w:rtl/>
        </w:rPr>
        <w:t xml:space="preserve"> תגלית צעירה ותחרות מקצועית, וכמיטב המסורת, יוצג גם בוקר פלמנקו ישראלי</w:t>
      </w:r>
      <w:r w:rsidR="00350407">
        <w:rPr>
          <w:rFonts w:asciiTheme="minorBidi" w:hAnsiTheme="minorBidi" w:cstheme="minorBidi" w:hint="cs"/>
          <w:sz w:val="24"/>
          <w:rtl/>
        </w:rPr>
        <w:t xml:space="preserve">, </w:t>
      </w:r>
      <w:r w:rsidRPr="000B57A4">
        <w:rPr>
          <w:rFonts w:asciiTheme="minorBidi" w:hAnsiTheme="minorBidi" w:cstheme="minorBidi"/>
          <w:sz w:val="24"/>
          <w:rtl/>
        </w:rPr>
        <w:t xml:space="preserve"> המופע האהוב שמעניק במה לקבוצות במגוון גילאים ולהקות ייצוגיות </w:t>
      </w:r>
      <w:proofErr w:type="spellStart"/>
      <w:r w:rsidRPr="000B57A4">
        <w:rPr>
          <w:rFonts w:asciiTheme="minorBidi" w:hAnsiTheme="minorBidi" w:cstheme="minorBidi"/>
          <w:sz w:val="24"/>
          <w:rtl/>
        </w:rPr>
        <w:t>מסטודיוס</w:t>
      </w:r>
      <w:proofErr w:type="spellEnd"/>
      <w:r w:rsidRPr="000B57A4">
        <w:rPr>
          <w:rFonts w:asciiTheme="minorBidi" w:hAnsiTheme="minorBidi" w:cstheme="minorBidi"/>
          <w:sz w:val="24"/>
          <w:rtl/>
        </w:rPr>
        <w:t xml:space="preserve"> ברחבי הארץ </w:t>
      </w:r>
      <w:r w:rsidR="00350407">
        <w:rPr>
          <w:rFonts w:asciiTheme="minorBidi" w:hAnsiTheme="minorBidi" w:cstheme="minorBidi" w:hint="cs"/>
          <w:sz w:val="24"/>
          <w:rtl/>
        </w:rPr>
        <w:t xml:space="preserve">, </w:t>
      </w:r>
      <w:r w:rsidRPr="000B57A4">
        <w:rPr>
          <w:rFonts w:asciiTheme="minorBidi" w:hAnsiTheme="minorBidi" w:cstheme="minorBidi"/>
          <w:sz w:val="24"/>
          <w:rtl/>
        </w:rPr>
        <w:t xml:space="preserve">שהפעם יתקיים לקראת השקיעה.     </w:t>
      </w:r>
    </w:p>
    <w:p w14:paraId="13CFE9D7" w14:textId="77777777" w:rsidR="00472062" w:rsidRPr="000B57A4" w:rsidRDefault="00000000">
      <w:pPr>
        <w:bidi w:val="0"/>
        <w:spacing w:after="0" w:line="259" w:lineRule="auto"/>
        <w:ind w:right="129" w:firstLine="0"/>
        <w:jc w:val="right"/>
        <w:rPr>
          <w:rFonts w:asciiTheme="minorBidi" w:hAnsiTheme="minorBidi" w:cstheme="minorBidi"/>
          <w:sz w:val="24"/>
        </w:rPr>
      </w:pPr>
      <w:r w:rsidRPr="000B57A4">
        <w:rPr>
          <w:rFonts w:asciiTheme="minorBidi" w:hAnsiTheme="minorBidi" w:cstheme="minorBidi"/>
          <w:sz w:val="24"/>
        </w:rPr>
        <w:lastRenderedPageBreak/>
        <w:t xml:space="preserve"> </w:t>
      </w:r>
    </w:p>
    <w:p w14:paraId="2A4A8BF0" w14:textId="77777777" w:rsidR="00472062" w:rsidRPr="000B57A4" w:rsidRDefault="00000000">
      <w:pPr>
        <w:bidi w:val="0"/>
        <w:spacing w:after="18" w:line="259" w:lineRule="auto"/>
        <w:ind w:right="0" w:firstLine="0"/>
        <w:jc w:val="left"/>
        <w:rPr>
          <w:rFonts w:asciiTheme="minorBidi" w:hAnsiTheme="minorBidi" w:cstheme="minorBidi"/>
          <w:sz w:val="24"/>
        </w:rPr>
      </w:pPr>
      <w:r w:rsidRPr="000B57A4">
        <w:rPr>
          <w:rFonts w:asciiTheme="minorBidi" w:eastAsia="Arial" w:hAnsiTheme="minorBidi" w:cstheme="minorBidi"/>
          <w:sz w:val="24"/>
        </w:rPr>
        <w:t xml:space="preserve"> </w:t>
      </w:r>
    </w:p>
    <w:p w14:paraId="08E73DD3" w14:textId="77777777" w:rsidR="00472062" w:rsidRPr="000B57A4" w:rsidRDefault="00000000">
      <w:pPr>
        <w:bidi w:val="0"/>
        <w:spacing w:after="0" w:line="259" w:lineRule="auto"/>
        <w:ind w:right="0" w:firstLine="0"/>
        <w:jc w:val="left"/>
        <w:rPr>
          <w:rFonts w:asciiTheme="minorBidi" w:hAnsiTheme="minorBidi" w:cstheme="minorBidi"/>
          <w:sz w:val="24"/>
        </w:rPr>
      </w:pPr>
      <w:r w:rsidRPr="000B57A4">
        <w:rPr>
          <w:rFonts w:asciiTheme="minorBidi" w:eastAsia="Arial" w:hAnsiTheme="minorBidi" w:cstheme="minorBidi"/>
          <w:sz w:val="24"/>
        </w:rPr>
        <w:t xml:space="preserve"> </w:t>
      </w:r>
    </w:p>
    <w:sectPr w:rsidR="00472062" w:rsidRPr="000B57A4">
      <w:pgSz w:w="12240" w:h="15840"/>
      <w:pgMar w:top="1440" w:right="1387" w:bottom="1568" w:left="1440"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062"/>
    <w:rsid w:val="000A6858"/>
    <w:rsid w:val="000B57A4"/>
    <w:rsid w:val="000D7A2D"/>
    <w:rsid w:val="00117596"/>
    <w:rsid w:val="00225E80"/>
    <w:rsid w:val="00350407"/>
    <w:rsid w:val="00356948"/>
    <w:rsid w:val="004503DE"/>
    <w:rsid w:val="00472062"/>
    <w:rsid w:val="00495229"/>
    <w:rsid w:val="004A0512"/>
    <w:rsid w:val="004A7268"/>
    <w:rsid w:val="00880532"/>
    <w:rsid w:val="00A24D65"/>
    <w:rsid w:val="00A647C8"/>
    <w:rsid w:val="00A82530"/>
    <w:rsid w:val="00B00064"/>
    <w:rsid w:val="00B951F1"/>
    <w:rsid w:val="00BF5E76"/>
    <w:rsid w:val="00C22E1E"/>
    <w:rsid w:val="00CB6D2B"/>
    <w:rsid w:val="00EE3E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06BF"/>
  <w15:docId w15:val="{50C46374-D06F-4749-8163-1D38DBE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line="253" w:lineRule="auto"/>
      <w:ind w:right="14" w:firstLine="3"/>
      <w:jc w:val="both"/>
    </w:pPr>
    <w:rPr>
      <w:rFonts w:ascii="Calibri" w:eastAsia="Calibri" w:hAnsi="Calibri" w:cs="Calibri"/>
      <w:color w:val="00000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A7268"/>
    <w:rPr>
      <w:color w:val="467886" w:themeColor="hyperlink"/>
      <w:u w:val="single"/>
    </w:rPr>
  </w:style>
  <w:style w:type="character" w:styleId="FollowedHyperlink">
    <w:name w:val="FollowedHyperlink"/>
    <w:basedOn w:val="a0"/>
    <w:uiPriority w:val="99"/>
    <w:semiHidden/>
    <w:unhideWhenUsed/>
    <w:rsid w:val="000B57A4"/>
    <w:rPr>
      <w:color w:val="96607D" w:themeColor="followedHyperlink"/>
      <w:u w:val="single"/>
    </w:rPr>
  </w:style>
  <w:style w:type="paragraph" w:customStyle="1" w:styleId="font8">
    <w:name w:val="font_8"/>
    <w:basedOn w:val="a"/>
    <w:rsid w:val="000B57A4"/>
    <w:pPr>
      <w:bidi w:val="0"/>
      <w:spacing w:before="100" w:beforeAutospacing="1" w:after="100" w:afterAutospacing="1" w:line="240" w:lineRule="auto"/>
      <w:ind w:right="0" w:firstLine="0"/>
      <w:jc w:val="left"/>
    </w:pPr>
    <w:rPr>
      <w:rFonts w:ascii="Times New Roman" w:eastAsia="Times New Roman" w:hAnsi="Times New Roman" w:cs="Times New Roman"/>
      <w:color w:val="auto"/>
      <w:kern w:val="0"/>
      <w:sz w:val="24"/>
      <w14:ligatures w14:val="none"/>
    </w:rPr>
  </w:style>
  <w:style w:type="character" w:customStyle="1" w:styleId="wixui-rich-texttext">
    <w:name w:val="wixui-rich-text__text"/>
    <w:basedOn w:val="a0"/>
    <w:rsid w:val="000B57A4"/>
  </w:style>
  <w:style w:type="character" w:styleId="a3">
    <w:name w:val="Unresolved Mention"/>
    <w:basedOn w:val="a0"/>
    <w:uiPriority w:val="99"/>
    <w:semiHidden/>
    <w:unhideWhenUsed/>
    <w:rsid w:val="00117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id.li/Nvkba" TargetMode="External"/><Relationship Id="rId4" Type="http://schemas.openxmlformats.org/officeDocument/2006/relationships/hyperlink" Target="http://www.keren-adi.org/"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758</Words>
  <Characters>3793</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קומוניקט פסטיבל 2026_ מעודכן יולי</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קומוניקט פסטיבל 2026_ מעודכן יולי</dc:title>
  <dc:subject/>
  <dc:creator>שדמה-ברכה יונה</dc:creator>
  <cp:keywords/>
  <cp:lastModifiedBy>קרנית בסון</cp:lastModifiedBy>
  <cp:revision>9</cp:revision>
  <dcterms:created xsi:type="dcterms:W3CDTF">2026-06-07T08:13:00Z</dcterms:created>
  <dcterms:modified xsi:type="dcterms:W3CDTF">2026-06-23T10:02:00Z</dcterms:modified>
</cp:coreProperties>
</file>